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D20" w:rsidRPr="00A831EA" w:rsidRDefault="005C088C" w:rsidP="00907536">
      <w:pPr>
        <w:spacing w:after="0" w:line="240" w:lineRule="auto"/>
        <w:jc w:val="center"/>
        <w:rPr>
          <w:rFonts w:ascii="SkolaSerifCnOffc" w:hAnsi="SkolaSerifCnOffc"/>
          <w:b/>
          <w:lang w:val="mk-MK"/>
        </w:rPr>
      </w:pPr>
      <w:bookmarkStart w:id="0" w:name="_GoBack"/>
      <w:bookmarkEnd w:id="0"/>
      <w:r w:rsidRPr="00A831EA">
        <w:rPr>
          <w:rFonts w:ascii="SkolaSerifCnOffc" w:hAnsi="SkolaSerifCnOffc"/>
          <w:b/>
          <w:noProof/>
        </w:rPr>
        <w:drawing>
          <wp:anchor distT="0" distB="0" distL="114300" distR="114300" simplePos="0" relativeHeight="251657216" behindDoc="0" locked="0" layoutInCell="1" allowOverlap="1">
            <wp:simplePos x="0" y="0"/>
            <wp:positionH relativeFrom="column">
              <wp:posOffset>2483485</wp:posOffset>
            </wp:positionH>
            <wp:positionV relativeFrom="paragraph">
              <wp:posOffset>650240</wp:posOffset>
            </wp:positionV>
            <wp:extent cx="968375" cy="1081405"/>
            <wp:effectExtent l="0" t="0" r="0" b="0"/>
            <wp:wrapTopAndBottom/>
            <wp:docPr id="1" name="Picture 1" descr="KiM-so_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M-so_tekst"/>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8375" cy="1081405"/>
                    </a:xfrm>
                    <a:prstGeom prst="rect">
                      <a:avLst/>
                    </a:prstGeom>
                    <a:noFill/>
                    <a:ln>
                      <a:noFill/>
                    </a:ln>
                  </pic:spPr>
                </pic:pic>
              </a:graphicData>
            </a:graphic>
          </wp:anchor>
        </w:drawing>
      </w:r>
    </w:p>
    <w:p w:rsidR="00C34D20" w:rsidRPr="00A831EA" w:rsidRDefault="00C34D20" w:rsidP="00907536">
      <w:pPr>
        <w:spacing w:after="0" w:line="240" w:lineRule="auto"/>
        <w:jc w:val="center"/>
        <w:rPr>
          <w:rFonts w:ascii="SkolaSerifCnOffc" w:hAnsi="SkolaSerifCnOffc"/>
          <w:b/>
          <w:lang w:val="mk-MK"/>
        </w:rPr>
      </w:pPr>
    </w:p>
    <w:p w:rsidR="00C34D20" w:rsidRPr="00A831EA" w:rsidRDefault="00C34D20" w:rsidP="00907536">
      <w:pPr>
        <w:spacing w:after="0" w:line="240" w:lineRule="auto"/>
        <w:jc w:val="center"/>
        <w:rPr>
          <w:rFonts w:ascii="SkolaSerifCnOffc" w:hAnsi="SkolaSerifCnOffc"/>
          <w:b/>
          <w:lang w:val="mk-MK"/>
        </w:rPr>
      </w:pPr>
    </w:p>
    <w:p w:rsidR="00C34D20" w:rsidRPr="00A831EA" w:rsidRDefault="00C34D20" w:rsidP="0001525E">
      <w:pPr>
        <w:spacing w:after="0" w:line="240" w:lineRule="auto"/>
        <w:jc w:val="center"/>
        <w:rPr>
          <w:rFonts w:ascii="SkolaSerifCnOffc" w:hAnsi="SkolaSerifCnOffc"/>
          <w:b/>
          <w:lang w:val="mk-MK"/>
        </w:rPr>
      </w:pPr>
    </w:p>
    <w:p w:rsidR="00C34D20" w:rsidRPr="00A831EA" w:rsidRDefault="00C34D20" w:rsidP="0001525E">
      <w:pPr>
        <w:spacing w:after="0" w:line="240" w:lineRule="auto"/>
        <w:jc w:val="center"/>
        <w:rPr>
          <w:rFonts w:ascii="SkolaSerifCnOffc" w:hAnsi="SkolaSerifCnOffc"/>
          <w:b/>
          <w:lang w:val="mk-MK"/>
        </w:rPr>
      </w:pPr>
    </w:p>
    <w:p w:rsidR="00C34D20" w:rsidRPr="00A831EA" w:rsidRDefault="00C34D20" w:rsidP="0001525E">
      <w:pPr>
        <w:spacing w:after="0" w:line="240" w:lineRule="auto"/>
        <w:jc w:val="center"/>
        <w:rPr>
          <w:rFonts w:ascii="SkolaSerifCnOffc" w:hAnsi="SkolaSerifCnOffc"/>
          <w:b/>
          <w:lang w:val="mk-MK"/>
        </w:rPr>
      </w:pPr>
    </w:p>
    <w:p w:rsidR="005C088C" w:rsidRPr="00A831EA" w:rsidRDefault="005C088C" w:rsidP="0001525E">
      <w:pPr>
        <w:spacing w:after="0" w:line="240" w:lineRule="auto"/>
        <w:jc w:val="center"/>
        <w:rPr>
          <w:rFonts w:ascii="SkolaSerifCnOffc" w:hAnsi="SkolaSerifCnOffc"/>
          <w:b/>
          <w:lang w:val="mk-MK"/>
        </w:rPr>
      </w:pPr>
      <w:r w:rsidRPr="00A831EA">
        <w:rPr>
          <w:rFonts w:ascii="SkolaSerifCnOffc" w:hAnsi="SkolaSerifCnOffc"/>
          <w:b/>
          <w:lang w:val="mk-MK"/>
        </w:rPr>
        <w:t>У</w:t>
      </w:r>
      <w:r w:rsidR="0001525E" w:rsidRPr="00A831EA">
        <w:rPr>
          <w:rFonts w:ascii="SkolaSerifCnOffc" w:hAnsi="SkolaSerifCnOffc"/>
          <w:b/>
          <w:lang w:val="mk-MK"/>
        </w:rPr>
        <w:t xml:space="preserve">НИВЕРЗИТЕТ „СВ. КИРИЛ И МЕТОДИЈ” ВО </w:t>
      </w:r>
      <w:r w:rsidRPr="00A831EA">
        <w:rPr>
          <w:rFonts w:ascii="SkolaSerifCnOffc" w:hAnsi="SkolaSerifCnOffc"/>
          <w:b/>
          <w:lang w:val="mk-MK"/>
        </w:rPr>
        <w:t>СКОПЈЕ</w:t>
      </w:r>
    </w:p>
    <w:p w:rsidR="00C34D20" w:rsidRPr="00A831EA" w:rsidRDefault="00C34D20" w:rsidP="0001525E">
      <w:pPr>
        <w:spacing w:after="0" w:line="240" w:lineRule="auto"/>
        <w:jc w:val="center"/>
        <w:rPr>
          <w:rFonts w:ascii="SkolaSerifCnOffc" w:hAnsi="SkolaSerifCnOffc"/>
          <w:b/>
          <w:lang w:val="mk-MK"/>
        </w:rPr>
      </w:pPr>
    </w:p>
    <w:p w:rsidR="00C34D20" w:rsidRPr="00A831EA" w:rsidRDefault="00C34D20" w:rsidP="0001525E">
      <w:pPr>
        <w:spacing w:after="0" w:line="240" w:lineRule="auto"/>
        <w:jc w:val="center"/>
        <w:rPr>
          <w:rFonts w:ascii="SkolaSerifCnOffc" w:hAnsi="SkolaSerifCnOffc"/>
          <w:b/>
          <w:lang w:val="mk-MK"/>
        </w:rPr>
      </w:pPr>
    </w:p>
    <w:p w:rsidR="007C25ED" w:rsidRPr="00A831EA" w:rsidRDefault="007C25ED" w:rsidP="0001525E">
      <w:pPr>
        <w:spacing w:after="0" w:line="240" w:lineRule="auto"/>
        <w:jc w:val="center"/>
        <w:rPr>
          <w:rFonts w:ascii="SkolaSerifCnOffc" w:hAnsi="SkolaSerifCnOffc"/>
          <w:b/>
          <w:lang w:val="mk-MK"/>
        </w:rPr>
      </w:pPr>
    </w:p>
    <w:p w:rsidR="007C25ED" w:rsidRPr="00A831EA" w:rsidRDefault="007C25ED" w:rsidP="0001525E">
      <w:pPr>
        <w:spacing w:after="0" w:line="240" w:lineRule="auto"/>
        <w:jc w:val="center"/>
        <w:rPr>
          <w:rFonts w:ascii="SkolaSerifCnOffc" w:hAnsi="SkolaSerifCnOffc"/>
          <w:b/>
          <w:lang w:val="mk-MK"/>
        </w:rPr>
      </w:pPr>
    </w:p>
    <w:p w:rsidR="007C25ED" w:rsidRPr="00A831EA" w:rsidRDefault="007C25ED" w:rsidP="0001525E">
      <w:pPr>
        <w:spacing w:after="0" w:line="240" w:lineRule="auto"/>
        <w:jc w:val="center"/>
        <w:rPr>
          <w:rFonts w:ascii="SkolaSerifCnOffc" w:hAnsi="SkolaSerifCnOffc"/>
          <w:b/>
          <w:lang w:val="mk-MK"/>
        </w:rPr>
      </w:pPr>
    </w:p>
    <w:p w:rsidR="007C25ED" w:rsidRPr="00A831EA" w:rsidRDefault="007C25ED" w:rsidP="0001525E">
      <w:pPr>
        <w:spacing w:after="0" w:line="240" w:lineRule="auto"/>
        <w:jc w:val="center"/>
        <w:rPr>
          <w:rFonts w:ascii="SkolaSerifCnOffc" w:hAnsi="SkolaSerifCnOffc"/>
          <w:b/>
          <w:lang w:val="mk-MK"/>
        </w:rPr>
      </w:pPr>
    </w:p>
    <w:p w:rsidR="007C25ED" w:rsidRPr="00A831EA" w:rsidRDefault="007C25ED" w:rsidP="0001525E">
      <w:pPr>
        <w:spacing w:after="0" w:line="240" w:lineRule="auto"/>
        <w:jc w:val="center"/>
        <w:rPr>
          <w:rFonts w:ascii="SkolaSerifCnOffc" w:hAnsi="SkolaSerifCnOffc"/>
          <w:b/>
          <w:lang w:val="mk-MK"/>
        </w:rPr>
      </w:pPr>
    </w:p>
    <w:p w:rsidR="00A81C1C" w:rsidRPr="00A831EA" w:rsidRDefault="00A81C1C" w:rsidP="0001525E">
      <w:pPr>
        <w:spacing w:after="0" w:line="240" w:lineRule="auto"/>
        <w:jc w:val="center"/>
        <w:rPr>
          <w:rFonts w:ascii="SkolaSerifCnOffc" w:hAnsi="SkolaSerifCnOffc"/>
          <w:b/>
          <w:lang w:val="mk-MK"/>
        </w:rPr>
      </w:pPr>
    </w:p>
    <w:p w:rsidR="00A81C1C" w:rsidRPr="00A831EA" w:rsidRDefault="00A81C1C" w:rsidP="0001525E">
      <w:pPr>
        <w:spacing w:after="0" w:line="240" w:lineRule="auto"/>
        <w:jc w:val="center"/>
        <w:rPr>
          <w:rFonts w:ascii="SkolaSerifCnOffc" w:hAnsi="SkolaSerifCnOffc"/>
          <w:b/>
          <w:lang w:val="mk-MK"/>
        </w:rPr>
      </w:pPr>
    </w:p>
    <w:p w:rsidR="00A81C1C" w:rsidRPr="00A831EA" w:rsidRDefault="00A81C1C" w:rsidP="0001525E">
      <w:pPr>
        <w:spacing w:after="0" w:line="240" w:lineRule="auto"/>
        <w:jc w:val="center"/>
        <w:rPr>
          <w:rFonts w:ascii="SkolaSerifCnOffc" w:hAnsi="SkolaSerifCnOffc"/>
          <w:b/>
          <w:lang w:val="mk-MK"/>
        </w:rPr>
      </w:pPr>
    </w:p>
    <w:p w:rsidR="00A81C1C" w:rsidRPr="00A831EA" w:rsidRDefault="00A81C1C" w:rsidP="0001525E">
      <w:pPr>
        <w:spacing w:after="0" w:line="240" w:lineRule="auto"/>
        <w:jc w:val="center"/>
        <w:rPr>
          <w:rFonts w:ascii="SkolaSerifCnOffc" w:hAnsi="SkolaSerifCnOffc"/>
          <w:b/>
          <w:lang w:val="mk-MK"/>
        </w:rPr>
      </w:pPr>
    </w:p>
    <w:p w:rsidR="007C25ED" w:rsidRPr="00A831EA" w:rsidRDefault="007C25ED" w:rsidP="0001525E">
      <w:pPr>
        <w:spacing w:after="0" w:line="240" w:lineRule="auto"/>
        <w:jc w:val="center"/>
        <w:rPr>
          <w:rFonts w:ascii="SkolaSerifCnOffc" w:hAnsi="SkolaSerifCnOffc"/>
          <w:b/>
          <w:lang w:val="mk-MK"/>
        </w:rPr>
      </w:pPr>
    </w:p>
    <w:p w:rsidR="007C25ED" w:rsidRPr="00A831EA" w:rsidRDefault="007C25ED" w:rsidP="0001525E">
      <w:pPr>
        <w:spacing w:after="0" w:line="240" w:lineRule="auto"/>
        <w:jc w:val="center"/>
        <w:rPr>
          <w:rFonts w:ascii="SkolaSerifCnOffc" w:hAnsi="SkolaSerifCnOffc"/>
          <w:b/>
          <w:lang w:val="mk-MK"/>
        </w:rPr>
      </w:pPr>
    </w:p>
    <w:p w:rsidR="0001525E" w:rsidRPr="00A831EA" w:rsidRDefault="00C6572C" w:rsidP="0001525E">
      <w:pPr>
        <w:spacing w:after="0" w:line="240" w:lineRule="auto"/>
        <w:jc w:val="center"/>
        <w:rPr>
          <w:rFonts w:ascii="SkolaSerifCnOffc" w:hAnsi="SkolaSerifCnOffc"/>
          <w:b/>
          <w:lang w:val="en-GB"/>
        </w:rPr>
      </w:pPr>
      <w:r w:rsidRPr="00A831EA">
        <w:rPr>
          <w:rFonts w:ascii="SkolaSerifCnOffc" w:hAnsi="SkolaSerifCnOffc"/>
          <w:b/>
          <w:lang w:val="mk-MK"/>
        </w:rPr>
        <w:t>ВОДИЧ</w:t>
      </w:r>
    </w:p>
    <w:p w:rsidR="00B532BE" w:rsidRPr="00A831EA" w:rsidRDefault="0001525E" w:rsidP="0001525E">
      <w:pPr>
        <w:spacing w:before="240" w:after="0" w:line="240" w:lineRule="auto"/>
        <w:jc w:val="center"/>
        <w:rPr>
          <w:rFonts w:ascii="SkolaSerifCnOffc" w:hAnsi="SkolaSerifCnOffc"/>
          <w:b/>
          <w:lang w:val="mk-MK"/>
        </w:rPr>
      </w:pPr>
      <w:r w:rsidRPr="00A831EA">
        <w:rPr>
          <w:rFonts w:ascii="SkolaSerifCnOffc" w:hAnsi="SkolaSerifCnOffc"/>
          <w:b/>
          <w:lang w:val="mk-MK"/>
        </w:rPr>
        <w:t>ЗА СТУДЕНТИТЕ Н</w:t>
      </w:r>
      <w:r w:rsidR="00B532BE" w:rsidRPr="00A831EA">
        <w:rPr>
          <w:rFonts w:ascii="SkolaSerifCnOffc" w:hAnsi="SkolaSerifCnOffc"/>
          <w:b/>
          <w:lang w:val="mk-MK"/>
        </w:rPr>
        <w:t>А ТРЕТ ЦИКЛУС</w:t>
      </w:r>
      <w:r w:rsidR="00B04283" w:rsidRPr="00A831EA">
        <w:rPr>
          <w:rFonts w:ascii="SkolaSerifCnOffc" w:hAnsi="SkolaSerifCnOffc"/>
          <w:b/>
          <w:lang w:val="mk-MK"/>
        </w:rPr>
        <w:t xml:space="preserve"> АКАДЕМСКИ СТУДИИ −</w:t>
      </w:r>
      <w:r w:rsidR="00B532BE" w:rsidRPr="00A831EA">
        <w:rPr>
          <w:rFonts w:ascii="SkolaSerifCnOffc" w:hAnsi="SkolaSerifCnOffc"/>
          <w:b/>
          <w:lang w:val="mk-MK"/>
        </w:rPr>
        <w:t xml:space="preserve">ДОКТОРСКИ СТУДИИ </w:t>
      </w:r>
    </w:p>
    <w:p w:rsidR="00E92327" w:rsidRPr="00A831EA" w:rsidRDefault="00E92327" w:rsidP="0001525E">
      <w:pPr>
        <w:spacing w:after="0" w:line="240" w:lineRule="auto"/>
        <w:jc w:val="center"/>
        <w:rPr>
          <w:rFonts w:ascii="SkolaSerifCnOffc" w:hAnsi="SkolaSerifCnOffc"/>
          <w:b/>
          <w:lang w:val="mk-MK"/>
        </w:rPr>
      </w:pPr>
    </w:p>
    <w:p w:rsidR="00E92327" w:rsidRPr="00A831EA" w:rsidRDefault="00E92327" w:rsidP="0001525E">
      <w:pPr>
        <w:spacing w:after="0" w:line="240" w:lineRule="auto"/>
        <w:jc w:val="center"/>
        <w:rPr>
          <w:rFonts w:ascii="SkolaSerifCnOffc" w:hAnsi="SkolaSerifCnOffc"/>
          <w:b/>
          <w:lang w:val="mk-MK"/>
        </w:rPr>
      </w:pPr>
    </w:p>
    <w:p w:rsidR="00E92327" w:rsidRPr="00A831EA" w:rsidRDefault="00E92327" w:rsidP="0001525E">
      <w:pPr>
        <w:spacing w:after="0" w:line="240" w:lineRule="auto"/>
        <w:jc w:val="center"/>
        <w:rPr>
          <w:rFonts w:ascii="SkolaSerifCnOffc" w:hAnsi="SkolaSerifCnOffc"/>
          <w:b/>
          <w:lang w:val="mk-MK"/>
        </w:rPr>
      </w:pPr>
    </w:p>
    <w:p w:rsidR="00E92327" w:rsidRPr="00A831EA" w:rsidRDefault="00E92327" w:rsidP="0001525E">
      <w:pPr>
        <w:spacing w:after="0" w:line="240" w:lineRule="auto"/>
        <w:jc w:val="center"/>
        <w:rPr>
          <w:rFonts w:ascii="SkolaSerifCnOffc" w:hAnsi="SkolaSerifCnOffc"/>
          <w:b/>
          <w:lang w:val="mk-MK"/>
        </w:rPr>
      </w:pPr>
    </w:p>
    <w:p w:rsidR="00E92327" w:rsidRPr="00A831EA" w:rsidRDefault="00E92327" w:rsidP="0001525E">
      <w:pPr>
        <w:spacing w:after="0" w:line="240" w:lineRule="auto"/>
        <w:jc w:val="center"/>
        <w:rPr>
          <w:rFonts w:ascii="SkolaSerifCnOffc" w:hAnsi="SkolaSerifCnOffc"/>
          <w:b/>
          <w:lang w:val="mk-MK"/>
        </w:rPr>
      </w:pPr>
    </w:p>
    <w:p w:rsidR="00E92327" w:rsidRPr="00A831EA" w:rsidRDefault="00E92327" w:rsidP="0001525E">
      <w:pPr>
        <w:spacing w:after="0" w:line="240" w:lineRule="auto"/>
        <w:jc w:val="center"/>
        <w:rPr>
          <w:rFonts w:ascii="SkolaSerifCnOffc" w:hAnsi="SkolaSerifCnOffc"/>
          <w:b/>
          <w:lang w:val="mk-MK"/>
        </w:rPr>
      </w:pPr>
    </w:p>
    <w:p w:rsidR="006A5D4D" w:rsidRPr="00A831EA" w:rsidRDefault="006A5D4D" w:rsidP="0001525E">
      <w:pPr>
        <w:pStyle w:val="Heading1"/>
        <w:spacing w:before="0" w:after="0" w:line="240" w:lineRule="auto"/>
        <w:ind w:left="720"/>
        <w:rPr>
          <w:rFonts w:ascii="SkolaSerifCnOffc" w:hAnsi="SkolaSerifCnOffc"/>
          <w:sz w:val="22"/>
          <w:szCs w:val="22"/>
        </w:rPr>
      </w:pPr>
      <w:bookmarkStart w:id="1" w:name="_Toc487536977"/>
    </w:p>
    <w:p w:rsidR="007D6C1D" w:rsidRPr="00A831EA" w:rsidRDefault="006A5D4D" w:rsidP="007D6C1D">
      <w:pPr>
        <w:spacing w:after="0" w:line="240" w:lineRule="auto"/>
        <w:rPr>
          <w:rFonts w:ascii="SkolaSerifCnOffc" w:hAnsi="SkolaSerifCnOffc"/>
        </w:rPr>
      </w:pPr>
      <w:r w:rsidRPr="00A831EA">
        <w:rPr>
          <w:rFonts w:ascii="SkolaSerifCnOffc" w:hAnsi="SkolaSerifCnOffc"/>
        </w:rPr>
        <w:br w:type="page"/>
      </w:r>
      <w:bookmarkStart w:id="2" w:name="_Toc487536978"/>
      <w:bookmarkStart w:id="3" w:name="_Toc489959572"/>
      <w:bookmarkEnd w:id="1"/>
    </w:p>
    <w:p w:rsidR="008F5E22" w:rsidRPr="00A831EA" w:rsidRDefault="008F5E22" w:rsidP="001958FB">
      <w:pPr>
        <w:spacing w:before="360" w:after="120" w:line="240" w:lineRule="auto"/>
        <w:ind w:firstLine="720"/>
        <w:jc w:val="both"/>
        <w:rPr>
          <w:rFonts w:ascii="SkolaSerifCnOffc" w:hAnsi="SkolaSerifCnOffc" w:cstheme="minorHAnsi"/>
          <w:lang w:val="mk-MK"/>
        </w:rPr>
      </w:pPr>
      <w:r w:rsidRPr="00A831EA">
        <w:rPr>
          <w:rFonts w:ascii="SkolaSerifCnOffc" w:hAnsi="SkolaSerifCnOffc" w:cstheme="minorHAnsi"/>
          <w:lang w:val="mk-MK"/>
        </w:rPr>
        <w:lastRenderedPageBreak/>
        <w:t xml:space="preserve">Универзитетската школа на докторски студии започна со работа на </w:t>
      </w:r>
      <w:r w:rsidRPr="00A831EA">
        <w:rPr>
          <w:rFonts w:ascii="SkolaSerifCnOffc" w:hAnsi="SkolaSerifCnOffc" w:cstheme="minorHAnsi"/>
        </w:rPr>
        <w:t xml:space="preserve">1 декември 2011 година, со воведување </w:t>
      </w:r>
      <w:r w:rsidRPr="00A831EA">
        <w:rPr>
          <w:rFonts w:ascii="SkolaSerifCnOffc" w:hAnsi="SkolaSerifCnOffc" w:cstheme="minorHAnsi"/>
          <w:lang w:val="mk-MK"/>
        </w:rPr>
        <w:t xml:space="preserve">нов концепт на </w:t>
      </w:r>
      <w:r w:rsidRPr="00A831EA">
        <w:rPr>
          <w:rFonts w:ascii="SkolaSerifCnOffc" w:hAnsi="SkolaSerifCnOffc" w:cstheme="minorHAnsi"/>
        </w:rPr>
        <w:t>третциклус</w:t>
      </w:r>
      <w:r w:rsidRPr="00A831EA">
        <w:rPr>
          <w:rFonts w:ascii="SkolaSerifCnOffc" w:hAnsi="SkolaSerifCnOffc" w:cstheme="minorHAnsi"/>
          <w:lang w:val="mk-MK"/>
        </w:rPr>
        <w:t xml:space="preserve"> студии</w:t>
      </w:r>
      <w:r w:rsidRPr="00A831EA">
        <w:rPr>
          <w:rFonts w:ascii="SkolaSerifCnOffc" w:hAnsi="SkolaSerifCnOffc" w:cstheme="minorHAnsi"/>
        </w:rPr>
        <w:t xml:space="preserve"> - докторски студии</w:t>
      </w:r>
      <w:r w:rsidRPr="00A831EA">
        <w:rPr>
          <w:rFonts w:ascii="SkolaSerifCnOffc" w:hAnsi="SkolaSerifCnOffc" w:cstheme="minorHAnsi"/>
          <w:lang w:val="mk-MK"/>
        </w:rPr>
        <w:t xml:space="preserve"> на </w:t>
      </w:r>
      <w:r w:rsidRPr="00A831EA">
        <w:rPr>
          <w:rFonts w:ascii="SkolaSerifCnOffc" w:hAnsi="SkolaSerifCnOffc" w:cstheme="minorHAnsi"/>
        </w:rPr>
        <w:t>Универзитетот „Св. Кирил и Методиј” во Скопје</w:t>
      </w:r>
      <w:r w:rsidR="00176615" w:rsidRPr="00A831EA">
        <w:rPr>
          <w:rFonts w:ascii="SkolaSerifCnOffc" w:hAnsi="SkolaSerifCnOffc" w:cstheme="minorHAnsi"/>
          <w:lang w:val="mk-MK"/>
        </w:rPr>
        <w:t xml:space="preserve"> </w:t>
      </w:r>
    </w:p>
    <w:p w:rsidR="008F5E22" w:rsidRPr="00A831EA" w:rsidRDefault="008F5E22" w:rsidP="001958FB">
      <w:pPr>
        <w:spacing w:after="120" w:line="240" w:lineRule="auto"/>
        <w:ind w:firstLine="720"/>
        <w:jc w:val="both"/>
        <w:textAlignment w:val="baseline"/>
        <w:rPr>
          <w:rFonts w:ascii="SkolaSerifCnOffc" w:eastAsia="Times New Roman" w:hAnsi="SkolaSerifCnOffc" w:cstheme="minorHAnsi"/>
        </w:rPr>
      </w:pPr>
      <w:r w:rsidRPr="00A831EA">
        <w:rPr>
          <w:rFonts w:ascii="SkolaSerifCnOffc" w:eastAsia="Times New Roman" w:hAnsi="SkolaSerifCnOffc" w:cstheme="minorHAnsi"/>
          <w:lang w:val="mk-MK"/>
        </w:rPr>
        <w:t xml:space="preserve">Докторските студии на </w:t>
      </w:r>
      <w:r w:rsidRPr="00A831EA">
        <w:rPr>
          <w:rFonts w:ascii="SkolaSerifCnOffc" w:hAnsi="SkolaSerifCnOffc" w:cstheme="minorHAnsi"/>
        </w:rPr>
        <w:t>„Св. Кирил и Методиј” во Скопје</w:t>
      </w:r>
      <w:r w:rsidRPr="00A831EA">
        <w:rPr>
          <w:rFonts w:ascii="SkolaSerifCnOffc" w:eastAsia="Times New Roman" w:hAnsi="SkolaSerifCnOffc" w:cstheme="minorHAnsi"/>
          <w:lang w:val="mk-MK"/>
        </w:rPr>
        <w:t xml:space="preserve"> се реализираат во согласност со правилата на Болоњскиот процес и со европскиот кредит-трансфер систем што овозможува нивна меѓународна препознатливост и можност за интердисициплинарни научни истражувања.</w:t>
      </w:r>
    </w:p>
    <w:p w:rsidR="008F5E22" w:rsidRPr="00A831EA" w:rsidRDefault="008F5E22" w:rsidP="00176615">
      <w:pPr>
        <w:spacing w:after="120" w:line="240" w:lineRule="auto"/>
        <w:ind w:firstLine="720"/>
        <w:jc w:val="both"/>
        <w:textAlignment w:val="baseline"/>
        <w:rPr>
          <w:rFonts w:ascii="SkolaSerifCnOffc" w:eastAsia="Times New Roman" w:hAnsi="SkolaSerifCnOffc" w:cstheme="minorHAnsi"/>
        </w:rPr>
      </w:pPr>
      <w:r w:rsidRPr="00A831EA">
        <w:rPr>
          <w:rFonts w:ascii="SkolaSerifCnOffc" w:eastAsia="Times New Roman" w:hAnsi="SkolaSerifCnOffc" w:cstheme="minorHAnsi"/>
          <w:lang w:val="mk-MK"/>
        </w:rPr>
        <w:t xml:space="preserve">Студиските програми за докторски студии ги опфаќаат голем број на научни области во сите научнoистражувачки подрачја, односно научно-истражувачки полиња од прво ниво </w:t>
      </w:r>
      <w:r w:rsidRPr="00A831EA">
        <w:rPr>
          <w:rFonts w:ascii="SkolaSerifCnOffc" w:eastAsia="Times New Roman" w:hAnsi="SkolaSerifCnOffc" w:cstheme="minorHAnsi"/>
          <w:lang w:val="ru-RU"/>
        </w:rPr>
        <w:t>според Меѓународната фраскатиева класификација</w:t>
      </w:r>
      <w:r w:rsidRPr="00A831EA">
        <w:rPr>
          <w:rFonts w:ascii="SkolaSerifCnOffc" w:eastAsia="Times New Roman" w:hAnsi="SkolaSerifCnOffc" w:cstheme="minorHAnsi"/>
          <w:lang w:val="mk-MK"/>
        </w:rPr>
        <w:t>:природно-математички науки;</w:t>
      </w:r>
      <w:r w:rsidRPr="00A831EA">
        <w:rPr>
          <w:rFonts w:ascii="SkolaSerifCnOffc" w:eastAsia="Times New Roman" w:hAnsi="SkolaSerifCnOffc" w:cstheme="minorHAnsi"/>
        </w:rPr>
        <w:t> </w:t>
      </w:r>
      <w:r w:rsidRPr="00A831EA">
        <w:rPr>
          <w:rFonts w:ascii="SkolaSerifCnOffc" w:eastAsia="Times New Roman" w:hAnsi="SkolaSerifCnOffc" w:cstheme="minorHAnsi"/>
          <w:lang w:val="mk-MK"/>
        </w:rPr>
        <w:t>техничко-технолошки науки;медицински науки и здравство;</w:t>
      </w:r>
      <w:r w:rsidRPr="00A831EA">
        <w:rPr>
          <w:rFonts w:ascii="SkolaSerifCnOffc" w:eastAsia="Times New Roman" w:hAnsi="SkolaSerifCnOffc" w:cstheme="minorHAnsi"/>
        </w:rPr>
        <w:t> </w:t>
      </w:r>
      <w:r w:rsidRPr="00A831EA">
        <w:rPr>
          <w:rFonts w:ascii="SkolaSerifCnOffc" w:eastAsia="Times New Roman" w:hAnsi="SkolaSerifCnOffc" w:cstheme="minorHAnsi"/>
          <w:lang w:val="mk-MK"/>
        </w:rPr>
        <w:t>земјоделски и ветеринарни науки;општествени науки;</w:t>
      </w:r>
      <w:r w:rsidRPr="00A831EA">
        <w:rPr>
          <w:rFonts w:ascii="SkolaSerifCnOffc" w:eastAsia="Times New Roman" w:hAnsi="SkolaSerifCnOffc" w:cstheme="minorHAnsi"/>
        </w:rPr>
        <w:t> </w:t>
      </w:r>
      <w:r w:rsidRPr="00A831EA">
        <w:rPr>
          <w:rFonts w:ascii="SkolaSerifCnOffc" w:eastAsia="Times New Roman" w:hAnsi="SkolaSerifCnOffc" w:cstheme="minorHAnsi"/>
          <w:lang w:val="mk-MK"/>
        </w:rPr>
        <w:t>хуманистички науки иуметности.</w:t>
      </w:r>
      <w:r w:rsidRPr="00A831EA">
        <w:rPr>
          <w:rFonts w:ascii="SkolaSerifCnOffc" w:eastAsia="Times New Roman" w:hAnsi="SkolaSerifCnOffc" w:cstheme="minorHAnsi"/>
        </w:rPr>
        <w:t> </w:t>
      </w:r>
    </w:p>
    <w:p w:rsidR="008F5E22" w:rsidRPr="00A831EA" w:rsidRDefault="008F5E22" w:rsidP="008F5E22">
      <w:pPr>
        <w:spacing w:after="120" w:line="240" w:lineRule="auto"/>
        <w:ind w:firstLine="720"/>
        <w:jc w:val="both"/>
        <w:textAlignment w:val="baseline"/>
        <w:rPr>
          <w:rFonts w:ascii="SkolaSerifCnOffc" w:eastAsia="Times New Roman" w:hAnsi="SkolaSerifCnOffc" w:cstheme="minorHAnsi"/>
          <w:lang w:val="mk-MK"/>
        </w:rPr>
      </w:pPr>
      <w:r w:rsidRPr="00A831EA">
        <w:rPr>
          <w:rFonts w:ascii="SkolaSerifCnOffc" w:eastAsia="Times New Roman" w:hAnsi="SkolaSerifCnOffc" w:cstheme="minorHAnsi"/>
          <w:lang w:val="mk-MK"/>
        </w:rPr>
        <w:t xml:space="preserve">Дел од докторските студии се организираат и како </w:t>
      </w:r>
      <w:r w:rsidRPr="00A831EA">
        <w:rPr>
          <w:rFonts w:ascii="SkolaSerifCnOffc" w:eastAsia="Times New Roman" w:hAnsi="SkolaSerifCnOffc" w:cstheme="minorHAnsi"/>
          <w:lang w:val="ru-RU"/>
        </w:rPr>
        <w:t>интердисциплинарни</w:t>
      </w:r>
      <w:r w:rsidRPr="00A831EA">
        <w:rPr>
          <w:rFonts w:ascii="SkolaSerifCnOffc" w:eastAsia="Times New Roman" w:hAnsi="SkolaSerifCnOffc" w:cstheme="minorHAnsi"/>
          <w:lang w:val="mk-MK"/>
        </w:rPr>
        <w:t xml:space="preserve"> студиски програми во кои учествуваат повеќе </w:t>
      </w:r>
      <w:r w:rsidRPr="00A831EA">
        <w:rPr>
          <w:rFonts w:ascii="SkolaSerifCnOffc" w:eastAsia="Times New Roman" w:hAnsi="SkolaSerifCnOffc" w:cstheme="minorHAnsi"/>
        </w:rPr>
        <w:t> </w:t>
      </w:r>
      <w:r w:rsidRPr="00A831EA">
        <w:rPr>
          <w:rFonts w:ascii="SkolaSerifCnOffc" w:eastAsia="Times New Roman" w:hAnsi="SkolaSerifCnOffc" w:cstheme="minorHAnsi"/>
          <w:lang w:val="mk-MK"/>
        </w:rPr>
        <w:t xml:space="preserve">единици </w:t>
      </w:r>
      <w:r w:rsidRPr="00A831EA">
        <w:rPr>
          <w:rFonts w:ascii="SkolaSerifCnOffc" w:hAnsi="SkolaSerifCnOffc" w:cstheme="minorHAnsi"/>
          <w:lang w:val="mk-MK"/>
        </w:rPr>
        <w:t xml:space="preserve">на </w:t>
      </w:r>
      <w:r w:rsidRPr="00A831EA">
        <w:rPr>
          <w:rFonts w:ascii="SkolaSerifCnOffc" w:hAnsi="SkolaSerifCnOffc" w:cstheme="minorHAnsi"/>
        </w:rPr>
        <w:t>Универзитетот „Св. Кирил и Методиј” во Скопје</w:t>
      </w:r>
      <w:r w:rsidRPr="00A831EA">
        <w:rPr>
          <w:rFonts w:ascii="SkolaSerifCnOffc" w:hAnsi="SkolaSerifCnOffc" w:cstheme="minorHAnsi"/>
          <w:lang w:val="mk-MK"/>
        </w:rPr>
        <w:t>.</w:t>
      </w:r>
    </w:p>
    <w:p w:rsidR="008F5E22" w:rsidRPr="00A831EA" w:rsidRDefault="008F5E22" w:rsidP="008F5E22">
      <w:pPr>
        <w:spacing w:after="120" w:line="240" w:lineRule="auto"/>
        <w:ind w:firstLine="720"/>
        <w:jc w:val="both"/>
        <w:textAlignment w:val="baseline"/>
        <w:rPr>
          <w:rFonts w:ascii="SkolaSerifCnOffc" w:eastAsia="Times New Roman" w:hAnsi="SkolaSerifCnOffc" w:cstheme="minorHAnsi"/>
          <w:lang w:val="ru-RU"/>
        </w:rPr>
      </w:pPr>
      <w:r w:rsidRPr="00A831EA">
        <w:rPr>
          <w:rFonts w:ascii="SkolaSerifCnOffc" w:eastAsia="Times New Roman" w:hAnsi="SkolaSerifCnOffc" w:cstheme="minorHAnsi"/>
          <w:lang w:val="mk-MK"/>
        </w:rPr>
        <w:t>Докторските студии имаат за цел:</w:t>
      </w:r>
      <w:r w:rsidRPr="00A831EA">
        <w:rPr>
          <w:rFonts w:ascii="SkolaSerifCnOffc" w:eastAsia="Times New Roman" w:hAnsi="SkolaSerifCnOffc" w:cstheme="minorHAnsi"/>
        </w:rPr>
        <w:t> </w:t>
      </w:r>
    </w:p>
    <w:p w:rsidR="008F5E22" w:rsidRPr="00A831EA" w:rsidRDefault="008F5E22" w:rsidP="008633DF">
      <w:pPr>
        <w:pStyle w:val="ColorfulList-Accent11"/>
        <w:numPr>
          <w:ilvl w:val="0"/>
          <w:numId w:val="14"/>
        </w:numPr>
        <w:spacing w:after="60" w:line="240" w:lineRule="auto"/>
        <w:ind w:left="680" w:hanging="340"/>
        <w:contextualSpacing w:val="0"/>
        <w:jc w:val="both"/>
        <w:rPr>
          <w:rFonts w:ascii="SkolaSerifCnOffc" w:eastAsia="Times New Roman" w:hAnsi="SkolaSerifCnOffc" w:cstheme="minorHAnsi"/>
          <w:lang w:val="ru-RU"/>
        </w:rPr>
      </w:pPr>
      <w:r w:rsidRPr="00A831EA">
        <w:rPr>
          <w:rFonts w:ascii="SkolaSerifCnOffc" w:eastAsia="Times New Roman" w:hAnsi="SkolaSerifCnOffc" w:cstheme="minorHAnsi"/>
          <w:lang w:val="mk-MK"/>
        </w:rPr>
        <w:t xml:space="preserve">унапредување на научноистражувачката, уметничката и стручната работа </w:t>
      </w:r>
      <w:r w:rsidRPr="00A831EA">
        <w:rPr>
          <w:rFonts w:ascii="SkolaSerifCnOffc" w:hAnsi="SkolaSerifCnOffc" w:cstheme="minorHAnsi"/>
          <w:lang w:val="mk-MK"/>
        </w:rPr>
        <w:t xml:space="preserve">на </w:t>
      </w:r>
      <w:r w:rsidRPr="00A831EA">
        <w:rPr>
          <w:rFonts w:ascii="SkolaSerifCnOffc" w:hAnsi="SkolaSerifCnOffc" w:cstheme="minorHAnsi"/>
        </w:rPr>
        <w:t>Универзитетот „Св. Кирил и Методиј” во Скопје</w:t>
      </w:r>
      <w:r w:rsidRPr="00A831EA">
        <w:rPr>
          <w:rFonts w:ascii="SkolaSerifCnOffc" w:eastAsia="Times New Roman" w:hAnsi="SkolaSerifCnOffc" w:cstheme="minorHAnsi"/>
          <w:lang w:val="mk-MK"/>
        </w:rPr>
        <w:t>;</w:t>
      </w:r>
      <w:r w:rsidRPr="00A831EA">
        <w:rPr>
          <w:rFonts w:ascii="SkolaSerifCnOffc" w:eastAsia="Times New Roman" w:hAnsi="SkolaSerifCnOffc" w:cstheme="minorHAnsi"/>
        </w:rPr>
        <w:t> </w:t>
      </w:r>
    </w:p>
    <w:p w:rsidR="008F5E22" w:rsidRPr="00A831EA" w:rsidRDefault="008F5E22" w:rsidP="008633DF">
      <w:pPr>
        <w:pStyle w:val="ColorfulList-Accent11"/>
        <w:numPr>
          <w:ilvl w:val="0"/>
          <w:numId w:val="14"/>
        </w:numPr>
        <w:spacing w:after="60" w:line="240" w:lineRule="auto"/>
        <w:ind w:left="680" w:hanging="340"/>
        <w:contextualSpacing w:val="0"/>
        <w:jc w:val="both"/>
        <w:rPr>
          <w:rFonts w:ascii="SkolaSerifCnOffc" w:eastAsia="Times New Roman" w:hAnsi="SkolaSerifCnOffc" w:cstheme="minorHAnsi"/>
          <w:lang w:val="ru-RU"/>
        </w:rPr>
      </w:pPr>
      <w:r w:rsidRPr="00A831EA">
        <w:rPr>
          <w:rFonts w:ascii="SkolaSerifCnOffc" w:eastAsia="Times New Roman" w:hAnsi="SkolaSerifCnOffc" w:cstheme="minorHAnsi"/>
          <w:lang w:val="mk-MK"/>
        </w:rPr>
        <w:t>пренесување знаења на новите генерации;</w:t>
      </w:r>
      <w:r w:rsidRPr="00A831EA">
        <w:rPr>
          <w:rFonts w:ascii="SkolaSerifCnOffc" w:eastAsia="Times New Roman" w:hAnsi="SkolaSerifCnOffc" w:cstheme="minorHAnsi"/>
        </w:rPr>
        <w:t> </w:t>
      </w:r>
    </w:p>
    <w:p w:rsidR="008F5E22" w:rsidRPr="00A831EA" w:rsidRDefault="008F5E22" w:rsidP="008633DF">
      <w:pPr>
        <w:pStyle w:val="ColorfulList-Accent11"/>
        <w:numPr>
          <w:ilvl w:val="0"/>
          <w:numId w:val="14"/>
        </w:numPr>
        <w:spacing w:after="60" w:line="240" w:lineRule="auto"/>
        <w:ind w:left="680" w:hanging="340"/>
        <w:contextualSpacing w:val="0"/>
        <w:jc w:val="both"/>
        <w:rPr>
          <w:rFonts w:ascii="SkolaSerifCnOffc" w:eastAsia="Times New Roman" w:hAnsi="SkolaSerifCnOffc" w:cstheme="minorHAnsi"/>
          <w:lang w:val="ru-RU"/>
        </w:rPr>
      </w:pPr>
      <w:r w:rsidRPr="00A831EA">
        <w:rPr>
          <w:rFonts w:ascii="SkolaSerifCnOffc" w:eastAsia="Times New Roman" w:hAnsi="SkolaSerifCnOffc" w:cstheme="minorHAnsi"/>
          <w:lang w:val="mk-MK"/>
        </w:rPr>
        <w:t>оспособување кадар кој самостојно ќе води оригинално научно истражување;</w:t>
      </w:r>
    </w:p>
    <w:p w:rsidR="00BA61BB" w:rsidRPr="00A831EA" w:rsidRDefault="008F5E22" w:rsidP="008633DF">
      <w:pPr>
        <w:pStyle w:val="ColorfulList-Accent11"/>
        <w:numPr>
          <w:ilvl w:val="0"/>
          <w:numId w:val="14"/>
        </w:numPr>
        <w:spacing w:after="60" w:line="240" w:lineRule="auto"/>
        <w:ind w:left="680" w:hanging="340"/>
        <w:contextualSpacing w:val="0"/>
        <w:jc w:val="both"/>
        <w:rPr>
          <w:rFonts w:ascii="SkolaSerifCnOffc" w:eastAsia="Times New Roman" w:hAnsi="SkolaSerifCnOffc" w:cstheme="minorHAnsi"/>
          <w:lang w:val="ru-RU"/>
        </w:rPr>
      </w:pPr>
      <w:r w:rsidRPr="00A831EA">
        <w:rPr>
          <w:rFonts w:ascii="SkolaSerifCnOffc" w:eastAsia="Times New Roman" w:hAnsi="SkolaSerifCnOffc" w:cstheme="minorHAnsi"/>
          <w:lang w:val="mk-MK"/>
        </w:rPr>
        <w:t>развивање на нови технологии и уметнички проекти и</w:t>
      </w:r>
      <w:r w:rsidRPr="00A831EA">
        <w:rPr>
          <w:rFonts w:ascii="SkolaSerifCnOffc" w:eastAsia="Times New Roman" w:hAnsi="SkolaSerifCnOffc" w:cstheme="minorHAnsi"/>
        </w:rPr>
        <w:t> </w:t>
      </w:r>
    </w:p>
    <w:p w:rsidR="008F5E22" w:rsidRPr="00A831EA" w:rsidRDefault="008F5E22" w:rsidP="008633DF">
      <w:pPr>
        <w:pStyle w:val="ColorfulList-Accent11"/>
        <w:numPr>
          <w:ilvl w:val="0"/>
          <w:numId w:val="14"/>
        </w:numPr>
        <w:spacing w:after="120" w:line="240" w:lineRule="auto"/>
        <w:ind w:left="680" w:hanging="340"/>
        <w:contextualSpacing w:val="0"/>
        <w:jc w:val="both"/>
        <w:rPr>
          <w:rFonts w:ascii="SkolaSerifCnOffc" w:eastAsia="Times New Roman" w:hAnsi="SkolaSerifCnOffc" w:cstheme="minorHAnsi"/>
          <w:lang w:val="ru-RU"/>
        </w:rPr>
      </w:pPr>
      <w:r w:rsidRPr="00A831EA">
        <w:rPr>
          <w:rFonts w:ascii="SkolaSerifCnOffc" w:hAnsi="SkolaSerifCnOffc" w:cstheme="minorHAnsi"/>
          <w:lang w:val="mk-MK"/>
        </w:rPr>
        <w:t xml:space="preserve">интернационализација на </w:t>
      </w:r>
      <w:r w:rsidRPr="00A831EA">
        <w:rPr>
          <w:rFonts w:ascii="SkolaSerifCnOffc" w:hAnsi="SkolaSerifCnOffc" w:cstheme="minorHAnsi"/>
        </w:rPr>
        <w:t>Универзитетот „Св. Кирил и Методиј” во Скопје</w:t>
      </w:r>
      <w:r w:rsidRPr="00A831EA">
        <w:rPr>
          <w:rFonts w:ascii="SkolaSerifCnOffc" w:hAnsi="SkolaSerifCnOffc" w:cstheme="minorHAnsi"/>
          <w:lang w:val="mk-MK"/>
        </w:rPr>
        <w:t>.</w:t>
      </w:r>
    </w:p>
    <w:p w:rsidR="001958FB" w:rsidRPr="000930C8" w:rsidRDefault="001958FB" w:rsidP="001958FB">
      <w:pPr>
        <w:spacing w:after="120" w:line="240" w:lineRule="auto"/>
        <w:ind w:firstLine="720"/>
        <w:jc w:val="both"/>
        <w:textAlignment w:val="baseline"/>
        <w:rPr>
          <w:rFonts w:ascii="SkolaSerifCnOffc" w:eastAsia="Times New Roman" w:hAnsi="SkolaSerifCnOffc"/>
          <w:lang w:val="mk-MK"/>
        </w:rPr>
      </w:pPr>
      <w:r w:rsidRPr="00A831EA">
        <w:rPr>
          <w:rFonts w:ascii="SkolaSerifCnOffc" w:eastAsia="Times New Roman" w:hAnsi="SkolaSerifCnOffc"/>
          <w:lang w:val="mk-MK"/>
        </w:rPr>
        <w:t xml:space="preserve">Докторските студии се реализираат од страна на факултетите, научните институти и јавните научни установи - придружни членки на Универзитетот, согласно со Законот за високото образование, студиските програми </w:t>
      </w:r>
      <w:r w:rsidRPr="000930C8">
        <w:rPr>
          <w:rFonts w:ascii="SkolaSerifCnOffc" w:eastAsia="Times New Roman" w:hAnsi="SkolaSerifCnOffc"/>
          <w:lang w:val="mk-MK"/>
        </w:rPr>
        <w:t xml:space="preserve">и </w:t>
      </w:r>
      <w:r w:rsidR="00A831EA" w:rsidRPr="000930C8">
        <w:rPr>
          <w:rFonts w:ascii="SkolaSerifCnOffc" w:hAnsi="SkolaSerifCnOffc"/>
        </w:rPr>
        <w:t>Правилник</w:t>
      </w:r>
      <w:r w:rsidR="00A831EA" w:rsidRPr="000930C8">
        <w:rPr>
          <w:rFonts w:ascii="SkolaSerifCnOffc" w:hAnsi="SkolaSerifCnOffc"/>
          <w:lang w:val="mk-MK"/>
        </w:rPr>
        <w:t>от</w:t>
      </w:r>
      <w:r w:rsidR="00A831EA" w:rsidRPr="000930C8">
        <w:rPr>
          <w:rFonts w:ascii="SkolaSerifCnOffc" w:hAnsi="SkolaSerifCnOffc"/>
        </w:rPr>
        <w:t xml:space="preserve"> за условите, критериумите и правилата за запишување и студирање на трет циклус студии - докторски студии на Универзитетот „Св. Кирил и Методиј” во Скопје</w:t>
      </w:r>
      <w:r w:rsidR="00A831EA" w:rsidRPr="000930C8">
        <w:rPr>
          <w:rFonts w:ascii="SkolaSerifCnOffc" w:hAnsi="SkolaSerifCnOffc"/>
          <w:lang w:val="mk-MK"/>
        </w:rPr>
        <w:t xml:space="preserve"> (Универзитетски гласник бр. 530 од 31 декември 2020 година), </w:t>
      </w:r>
      <w:r w:rsidR="007D1C21" w:rsidRPr="000930C8">
        <w:rPr>
          <w:rFonts w:ascii="SkolaSerifCnOffc" w:eastAsia="Times New Roman" w:hAnsi="SkolaSerifCnOffc"/>
          <w:lang w:val="mk-MK"/>
        </w:rPr>
        <w:t xml:space="preserve"> </w:t>
      </w:r>
    </w:p>
    <w:p w:rsidR="00A831EA" w:rsidRPr="00A831EA" w:rsidRDefault="00A831EA" w:rsidP="00A831EA">
      <w:pPr>
        <w:pStyle w:val="a"/>
        <w:spacing w:before="120" w:after="120"/>
        <w:ind w:firstLine="720"/>
        <w:jc w:val="both"/>
        <w:rPr>
          <w:rFonts w:ascii="SkolaSerifCnOffc" w:hAnsi="SkolaSerifCnOffc"/>
          <w:lang w:val="mk-MK"/>
        </w:rPr>
      </w:pPr>
      <w:r w:rsidRPr="000930C8">
        <w:rPr>
          <w:rFonts w:ascii="SkolaSerifCnOffc" w:eastAsia="Times New Roman" w:hAnsi="SkolaSerifCnOffc"/>
          <w:bCs/>
          <w:lang w:val="mk-MK"/>
        </w:rPr>
        <w:t xml:space="preserve">Согласно </w:t>
      </w:r>
      <w:r w:rsidR="000930C8" w:rsidRPr="000930C8">
        <w:rPr>
          <w:rFonts w:ascii="SkolaSerifCnOffc" w:eastAsia="Times New Roman" w:hAnsi="SkolaSerifCnOffc"/>
          <w:bCs/>
          <w:lang w:val="mk-MK"/>
        </w:rPr>
        <w:t>преодните и завршните одредби,</w:t>
      </w:r>
      <w:r w:rsidRPr="000930C8">
        <w:rPr>
          <w:rFonts w:ascii="SkolaSerifCnOffc" w:hAnsi="SkolaSerifCnOffc"/>
        </w:rPr>
        <w:t xml:space="preserve">сите запишани студенти </w:t>
      </w:r>
      <w:r w:rsidRPr="000930C8">
        <w:rPr>
          <w:rFonts w:ascii="SkolaSerifCnOffc" w:eastAsia="Times New Roman" w:hAnsi="SkolaSerifCnOffc"/>
        </w:rPr>
        <w:t>до влегувањето во сила на овој Правилник, продолжуваат да студираат според структурата на студиските програми на кои се запишале.</w:t>
      </w:r>
      <w:r w:rsidRPr="000930C8">
        <w:rPr>
          <w:rFonts w:ascii="SkolaSerifCnOffc" w:eastAsia="Times New Roman" w:hAnsi="SkolaSerifCnOffc" w:cs="Calibri"/>
          <w:color w:val="000000"/>
          <w:lang w:val="mk-MK"/>
        </w:rPr>
        <w:t>За сите предмети/а</w:t>
      </w:r>
      <w:r w:rsidRPr="000930C8">
        <w:rPr>
          <w:rFonts w:ascii="SkolaSerifCnOffc" w:eastAsia="Times New Roman" w:hAnsi="SkolaSerifCnOffc" w:cs="Calibri"/>
          <w:color w:val="000000"/>
        </w:rPr>
        <w:t xml:space="preserve">ктивности </w:t>
      </w:r>
      <w:r w:rsidRPr="000930C8">
        <w:rPr>
          <w:rFonts w:ascii="SkolaSerifCnOffc" w:eastAsia="Times New Roman" w:hAnsi="SkolaSerifCnOffc" w:cs="Calibri"/>
          <w:color w:val="000000"/>
          <w:lang w:val="mk-MK"/>
        </w:rPr>
        <w:t xml:space="preserve">во студиската програма </w:t>
      </w:r>
      <w:r w:rsidRPr="000930C8">
        <w:rPr>
          <w:rFonts w:ascii="SkolaSerifCnOffc" w:eastAsia="Times New Roman" w:hAnsi="SkolaSerifCnOffc"/>
          <w:bCs/>
          <w:lang w:val="mk-MK"/>
        </w:rPr>
        <w:t xml:space="preserve">се доделуваа толку ЕКТС-кредити, колку што е предвидено во </w:t>
      </w:r>
      <w:r w:rsidRPr="000930C8">
        <w:rPr>
          <w:rFonts w:ascii="SkolaSerifCnOffc" w:eastAsia="Times New Roman" w:hAnsi="SkolaSerifCnOffc"/>
          <w:color w:val="000000"/>
        </w:rPr>
        <w:t>студиск</w:t>
      </w:r>
      <w:r w:rsidRPr="000930C8">
        <w:rPr>
          <w:rFonts w:ascii="SkolaSerifCnOffc" w:eastAsia="Times New Roman" w:hAnsi="SkolaSerifCnOffc"/>
          <w:color w:val="000000"/>
          <w:lang w:val="mk-MK"/>
        </w:rPr>
        <w:t>ата</w:t>
      </w:r>
      <w:r w:rsidRPr="000930C8">
        <w:rPr>
          <w:rFonts w:ascii="SkolaSerifCnOffc" w:eastAsia="Times New Roman" w:hAnsi="SkolaSerifCnOffc"/>
          <w:color w:val="000000"/>
        </w:rPr>
        <w:t xml:space="preserve"> програм</w:t>
      </w:r>
      <w:r w:rsidRPr="000930C8">
        <w:rPr>
          <w:rFonts w:ascii="SkolaSerifCnOffc" w:eastAsia="Times New Roman" w:hAnsi="SkolaSerifCnOffc"/>
          <w:color w:val="000000"/>
          <w:lang w:val="mk-MK"/>
        </w:rPr>
        <w:t>а</w:t>
      </w:r>
      <w:r w:rsidRPr="000930C8">
        <w:rPr>
          <w:rFonts w:ascii="SkolaSerifCnOffc" w:eastAsia="Times New Roman" w:hAnsi="SkolaSerifCnOffc"/>
          <w:color w:val="000000"/>
        </w:rPr>
        <w:t xml:space="preserve"> на ко</w:t>
      </w:r>
      <w:r w:rsidRPr="000930C8">
        <w:rPr>
          <w:rFonts w:ascii="SkolaSerifCnOffc" w:eastAsia="Times New Roman" w:hAnsi="SkolaSerifCnOffc"/>
          <w:color w:val="000000"/>
          <w:lang w:val="mk-MK"/>
        </w:rPr>
        <w:t>ја студентот се запишал</w:t>
      </w:r>
      <w:r w:rsidRPr="000930C8">
        <w:rPr>
          <w:rFonts w:ascii="SkolaSerifCnOffc" w:eastAsia="Times New Roman" w:hAnsi="SkolaSerifCnOffc"/>
          <w:color w:val="000000"/>
        </w:rPr>
        <w:t>.</w:t>
      </w:r>
    </w:p>
    <w:p w:rsidR="00BA61BB" w:rsidRPr="00A831EA" w:rsidRDefault="00BA61BB" w:rsidP="001958FB">
      <w:pPr>
        <w:spacing w:before="60" w:after="120" w:line="240" w:lineRule="auto"/>
        <w:ind w:firstLine="720"/>
        <w:jc w:val="both"/>
        <w:textAlignment w:val="baseline"/>
        <w:rPr>
          <w:rFonts w:ascii="SkolaSerifCnOffc" w:hAnsi="SkolaSerifCnOffc" w:cstheme="minorHAnsi"/>
          <w:lang w:val="mk-MK"/>
        </w:rPr>
      </w:pPr>
      <w:r w:rsidRPr="00A831EA">
        <w:rPr>
          <w:rFonts w:ascii="SkolaSerifCnOffc" w:hAnsi="SkolaSerifCnOffc" w:cstheme="minorHAnsi"/>
          <w:lang w:val="mk-MK"/>
        </w:rPr>
        <w:t xml:space="preserve">Докторските студии на Универзитетот </w:t>
      </w:r>
      <w:r w:rsidRPr="00A831EA">
        <w:rPr>
          <w:rFonts w:ascii="SkolaSerifCnOffc" w:eastAsia="Times New Roman" w:hAnsi="SkolaSerifCnOffc" w:cstheme="minorHAnsi"/>
          <w:color w:val="000000"/>
          <w:lang w:val="en-GB" w:eastAsia="en-GB"/>
        </w:rPr>
        <w:t>„Св. Кирил и Методиј” во Скопје</w:t>
      </w:r>
      <w:r w:rsidRPr="00A831EA">
        <w:rPr>
          <w:rFonts w:ascii="SkolaSerifCnOffc" w:hAnsi="SkolaSerifCnOffc" w:cstheme="minorHAnsi"/>
          <w:lang w:val="mk-MK"/>
        </w:rPr>
        <w:t>, се координира од Универзитетски стручен совет за докторски студии, што се формира од страна на Универзитетскиот сенат и брои 11 членови од сите научноистражувачки подрачја. Со Универзитетскиот стручен совет на докторски студии претседава проректорт за настава на Универзитетот</w:t>
      </w:r>
      <w:r w:rsidRPr="00A831EA">
        <w:rPr>
          <w:rFonts w:ascii="SkolaSerifCnOffc" w:eastAsia="Times New Roman" w:hAnsi="SkolaSerifCnOffc" w:cstheme="minorHAnsi"/>
          <w:color w:val="000000"/>
          <w:lang w:val="en-GB" w:eastAsia="en-GB"/>
        </w:rPr>
        <w:t xml:space="preserve"> „Св. Кирил и Методиј” во Скопје</w:t>
      </w:r>
      <w:r w:rsidRPr="00A831EA">
        <w:rPr>
          <w:rFonts w:ascii="SkolaSerifCnOffc" w:hAnsi="SkolaSerifCnOffc" w:cstheme="minorHAnsi"/>
          <w:lang w:val="mk-MK"/>
        </w:rPr>
        <w:t>.</w:t>
      </w:r>
    </w:p>
    <w:p w:rsidR="007D1C21" w:rsidRPr="00A831EA" w:rsidRDefault="00BA61BB" w:rsidP="007D1C21">
      <w:pPr>
        <w:spacing w:after="120" w:line="240" w:lineRule="auto"/>
        <w:ind w:firstLine="720"/>
        <w:jc w:val="both"/>
        <w:textAlignment w:val="baseline"/>
        <w:rPr>
          <w:rFonts w:ascii="SkolaSerifCnOffc" w:eastAsia="Times New Roman" w:hAnsi="SkolaSerifCnOffc" w:cstheme="minorHAnsi"/>
          <w:color w:val="000000"/>
          <w:lang w:val="en-GB" w:eastAsia="en-GB"/>
        </w:rPr>
      </w:pPr>
      <w:r w:rsidRPr="00A831EA">
        <w:rPr>
          <w:rFonts w:ascii="SkolaSerifCnOffc" w:eastAsia="Times New Roman" w:hAnsi="SkolaSerifCnOffc" w:cstheme="minorHAnsi"/>
          <w:color w:val="000000"/>
          <w:lang w:val="en-GB" w:eastAsia="en-GB"/>
        </w:rPr>
        <w:t xml:space="preserve">Стручните, административните и техничките работи за потребите на Универзитетскиот стручен совет за докторски студии се вршат од страна на Стручната служба на </w:t>
      </w:r>
      <w:r w:rsidRPr="00A831EA">
        <w:rPr>
          <w:rFonts w:ascii="SkolaSerifCnOffc" w:hAnsi="SkolaSerifCnOffc" w:cstheme="minorHAnsi"/>
        </w:rPr>
        <w:t>Универзитетот „Св. Кирил и Методиј” во Скопје</w:t>
      </w:r>
      <w:r w:rsidRPr="00A831EA">
        <w:rPr>
          <w:rFonts w:ascii="SkolaSerifCnOffc" w:eastAsia="Times New Roman" w:hAnsi="SkolaSerifCnOffc" w:cstheme="minorHAnsi"/>
          <w:color w:val="000000"/>
          <w:lang w:val="en-GB" w:eastAsia="en-GB"/>
        </w:rPr>
        <w:t>.</w:t>
      </w:r>
    </w:p>
    <w:p w:rsidR="00176615" w:rsidRPr="00A831EA" w:rsidRDefault="007D1C21" w:rsidP="00176615">
      <w:pPr>
        <w:spacing w:after="120" w:line="240" w:lineRule="auto"/>
        <w:ind w:firstLine="720"/>
        <w:jc w:val="both"/>
        <w:textAlignment w:val="baseline"/>
        <w:rPr>
          <w:rFonts w:ascii="SkolaSerifCnOffc" w:eastAsia="Times New Roman" w:hAnsi="SkolaSerifCnOffc"/>
          <w:lang w:val="mk-MK"/>
        </w:rPr>
      </w:pPr>
      <w:r w:rsidRPr="00A831EA">
        <w:rPr>
          <w:rFonts w:ascii="SkolaSerifCnOffc" w:eastAsia="Times New Roman" w:hAnsi="SkolaSerifCnOffc"/>
          <w:lang w:val="mk-MK"/>
        </w:rPr>
        <w:t xml:space="preserve">За секоја студиска програма, факултетот/институтот има Совет на студиската програма. Советот на студиската програма го сочинуваат лица, избрани во наставно-научни и научни звања на единицата, односно еднниците, акредитирани во студиската програма. </w:t>
      </w:r>
    </w:p>
    <w:p w:rsidR="00176615" w:rsidRPr="00A831EA" w:rsidRDefault="00176615" w:rsidP="00176615">
      <w:pPr>
        <w:spacing w:after="120" w:line="240" w:lineRule="auto"/>
        <w:ind w:firstLine="720"/>
        <w:jc w:val="both"/>
        <w:textAlignment w:val="baseline"/>
        <w:rPr>
          <w:rFonts w:ascii="SkolaSerifCnOffc" w:eastAsia="Times New Roman" w:hAnsi="SkolaSerifCnOffc"/>
          <w:lang w:val="mk-MK"/>
        </w:rPr>
      </w:pPr>
      <w:r w:rsidRPr="00A831EA">
        <w:rPr>
          <w:rFonts w:ascii="SkolaSerifCnOffc" w:eastAsia="Times New Roman" w:hAnsi="SkolaSerifCnOffc"/>
          <w:lang w:val="mk-MK"/>
        </w:rPr>
        <w:t>Стручните, административните и техничките работи за потребите на студиската програма се вршат од страна на Стручната и административнаслужба на факултетот/институтот.</w:t>
      </w:r>
    </w:p>
    <w:p w:rsidR="00693DFD" w:rsidRPr="00A831EA" w:rsidRDefault="00693DFD" w:rsidP="00693DFD">
      <w:pPr>
        <w:spacing w:after="120" w:line="240" w:lineRule="auto"/>
        <w:ind w:firstLine="720"/>
        <w:jc w:val="both"/>
        <w:textAlignment w:val="baseline"/>
        <w:rPr>
          <w:rFonts w:ascii="SkolaSerifCnOffc" w:hAnsi="SkolaSerifCnOffc" w:cstheme="minorHAnsi"/>
          <w:lang w:val="mk-MK"/>
        </w:rPr>
      </w:pPr>
      <w:r w:rsidRPr="00A831EA">
        <w:rPr>
          <w:rFonts w:ascii="SkolaSerifCnOffc" w:eastAsia="Times New Roman" w:hAnsi="SkolaSerifCnOffc"/>
          <w:lang w:val="mk-MK"/>
        </w:rPr>
        <w:t xml:space="preserve">Активностите на </w:t>
      </w:r>
      <w:r w:rsidRPr="00A831EA">
        <w:rPr>
          <w:rFonts w:ascii="SkolaSerifCnOffc" w:hAnsi="SkolaSerifCnOffc" w:cstheme="minorHAnsi"/>
          <w:lang w:val="mk-MK"/>
        </w:rPr>
        <w:t xml:space="preserve">Универзитетската школа на докторски студии се пропишани со годишен Академски календар </w:t>
      </w:r>
    </w:p>
    <w:p w:rsidR="008F5E22" w:rsidRPr="00A831EA" w:rsidRDefault="008F5E22" w:rsidP="000C2C46">
      <w:pPr>
        <w:rPr>
          <w:rFonts w:ascii="SkolaSerifCnOffc" w:hAnsi="SkolaSerifCnOffc"/>
          <w:lang w:val="mk-MK"/>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ook w:val="04A0"/>
      </w:tblPr>
      <w:tblGrid>
        <w:gridCol w:w="8931"/>
        <w:gridCol w:w="1031"/>
      </w:tblGrid>
      <w:tr w:rsidR="00185B97" w:rsidRPr="00A831EA" w:rsidTr="00D078C5">
        <w:trPr>
          <w:trHeight w:val="454"/>
          <w:jc w:val="center"/>
        </w:trPr>
        <w:tc>
          <w:tcPr>
            <w:tcW w:w="8931" w:type="dxa"/>
            <w:shd w:val="clear" w:color="auto" w:fill="FBD4B4" w:themeFill="accent6" w:themeFillTint="66"/>
            <w:vAlign w:val="center"/>
          </w:tcPr>
          <w:p w:rsidR="00185B97" w:rsidRPr="00A831EA" w:rsidRDefault="00E349AA" w:rsidP="00712869">
            <w:pPr>
              <w:spacing w:after="0" w:line="240" w:lineRule="auto"/>
              <w:rPr>
                <w:rFonts w:ascii="SkolaSerifCnOffc" w:hAnsi="SkolaSerifCnOffc"/>
                <w:b/>
                <w:lang w:val="mk-MK"/>
              </w:rPr>
            </w:pPr>
            <w:r>
              <w:rPr>
                <w:rFonts w:ascii="SkolaSerifCnOffc" w:hAnsi="SkolaSerifCnOffc"/>
                <w:b/>
                <w:lang w:val="en-GB"/>
              </w:rPr>
              <w:lastRenderedPageBreak/>
              <w:t xml:space="preserve">I. </w:t>
            </w:r>
            <w:r w:rsidR="00185B97" w:rsidRPr="00A831EA">
              <w:rPr>
                <w:rFonts w:ascii="SkolaSerifCnOffc" w:hAnsi="SkolaSerifCnOffc"/>
                <w:b/>
                <w:lang w:val="mk-MK"/>
              </w:rPr>
              <w:t>КОНКУРС И УПИС НА СТУДЕНТИ</w:t>
            </w:r>
          </w:p>
        </w:tc>
        <w:tc>
          <w:tcPr>
            <w:tcW w:w="1031" w:type="dxa"/>
            <w:shd w:val="clear" w:color="auto" w:fill="FBD4B4" w:themeFill="accent6" w:themeFillTint="66"/>
            <w:vAlign w:val="center"/>
          </w:tcPr>
          <w:p w:rsidR="00185B97" w:rsidRPr="00A831EA" w:rsidRDefault="005C0ED9" w:rsidP="005C0ED9">
            <w:pPr>
              <w:spacing w:after="0" w:line="240" w:lineRule="auto"/>
              <w:jc w:val="center"/>
              <w:rPr>
                <w:rFonts w:ascii="SkolaSerifCnOffc" w:hAnsi="SkolaSerifCnOffc"/>
                <w:b/>
                <w:lang w:val="mk-MK"/>
              </w:rPr>
            </w:pPr>
            <w:r w:rsidRPr="00A831EA">
              <w:rPr>
                <w:rFonts w:ascii="SkolaSerifCnOffc" w:hAnsi="SkolaSerifCnOffc"/>
                <w:b/>
                <w:lang w:val="mk-MK"/>
              </w:rPr>
              <w:t>3</w:t>
            </w:r>
          </w:p>
        </w:tc>
      </w:tr>
      <w:tr w:rsidR="00BA3CF4" w:rsidRPr="00A831EA" w:rsidTr="00D078C5">
        <w:trPr>
          <w:trHeight w:val="170"/>
          <w:jc w:val="center"/>
        </w:trPr>
        <w:tc>
          <w:tcPr>
            <w:tcW w:w="8931" w:type="dxa"/>
            <w:shd w:val="clear" w:color="auto" w:fill="auto"/>
            <w:vAlign w:val="center"/>
          </w:tcPr>
          <w:p w:rsidR="00BA3CF4" w:rsidRPr="00A831EA" w:rsidRDefault="00BA3CF4" w:rsidP="007D4C36">
            <w:pPr>
              <w:pStyle w:val="ColorfulList-Accent11"/>
              <w:spacing w:before="40" w:after="40" w:line="240" w:lineRule="auto"/>
              <w:ind w:left="0"/>
              <w:contextualSpacing w:val="0"/>
              <w:jc w:val="both"/>
              <w:textAlignment w:val="baseline"/>
              <w:rPr>
                <w:rFonts w:ascii="SkolaSerifCnOffc" w:eastAsia="Times New Roman" w:hAnsi="SkolaSerifCnOffc"/>
                <w:lang w:val="mk-MK"/>
              </w:rPr>
            </w:pPr>
            <w:r w:rsidRPr="00A831EA">
              <w:rPr>
                <w:rFonts w:ascii="SkolaSerifCnOffc" w:eastAsia="Times New Roman" w:hAnsi="SkolaSerifCnOffc"/>
                <w:lang w:val="mk-MK"/>
              </w:rPr>
              <w:t>1. Постапката за донесување и објавување на конкурсот</w:t>
            </w:r>
          </w:p>
          <w:p w:rsidR="00BA3CF4" w:rsidRPr="00A831EA" w:rsidRDefault="00BA3CF4" w:rsidP="007D4C36">
            <w:pPr>
              <w:spacing w:before="40" w:after="40" w:line="240" w:lineRule="auto"/>
              <w:jc w:val="both"/>
              <w:textAlignment w:val="baseline"/>
              <w:rPr>
                <w:rFonts w:ascii="SkolaSerifCnOffc" w:hAnsi="SkolaSerifCnOffc"/>
                <w:lang w:val="mk-MK"/>
              </w:rPr>
            </w:pPr>
            <w:r w:rsidRPr="00A831EA">
              <w:rPr>
                <w:rFonts w:ascii="SkolaSerifCnOffc" w:hAnsi="SkolaSerifCnOffc"/>
                <w:lang w:val="mk-MK"/>
              </w:rPr>
              <w:t>2. Пријавување на кандидатите</w:t>
            </w:r>
          </w:p>
          <w:p w:rsidR="00BA3CF4" w:rsidRPr="00A831EA" w:rsidRDefault="00BA3CF4" w:rsidP="007D4C36">
            <w:pPr>
              <w:spacing w:before="40" w:after="40" w:line="240" w:lineRule="auto"/>
              <w:jc w:val="both"/>
              <w:textAlignment w:val="baseline"/>
              <w:rPr>
                <w:rFonts w:ascii="SkolaSerifCnOffc" w:hAnsi="SkolaSerifCnOffc"/>
                <w:lang w:val="mk-MK"/>
              </w:rPr>
            </w:pPr>
            <w:r w:rsidRPr="00A831EA">
              <w:rPr>
                <w:rFonts w:ascii="SkolaSerifCnOffc" w:hAnsi="SkolaSerifCnOffc"/>
                <w:lang w:val="mk-MK"/>
              </w:rPr>
              <w:t>3. Прелиминарна листа на примени кандидати</w:t>
            </w:r>
          </w:p>
          <w:p w:rsidR="00BA3CF4" w:rsidRPr="00A831EA" w:rsidRDefault="00BA3CF4" w:rsidP="007D4C36">
            <w:pPr>
              <w:spacing w:before="40" w:after="40" w:line="240" w:lineRule="auto"/>
              <w:jc w:val="both"/>
              <w:textAlignment w:val="baseline"/>
              <w:rPr>
                <w:rFonts w:ascii="SkolaSerifCnOffc" w:hAnsi="SkolaSerifCnOffc"/>
                <w:lang w:val="mk-MK"/>
              </w:rPr>
            </w:pPr>
            <w:r w:rsidRPr="00A831EA">
              <w:rPr>
                <w:rFonts w:ascii="SkolaSerifCnOffc" w:hAnsi="SkolaSerifCnOffc"/>
                <w:lang w:val="mk-MK"/>
              </w:rPr>
              <w:t>4. Конечна листа на примени кандидати </w:t>
            </w:r>
          </w:p>
          <w:p w:rsidR="00BA3CF4" w:rsidRPr="00A831EA" w:rsidRDefault="00BA3CF4" w:rsidP="007D4C36">
            <w:pPr>
              <w:pStyle w:val="Heading2"/>
              <w:keepNext w:val="0"/>
              <w:spacing w:before="40" w:after="40" w:line="240" w:lineRule="auto"/>
              <w:jc w:val="both"/>
              <w:textAlignment w:val="baseline"/>
              <w:rPr>
                <w:rFonts w:ascii="SkolaSerifCnOffc" w:hAnsi="SkolaSerifCnOffc"/>
                <w:b w:val="0"/>
                <w:sz w:val="22"/>
                <w:szCs w:val="22"/>
                <w:lang w:val="mk-MK"/>
              </w:rPr>
            </w:pPr>
            <w:r w:rsidRPr="00A831EA">
              <w:rPr>
                <w:rFonts w:ascii="SkolaSerifCnOffc" w:hAnsi="SkolaSerifCnOffc"/>
                <w:b w:val="0"/>
                <w:i w:val="0"/>
                <w:sz w:val="22"/>
                <w:szCs w:val="22"/>
                <w:lang w:val="mk-MK"/>
              </w:rPr>
              <w:t>5. Запишување на студентите и начин на студирање</w:t>
            </w:r>
          </w:p>
        </w:tc>
        <w:tc>
          <w:tcPr>
            <w:tcW w:w="1031" w:type="dxa"/>
            <w:shd w:val="clear" w:color="auto" w:fill="auto"/>
            <w:vAlign w:val="center"/>
          </w:tcPr>
          <w:p w:rsidR="00BA3CF4" w:rsidRPr="00A831EA" w:rsidRDefault="00BA3CF4" w:rsidP="005C0ED9">
            <w:pPr>
              <w:spacing w:after="0" w:line="240" w:lineRule="auto"/>
              <w:jc w:val="center"/>
              <w:rPr>
                <w:rFonts w:ascii="SkolaSerifCnOffc" w:hAnsi="SkolaSerifCnOffc"/>
                <w:b/>
                <w:lang w:val="mk-MK"/>
              </w:rPr>
            </w:pPr>
          </w:p>
        </w:tc>
      </w:tr>
      <w:tr w:rsidR="00185B97" w:rsidRPr="00A831EA" w:rsidTr="00D078C5">
        <w:trPr>
          <w:trHeight w:val="454"/>
          <w:jc w:val="center"/>
        </w:trPr>
        <w:tc>
          <w:tcPr>
            <w:tcW w:w="8931" w:type="dxa"/>
            <w:shd w:val="clear" w:color="auto" w:fill="FBD4B4" w:themeFill="accent6" w:themeFillTint="66"/>
            <w:vAlign w:val="center"/>
          </w:tcPr>
          <w:p w:rsidR="00185B97" w:rsidRPr="00A831EA" w:rsidRDefault="00E349AA" w:rsidP="00712869">
            <w:pPr>
              <w:spacing w:after="0" w:line="240" w:lineRule="auto"/>
              <w:rPr>
                <w:rFonts w:ascii="SkolaSerifCnOffc" w:hAnsi="SkolaSerifCnOffc"/>
                <w:b/>
                <w:lang w:val="mk-MK"/>
              </w:rPr>
            </w:pPr>
            <w:r>
              <w:rPr>
                <w:rFonts w:ascii="SkolaSerifCnOffc" w:eastAsia="Times New Roman" w:hAnsi="SkolaSerifCnOffc"/>
                <w:b/>
                <w:bCs/>
                <w:lang w:val="en-GB"/>
              </w:rPr>
              <w:t xml:space="preserve">II. </w:t>
            </w:r>
            <w:r w:rsidR="00185B97" w:rsidRPr="00A831EA">
              <w:rPr>
                <w:rFonts w:ascii="SkolaSerifCnOffc" w:eastAsia="Times New Roman" w:hAnsi="SkolaSerifCnOffc"/>
                <w:b/>
                <w:bCs/>
                <w:lang w:val="mk-MK"/>
              </w:rPr>
              <w:t>СТРУКТУРА НА СТУДИСКАТА ПРОГРАМА</w:t>
            </w:r>
          </w:p>
        </w:tc>
        <w:tc>
          <w:tcPr>
            <w:tcW w:w="1031" w:type="dxa"/>
            <w:shd w:val="clear" w:color="auto" w:fill="FBD4B4" w:themeFill="accent6" w:themeFillTint="66"/>
            <w:vAlign w:val="center"/>
          </w:tcPr>
          <w:p w:rsidR="00185B97" w:rsidRPr="00A831EA" w:rsidRDefault="005C0ED9" w:rsidP="005C0ED9">
            <w:pPr>
              <w:spacing w:after="0" w:line="240" w:lineRule="auto"/>
              <w:jc w:val="center"/>
              <w:rPr>
                <w:rFonts w:ascii="SkolaSerifCnOffc" w:hAnsi="SkolaSerifCnOffc"/>
                <w:b/>
                <w:lang w:val="mk-MK"/>
              </w:rPr>
            </w:pPr>
            <w:r w:rsidRPr="00A831EA">
              <w:rPr>
                <w:rFonts w:ascii="SkolaSerifCnOffc" w:hAnsi="SkolaSerifCnOffc"/>
                <w:b/>
                <w:lang w:val="mk-MK"/>
              </w:rPr>
              <w:t>5</w:t>
            </w:r>
          </w:p>
        </w:tc>
      </w:tr>
      <w:tr w:rsidR="00BA3CF4" w:rsidRPr="00A831EA" w:rsidTr="00D078C5">
        <w:trPr>
          <w:trHeight w:val="283"/>
          <w:jc w:val="center"/>
        </w:trPr>
        <w:tc>
          <w:tcPr>
            <w:tcW w:w="8931" w:type="dxa"/>
            <w:shd w:val="clear" w:color="auto" w:fill="auto"/>
            <w:vAlign w:val="center"/>
          </w:tcPr>
          <w:p w:rsidR="00BA3CF4" w:rsidRPr="00A831EA" w:rsidRDefault="00BA3CF4" w:rsidP="00BA3CF4">
            <w:pPr>
              <w:pStyle w:val="ColorfulList-Accent11"/>
              <w:spacing w:before="40" w:after="40" w:line="240" w:lineRule="auto"/>
              <w:ind w:left="0"/>
              <w:contextualSpacing w:val="0"/>
              <w:jc w:val="both"/>
              <w:textAlignment w:val="baseline"/>
              <w:rPr>
                <w:rFonts w:ascii="SkolaSerifCnOffc" w:eastAsia="Times New Roman" w:hAnsi="SkolaSerifCnOffc"/>
                <w:lang w:val="ru-RU"/>
              </w:rPr>
            </w:pPr>
            <w:r w:rsidRPr="00A831EA">
              <w:rPr>
                <w:rFonts w:ascii="SkolaSerifCnOffc" w:eastAsia="Times New Roman" w:hAnsi="SkolaSerifCnOffc"/>
                <w:lang w:val="mk-MK"/>
              </w:rPr>
              <w:t>1. Организирана академска обука</w:t>
            </w:r>
          </w:p>
          <w:p w:rsidR="00BA3CF4" w:rsidRPr="00A831EA" w:rsidRDefault="00BA3CF4" w:rsidP="00BA3CF4">
            <w:pPr>
              <w:pStyle w:val="ColorfulList-Accent11"/>
              <w:spacing w:before="40" w:after="40" w:line="240" w:lineRule="auto"/>
              <w:ind w:left="227" w:hanging="227"/>
              <w:contextualSpacing w:val="0"/>
              <w:textAlignment w:val="baseline"/>
              <w:rPr>
                <w:rFonts w:ascii="SkolaSerifCnOffc" w:eastAsia="Times New Roman" w:hAnsi="SkolaSerifCnOffc"/>
                <w:lang w:val="ru-RU"/>
              </w:rPr>
            </w:pPr>
            <w:r w:rsidRPr="00A831EA">
              <w:rPr>
                <w:rFonts w:ascii="SkolaSerifCnOffc" w:eastAsia="Times New Roman" w:hAnsi="SkolaSerifCnOffc"/>
                <w:lang w:val="mk-MK"/>
              </w:rPr>
              <w:t>2. Независен истражувачки проект за изработка на докторскиот труд под менторство (докторски проект)</w:t>
            </w:r>
          </w:p>
          <w:p w:rsidR="00BA3CF4" w:rsidRPr="00A831EA" w:rsidRDefault="00BA3CF4" w:rsidP="00BA3CF4">
            <w:pPr>
              <w:pStyle w:val="ColorfulList-Accent11"/>
              <w:spacing w:before="40" w:after="40" w:line="240" w:lineRule="auto"/>
              <w:ind w:left="0"/>
              <w:contextualSpacing w:val="0"/>
              <w:jc w:val="both"/>
              <w:textAlignment w:val="baseline"/>
              <w:rPr>
                <w:rFonts w:ascii="SkolaSerifCnOffc" w:eastAsia="Times New Roman" w:hAnsi="SkolaSerifCnOffc"/>
                <w:lang w:val="ru-RU"/>
              </w:rPr>
            </w:pPr>
            <w:r w:rsidRPr="00A831EA">
              <w:rPr>
                <w:rFonts w:ascii="SkolaSerifCnOffc" w:eastAsia="Times New Roman" w:hAnsi="SkolaSerifCnOffc"/>
                <w:lang w:val="mk-MK"/>
              </w:rPr>
              <w:t>3. Меѓународна мобилност</w:t>
            </w:r>
          </w:p>
          <w:p w:rsidR="00BA3CF4" w:rsidRPr="00A831EA" w:rsidRDefault="00BA3CF4" w:rsidP="00BA3CF4">
            <w:pPr>
              <w:pStyle w:val="ColorfulList-Accent11"/>
              <w:spacing w:before="40" w:after="40" w:line="240" w:lineRule="auto"/>
              <w:ind w:left="0"/>
              <w:contextualSpacing w:val="0"/>
              <w:jc w:val="both"/>
              <w:textAlignment w:val="baseline"/>
              <w:rPr>
                <w:rFonts w:ascii="SkolaSerifCnOffc" w:eastAsia="Times New Roman" w:hAnsi="SkolaSerifCnOffc"/>
                <w:lang w:val="mk-MK"/>
              </w:rPr>
            </w:pPr>
            <w:r w:rsidRPr="00A831EA">
              <w:rPr>
                <w:rFonts w:ascii="SkolaSerifCnOffc" w:eastAsia="Times New Roman" w:hAnsi="SkolaSerifCnOffc"/>
                <w:lang w:val="mk-MK"/>
              </w:rPr>
              <w:t xml:space="preserve">4. Предавања и друг вид комуникациски активности </w:t>
            </w:r>
          </w:p>
          <w:p w:rsidR="00BA3CF4" w:rsidRPr="00A831EA" w:rsidRDefault="00BA3CF4" w:rsidP="00BA3CF4">
            <w:pPr>
              <w:pStyle w:val="ColorfulList-Accent11"/>
              <w:spacing w:before="40" w:after="40" w:line="240" w:lineRule="auto"/>
              <w:ind w:left="0"/>
              <w:contextualSpacing w:val="0"/>
              <w:jc w:val="both"/>
              <w:textAlignment w:val="baseline"/>
              <w:rPr>
                <w:rFonts w:ascii="SkolaSerifCnOffc" w:eastAsia="Times New Roman" w:hAnsi="SkolaSerifCnOffc"/>
                <w:lang w:val="ru-RU"/>
              </w:rPr>
            </w:pPr>
            <w:r w:rsidRPr="00A831EA">
              <w:rPr>
                <w:rFonts w:ascii="SkolaSerifCnOffc" w:eastAsia="Times New Roman" w:hAnsi="SkolaSerifCnOffc"/>
                <w:lang w:val="mk-MK"/>
              </w:rPr>
              <w:t>5. Објавување во референтни научни публикации и активно учество на меѓународни собири</w:t>
            </w:r>
          </w:p>
          <w:p w:rsidR="00BA3CF4" w:rsidRPr="00A831EA" w:rsidRDefault="00BA3CF4" w:rsidP="00BA3CF4">
            <w:pPr>
              <w:pStyle w:val="ColorfulList-Accent11"/>
              <w:spacing w:before="40" w:after="40" w:line="240" w:lineRule="auto"/>
              <w:ind w:left="0"/>
              <w:contextualSpacing w:val="0"/>
              <w:jc w:val="both"/>
              <w:textAlignment w:val="baseline"/>
              <w:rPr>
                <w:rFonts w:ascii="SkolaSerifCnOffc" w:eastAsia="Times New Roman" w:hAnsi="SkolaSerifCnOffc"/>
                <w:lang w:val="mk-MK"/>
              </w:rPr>
            </w:pPr>
            <w:r w:rsidRPr="00A831EA">
              <w:rPr>
                <w:rFonts w:ascii="SkolaSerifCnOffc" w:eastAsia="Times New Roman" w:hAnsi="SkolaSerifCnOffc"/>
                <w:lang w:val="mk-MK"/>
              </w:rPr>
              <w:t>6. Изработка и јавна одбрана на докторски труд</w:t>
            </w:r>
          </w:p>
        </w:tc>
        <w:tc>
          <w:tcPr>
            <w:tcW w:w="1031" w:type="dxa"/>
            <w:shd w:val="clear" w:color="auto" w:fill="auto"/>
            <w:vAlign w:val="center"/>
          </w:tcPr>
          <w:p w:rsidR="00BA3CF4" w:rsidRPr="00A831EA" w:rsidRDefault="00BA3CF4" w:rsidP="005C0ED9">
            <w:pPr>
              <w:spacing w:after="0" w:line="240" w:lineRule="auto"/>
              <w:jc w:val="center"/>
              <w:rPr>
                <w:rFonts w:ascii="SkolaSerifCnOffc" w:hAnsi="SkolaSerifCnOffc"/>
                <w:b/>
                <w:lang w:val="mk-MK"/>
              </w:rPr>
            </w:pPr>
          </w:p>
        </w:tc>
      </w:tr>
      <w:tr w:rsidR="00185B97" w:rsidRPr="00A831EA" w:rsidTr="00D078C5">
        <w:trPr>
          <w:trHeight w:val="454"/>
          <w:jc w:val="center"/>
        </w:trPr>
        <w:tc>
          <w:tcPr>
            <w:tcW w:w="8931" w:type="dxa"/>
            <w:shd w:val="clear" w:color="auto" w:fill="FBD4B4" w:themeFill="accent6" w:themeFillTint="66"/>
            <w:vAlign w:val="center"/>
          </w:tcPr>
          <w:p w:rsidR="00185B97" w:rsidRPr="00A831EA" w:rsidRDefault="00E349AA" w:rsidP="00712869">
            <w:pPr>
              <w:spacing w:after="0" w:line="240" w:lineRule="auto"/>
              <w:rPr>
                <w:rFonts w:ascii="SkolaSerifCnOffc" w:hAnsi="SkolaSerifCnOffc"/>
                <w:b/>
                <w:lang w:val="mk-MK"/>
              </w:rPr>
            </w:pPr>
            <w:r>
              <w:rPr>
                <w:rFonts w:ascii="SkolaSerifCnOffc" w:eastAsia="Times New Roman" w:hAnsi="SkolaSerifCnOffc"/>
                <w:b/>
                <w:bCs/>
                <w:lang w:val="en-GB"/>
              </w:rPr>
              <w:t xml:space="preserve">III. </w:t>
            </w:r>
            <w:r w:rsidR="00185B97" w:rsidRPr="00A831EA">
              <w:rPr>
                <w:rFonts w:ascii="SkolaSerifCnOffc" w:eastAsia="Times New Roman" w:hAnsi="SkolaSerifCnOffc"/>
                <w:b/>
                <w:bCs/>
                <w:lang w:val="mk-MK"/>
              </w:rPr>
              <w:t>ПРЕДАВАЊА И РАБОТИЛНИЦИ</w:t>
            </w:r>
          </w:p>
        </w:tc>
        <w:tc>
          <w:tcPr>
            <w:tcW w:w="1031" w:type="dxa"/>
            <w:shd w:val="clear" w:color="auto" w:fill="FBD4B4" w:themeFill="accent6" w:themeFillTint="66"/>
            <w:vAlign w:val="center"/>
          </w:tcPr>
          <w:p w:rsidR="00185B97" w:rsidRPr="00A831EA" w:rsidRDefault="005C0ED9" w:rsidP="005C0ED9">
            <w:pPr>
              <w:spacing w:after="0" w:line="240" w:lineRule="auto"/>
              <w:jc w:val="center"/>
              <w:rPr>
                <w:rFonts w:ascii="SkolaSerifCnOffc" w:hAnsi="SkolaSerifCnOffc"/>
                <w:b/>
                <w:lang w:val="mk-MK"/>
              </w:rPr>
            </w:pPr>
            <w:r w:rsidRPr="00A831EA">
              <w:rPr>
                <w:rFonts w:ascii="SkolaSerifCnOffc" w:hAnsi="SkolaSerifCnOffc"/>
                <w:b/>
                <w:lang w:val="mk-MK"/>
              </w:rPr>
              <w:t>10</w:t>
            </w:r>
          </w:p>
        </w:tc>
      </w:tr>
      <w:tr w:rsidR="00BA3CF4" w:rsidRPr="00A831EA" w:rsidTr="00D078C5">
        <w:trPr>
          <w:trHeight w:val="113"/>
          <w:jc w:val="center"/>
        </w:trPr>
        <w:tc>
          <w:tcPr>
            <w:tcW w:w="8931" w:type="dxa"/>
            <w:shd w:val="clear" w:color="auto" w:fill="auto"/>
            <w:vAlign w:val="center"/>
          </w:tcPr>
          <w:p w:rsidR="00BA3CF4" w:rsidRPr="00A831EA" w:rsidRDefault="00BA3CF4" w:rsidP="00712869">
            <w:pPr>
              <w:spacing w:after="0" w:line="240" w:lineRule="auto"/>
              <w:rPr>
                <w:rFonts w:ascii="SkolaSerifCnOffc" w:hAnsi="SkolaSerifCnOffc"/>
                <w:b/>
                <w:lang w:val="mk-MK"/>
              </w:rPr>
            </w:pPr>
          </w:p>
        </w:tc>
        <w:tc>
          <w:tcPr>
            <w:tcW w:w="1031" w:type="dxa"/>
            <w:shd w:val="clear" w:color="auto" w:fill="auto"/>
            <w:vAlign w:val="center"/>
          </w:tcPr>
          <w:p w:rsidR="00BA3CF4" w:rsidRPr="00A831EA" w:rsidRDefault="00BA3CF4" w:rsidP="005C0ED9">
            <w:pPr>
              <w:spacing w:after="0" w:line="240" w:lineRule="auto"/>
              <w:jc w:val="center"/>
              <w:rPr>
                <w:rFonts w:ascii="SkolaSerifCnOffc" w:hAnsi="SkolaSerifCnOffc"/>
                <w:b/>
                <w:lang w:val="mk-MK"/>
              </w:rPr>
            </w:pPr>
          </w:p>
        </w:tc>
      </w:tr>
      <w:tr w:rsidR="00185B97" w:rsidRPr="00A831EA" w:rsidTr="00D078C5">
        <w:trPr>
          <w:trHeight w:val="454"/>
          <w:jc w:val="center"/>
        </w:trPr>
        <w:tc>
          <w:tcPr>
            <w:tcW w:w="8931" w:type="dxa"/>
            <w:shd w:val="clear" w:color="auto" w:fill="FBD4B4" w:themeFill="accent6" w:themeFillTint="66"/>
            <w:vAlign w:val="center"/>
          </w:tcPr>
          <w:p w:rsidR="00185B97" w:rsidRPr="00A831EA" w:rsidRDefault="00E349AA" w:rsidP="00712869">
            <w:pPr>
              <w:spacing w:after="0" w:line="240" w:lineRule="auto"/>
              <w:rPr>
                <w:rFonts w:ascii="SkolaSerifCnOffc" w:hAnsi="SkolaSerifCnOffc"/>
                <w:b/>
                <w:lang w:val="mk-MK"/>
              </w:rPr>
            </w:pPr>
            <w:r>
              <w:rPr>
                <w:rFonts w:ascii="SkolaSerifCnOffc" w:eastAsia="Times New Roman" w:hAnsi="SkolaSerifCnOffc"/>
                <w:b/>
                <w:bCs/>
                <w:lang w:val="en-GB"/>
              </w:rPr>
              <w:t xml:space="preserve">IV. </w:t>
            </w:r>
            <w:r w:rsidR="00185B97" w:rsidRPr="00A831EA">
              <w:rPr>
                <w:rFonts w:ascii="SkolaSerifCnOffc" w:eastAsia="Times New Roman" w:hAnsi="SkolaSerifCnOffc"/>
                <w:b/>
                <w:bCs/>
                <w:lang w:val="mk-MK"/>
              </w:rPr>
              <w:t>ПОСТАПКА ЗА ПРИЈАВУВАЊЕ И ОДБРАНА НА ДОКТОРСКИ ТРУД</w:t>
            </w:r>
          </w:p>
        </w:tc>
        <w:tc>
          <w:tcPr>
            <w:tcW w:w="1031" w:type="dxa"/>
            <w:shd w:val="clear" w:color="auto" w:fill="FBD4B4" w:themeFill="accent6" w:themeFillTint="66"/>
            <w:vAlign w:val="center"/>
          </w:tcPr>
          <w:p w:rsidR="00185B97" w:rsidRPr="00A831EA" w:rsidRDefault="005C0ED9" w:rsidP="005C0ED9">
            <w:pPr>
              <w:spacing w:after="0" w:line="240" w:lineRule="auto"/>
              <w:jc w:val="center"/>
              <w:rPr>
                <w:rFonts w:ascii="SkolaSerifCnOffc" w:hAnsi="SkolaSerifCnOffc"/>
                <w:b/>
                <w:lang w:val="mk-MK"/>
              </w:rPr>
            </w:pPr>
            <w:r w:rsidRPr="00A831EA">
              <w:rPr>
                <w:rFonts w:ascii="SkolaSerifCnOffc" w:hAnsi="SkolaSerifCnOffc"/>
                <w:b/>
                <w:lang w:val="mk-MK"/>
              </w:rPr>
              <w:t>10</w:t>
            </w:r>
          </w:p>
        </w:tc>
      </w:tr>
      <w:tr w:rsidR="00BA3CF4" w:rsidRPr="00A831EA" w:rsidTr="00D078C5">
        <w:trPr>
          <w:trHeight w:val="283"/>
          <w:jc w:val="center"/>
        </w:trPr>
        <w:tc>
          <w:tcPr>
            <w:tcW w:w="8931" w:type="dxa"/>
            <w:shd w:val="clear" w:color="auto" w:fill="auto"/>
            <w:vAlign w:val="center"/>
          </w:tcPr>
          <w:p w:rsidR="00BA3CF4" w:rsidRPr="00A831EA" w:rsidRDefault="00BA3CF4" w:rsidP="00BA3CF4">
            <w:pPr>
              <w:spacing w:before="40" w:after="40" w:line="240" w:lineRule="auto"/>
              <w:jc w:val="both"/>
              <w:textAlignment w:val="baseline"/>
              <w:rPr>
                <w:rFonts w:ascii="SkolaSerifCnOffc" w:eastAsia="Times New Roman" w:hAnsi="SkolaSerifCnOffc"/>
                <w:bCs/>
                <w:lang w:val="mk-MK"/>
              </w:rPr>
            </w:pPr>
            <w:r w:rsidRPr="00A831EA">
              <w:rPr>
                <w:rFonts w:ascii="SkolaSerifCnOffc" w:eastAsia="Times New Roman" w:hAnsi="SkolaSerifCnOffc"/>
                <w:bCs/>
                <w:lang w:val="mk-MK"/>
              </w:rPr>
              <w:t>1. Пријава на докторски труд</w:t>
            </w:r>
          </w:p>
          <w:p w:rsidR="00BA3CF4" w:rsidRPr="00A831EA" w:rsidRDefault="00BA3CF4" w:rsidP="00BA3CF4">
            <w:pPr>
              <w:spacing w:before="40" w:after="40" w:line="240" w:lineRule="auto"/>
              <w:jc w:val="both"/>
              <w:textAlignment w:val="baseline"/>
              <w:rPr>
                <w:rFonts w:ascii="SkolaSerifCnOffc" w:eastAsia="Times New Roman" w:hAnsi="SkolaSerifCnOffc"/>
                <w:bCs/>
                <w:lang w:val="mk-MK"/>
              </w:rPr>
            </w:pPr>
            <w:r w:rsidRPr="00A831EA">
              <w:rPr>
                <w:rFonts w:ascii="SkolaSerifCnOffc" w:eastAsia="Times New Roman" w:hAnsi="SkolaSerifCnOffc"/>
                <w:bCs/>
                <w:lang w:val="mk-MK"/>
              </w:rPr>
              <w:t xml:space="preserve">2. </w:t>
            </w:r>
            <w:r w:rsidR="00D25139">
              <w:rPr>
                <w:rFonts w:ascii="SkolaSerifCnOffc" w:eastAsia="Times New Roman" w:hAnsi="SkolaSerifCnOffc"/>
                <w:bCs/>
                <w:lang w:val="mk-MK"/>
              </w:rPr>
              <w:t>Изработка</w:t>
            </w:r>
            <w:r w:rsidRPr="00A831EA">
              <w:rPr>
                <w:rFonts w:ascii="SkolaSerifCnOffc" w:eastAsia="Times New Roman" w:hAnsi="SkolaSerifCnOffc"/>
                <w:bCs/>
                <w:lang w:val="mk-MK"/>
              </w:rPr>
              <w:t xml:space="preserve"> на докторски труд</w:t>
            </w:r>
          </w:p>
          <w:p w:rsidR="00BA3CF4" w:rsidRPr="00A831EA" w:rsidRDefault="00BA3CF4" w:rsidP="00BA3CF4">
            <w:pPr>
              <w:spacing w:before="40" w:after="40" w:line="240" w:lineRule="auto"/>
              <w:jc w:val="both"/>
              <w:textAlignment w:val="baseline"/>
              <w:rPr>
                <w:rFonts w:ascii="SkolaSerifCnOffc" w:hAnsi="SkolaSerifCnOffc"/>
                <w:b/>
                <w:lang w:val="mk-MK"/>
              </w:rPr>
            </w:pPr>
            <w:r w:rsidRPr="00D25139">
              <w:rPr>
                <w:rFonts w:ascii="SkolaSerifCnOffc" w:eastAsia="Times New Roman" w:hAnsi="SkolaSerifCnOffc"/>
                <w:bCs/>
                <w:lang w:val="mk-MK"/>
              </w:rPr>
              <w:t>3. Јавна одбрана на докторскиот труд</w:t>
            </w:r>
          </w:p>
        </w:tc>
        <w:tc>
          <w:tcPr>
            <w:tcW w:w="1031" w:type="dxa"/>
            <w:shd w:val="clear" w:color="auto" w:fill="auto"/>
            <w:vAlign w:val="center"/>
          </w:tcPr>
          <w:p w:rsidR="00BA3CF4" w:rsidRPr="00A831EA" w:rsidRDefault="00BA3CF4" w:rsidP="005C0ED9">
            <w:pPr>
              <w:spacing w:after="0" w:line="240" w:lineRule="auto"/>
              <w:jc w:val="center"/>
              <w:rPr>
                <w:rFonts w:ascii="SkolaSerifCnOffc" w:hAnsi="SkolaSerifCnOffc"/>
                <w:b/>
                <w:lang w:val="mk-MK"/>
              </w:rPr>
            </w:pPr>
          </w:p>
        </w:tc>
      </w:tr>
      <w:tr w:rsidR="00185B97" w:rsidRPr="00A831EA" w:rsidTr="00D078C5">
        <w:trPr>
          <w:trHeight w:val="454"/>
          <w:jc w:val="center"/>
        </w:trPr>
        <w:tc>
          <w:tcPr>
            <w:tcW w:w="8931" w:type="dxa"/>
            <w:shd w:val="clear" w:color="auto" w:fill="FBD4B4" w:themeFill="accent6" w:themeFillTint="66"/>
            <w:vAlign w:val="center"/>
          </w:tcPr>
          <w:p w:rsidR="00185B97" w:rsidRPr="00A831EA" w:rsidRDefault="00E349AA" w:rsidP="00712869">
            <w:pPr>
              <w:spacing w:after="0" w:line="240" w:lineRule="auto"/>
              <w:rPr>
                <w:rFonts w:ascii="SkolaSerifCnOffc" w:hAnsi="SkolaSerifCnOffc"/>
                <w:b/>
                <w:lang w:val="mk-MK"/>
              </w:rPr>
            </w:pPr>
            <w:r>
              <w:rPr>
                <w:rFonts w:ascii="SkolaSerifCnOffc" w:eastAsia="Times New Roman" w:hAnsi="SkolaSerifCnOffc"/>
                <w:b/>
                <w:bCs/>
                <w:lang w:val="en-GB"/>
              </w:rPr>
              <w:t xml:space="preserve">V. </w:t>
            </w:r>
            <w:r w:rsidR="00185B97" w:rsidRPr="00A831EA">
              <w:rPr>
                <w:rFonts w:ascii="SkolaSerifCnOffc" w:eastAsia="Times New Roman" w:hAnsi="SkolaSerifCnOffc"/>
                <w:b/>
                <w:bCs/>
                <w:lang w:val="en-GB"/>
              </w:rPr>
              <w:t>M</w:t>
            </w:r>
            <w:r w:rsidR="00185B97" w:rsidRPr="00A831EA">
              <w:rPr>
                <w:rFonts w:ascii="SkolaSerifCnOffc" w:eastAsia="Times New Roman" w:hAnsi="SkolaSerifCnOffc"/>
                <w:b/>
                <w:bCs/>
                <w:lang w:val="mk-MK"/>
              </w:rPr>
              <w:t>ЕНТОР</w:t>
            </w:r>
          </w:p>
        </w:tc>
        <w:tc>
          <w:tcPr>
            <w:tcW w:w="1031" w:type="dxa"/>
            <w:shd w:val="clear" w:color="auto" w:fill="FBD4B4" w:themeFill="accent6" w:themeFillTint="66"/>
            <w:vAlign w:val="center"/>
          </w:tcPr>
          <w:p w:rsidR="00185B97" w:rsidRPr="00A831EA" w:rsidRDefault="005C0ED9" w:rsidP="005C0ED9">
            <w:pPr>
              <w:spacing w:after="0" w:line="240" w:lineRule="auto"/>
              <w:jc w:val="center"/>
              <w:rPr>
                <w:rFonts w:ascii="SkolaSerifCnOffc" w:hAnsi="SkolaSerifCnOffc"/>
                <w:b/>
                <w:lang w:val="mk-MK"/>
              </w:rPr>
            </w:pPr>
            <w:r w:rsidRPr="00A831EA">
              <w:rPr>
                <w:rFonts w:ascii="SkolaSerifCnOffc" w:hAnsi="SkolaSerifCnOffc"/>
                <w:b/>
                <w:lang w:val="mk-MK"/>
              </w:rPr>
              <w:t>14</w:t>
            </w:r>
          </w:p>
        </w:tc>
      </w:tr>
      <w:tr w:rsidR="00BA3CF4" w:rsidRPr="00A831EA" w:rsidTr="00D078C5">
        <w:trPr>
          <w:trHeight w:val="113"/>
          <w:jc w:val="center"/>
        </w:trPr>
        <w:tc>
          <w:tcPr>
            <w:tcW w:w="8931" w:type="dxa"/>
            <w:shd w:val="clear" w:color="auto" w:fill="auto"/>
            <w:vAlign w:val="center"/>
          </w:tcPr>
          <w:p w:rsidR="00BA3CF4" w:rsidRPr="00A831EA" w:rsidRDefault="00BA3CF4" w:rsidP="00712869">
            <w:pPr>
              <w:spacing w:after="0" w:line="240" w:lineRule="auto"/>
              <w:rPr>
                <w:rFonts w:ascii="SkolaSerifCnOffc" w:hAnsi="SkolaSerifCnOffc"/>
                <w:b/>
                <w:lang w:val="mk-MK"/>
              </w:rPr>
            </w:pPr>
          </w:p>
        </w:tc>
        <w:tc>
          <w:tcPr>
            <w:tcW w:w="1031" w:type="dxa"/>
            <w:shd w:val="clear" w:color="auto" w:fill="auto"/>
            <w:vAlign w:val="center"/>
          </w:tcPr>
          <w:p w:rsidR="00BA3CF4" w:rsidRPr="00A831EA" w:rsidRDefault="00BA3CF4" w:rsidP="005C0ED9">
            <w:pPr>
              <w:spacing w:after="0" w:line="240" w:lineRule="auto"/>
              <w:jc w:val="center"/>
              <w:rPr>
                <w:rFonts w:ascii="SkolaSerifCnOffc" w:hAnsi="SkolaSerifCnOffc"/>
                <w:b/>
                <w:lang w:val="mk-MK"/>
              </w:rPr>
            </w:pPr>
          </w:p>
        </w:tc>
      </w:tr>
      <w:tr w:rsidR="00185B97" w:rsidRPr="00A831EA" w:rsidTr="00D078C5">
        <w:trPr>
          <w:trHeight w:val="454"/>
          <w:jc w:val="center"/>
        </w:trPr>
        <w:tc>
          <w:tcPr>
            <w:tcW w:w="8931" w:type="dxa"/>
            <w:shd w:val="clear" w:color="auto" w:fill="FBD4B4" w:themeFill="accent6" w:themeFillTint="66"/>
            <w:vAlign w:val="center"/>
          </w:tcPr>
          <w:p w:rsidR="00185B97" w:rsidRPr="00A831EA" w:rsidRDefault="00E349AA" w:rsidP="00712869">
            <w:pPr>
              <w:spacing w:after="0" w:line="240" w:lineRule="auto"/>
              <w:rPr>
                <w:rFonts w:ascii="SkolaSerifCnOffc" w:hAnsi="SkolaSerifCnOffc"/>
                <w:b/>
                <w:lang w:val="mk-MK"/>
              </w:rPr>
            </w:pPr>
            <w:r>
              <w:rPr>
                <w:rFonts w:ascii="SkolaSerifCnOffc" w:eastAsia="Times New Roman" w:hAnsi="SkolaSerifCnOffc"/>
                <w:b/>
                <w:bCs/>
                <w:lang w:val="en-GB"/>
              </w:rPr>
              <w:t xml:space="preserve">VI. </w:t>
            </w:r>
            <w:r w:rsidR="00185B97" w:rsidRPr="00A831EA">
              <w:rPr>
                <w:rFonts w:ascii="SkolaSerifCnOffc" w:eastAsia="Times New Roman" w:hAnsi="SkolaSerifCnOffc"/>
                <w:b/>
                <w:bCs/>
                <w:lang w:val="mk-MK"/>
              </w:rPr>
              <w:t>СТУДИРАЊЕ</w:t>
            </w:r>
          </w:p>
        </w:tc>
        <w:tc>
          <w:tcPr>
            <w:tcW w:w="1031" w:type="dxa"/>
            <w:shd w:val="clear" w:color="auto" w:fill="FBD4B4" w:themeFill="accent6" w:themeFillTint="66"/>
            <w:vAlign w:val="center"/>
          </w:tcPr>
          <w:p w:rsidR="00185B97" w:rsidRPr="00A831EA" w:rsidRDefault="005C0ED9" w:rsidP="00CB7C1E">
            <w:pPr>
              <w:spacing w:after="0" w:line="240" w:lineRule="auto"/>
              <w:jc w:val="center"/>
              <w:rPr>
                <w:rFonts w:ascii="SkolaSerifCnOffc" w:hAnsi="SkolaSerifCnOffc"/>
                <w:b/>
                <w:lang w:val="mk-MK"/>
              </w:rPr>
            </w:pPr>
            <w:r w:rsidRPr="00A831EA">
              <w:rPr>
                <w:rFonts w:ascii="SkolaSerifCnOffc" w:hAnsi="SkolaSerifCnOffc"/>
                <w:b/>
                <w:lang w:val="mk-MK"/>
              </w:rPr>
              <w:t>1</w:t>
            </w:r>
            <w:r w:rsidR="00CB7C1E">
              <w:rPr>
                <w:rFonts w:ascii="SkolaSerifCnOffc" w:hAnsi="SkolaSerifCnOffc"/>
                <w:b/>
                <w:lang w:val="mk-MK"/>
              </w:rPr>
              <w:t>5</w:t>
            </w:r>
          </w:p>
        </w:tc>
      </w:tr>
      <w:tr w:rsidR="00BA3CF4" w:rsidRPr="00A831EA" w:rsidTr="00D078C5">
        <w:trPr>
          <w:trHeight w:val="283"/>
          <w:jc w:val="center"/>
        </w:trPr>
        <w:tc>
          <w:tcPr>
            <w:tcW w:w="8931" w:type="dxa"/>
            <w:shd w:val="clear" w:color="auto" w:fill="auto"/>
            <w:vAlign w:val="center"/>
          </w:tcPr>
          <w:p w:rsidR="00BA3CF4" w:rsidRPr="00A831EA" w:rsidRDefault="00BA3CF4" w:rsidP="00BA3CF4">
            <w:pPr>
              <w:spacing w:before="40" w:after="40" w:line="240" w:lineRule="auto"/>
              <w:jc w:val="both"/>
              <w:textAlignment w:val="baseline"/>
              <w:rPr>
                <w:rFonts w:ascii="SkolaSerifCnOffc" w:hAnsi="SkolaSerifCnOffc"/>
                <w:lang w:val="mk-MK"/>
              </w:rPr>
            </w:pPr>
            <w:r w:rsidRPr="00A831EA">
              <w:rPr>
                <w:rFonts w:ascii="SkolaSerifCnOffc" w:hAnsi="SkolaSerifCnOffc"/>
                <w:lang w:val="mk-MK"/>
              </w:rPr>
              <w:t>1. Рок за завршување на студиите</w:t>
            </w:r>
          </w:p>
          <w:p w:rsidR="00BA3CF4" w:rsidRPr="00D25139" w:rsidRDefault="00BA3CF4" w:rsidP="00BA3CF4">
            <w:pPr>
              <w:spacing w:before="40" w:after="40" w:line="240" w:lineRule="auto"/>
              <w:jc w:val="both"/>
              <w:textAlignment w:val="baseline"/>
              <w:rPr>
                <w:rFonts w:ascii="SkolaSerifCnOffc" w:hAnsi="SkolaSerifCnOffc"/>
                <w:lang w:val="mk-MK"/>
              </w:rPr>
            </w:pPr>
            <w:r w:rsidRPr="00D25139">
              <w:rPr>
                <w:rFonts w:ascii="SkolaSerifCnOffc" w:hAnsi="SkolaSerifCnOffc"/>
                <w:lang w:val="mk-MK"/>
              </w:rPr>
              <w:t>2. Измена на студиската програма</w:t>
            </w:r>
          </w:p>
          <w:p w:rsidR="00BA3CF4" w:rsidRPr="00D25139" w:rsidRDefault="00BA3CF4" w:rsidP="00BA3CF4">
            <w:pPr>
              <w:spacing w:before="40" w:after="40" w:line="240" w:lineRule="auto"/>
              <w:jc w:val="both"/>
              <w:textAlignment w:val="baseline"/>
              <w:rPr>
                <w:rFonts w:ascii="SkolaSerifCnOffc" w:eastAsia="Times New Roman" w:hAnsi="SkolaSerifCnOffc"/>
              </w:rPr>
            </w:pPr>
            <w:r w:rsidRPr="00D25139">
              <w:rPr>
                <w:rFonts w:ascii="SkolaSerifCnOffc" w:eastAsia="Times New Roman" w:hAnsi="SkolaSerifCnOffc"/>
                <w:bCs/>
                <w:lang w:val="mk-MK"/>
              </w:rPr>
              <w:t>3. Мирување на докторските студии </w:t>
            </w:r>
            <w:r w:rsidRPr="00D25139">
              <w:rPr>
                <w:rFonts w:ascii="SkolaSerifCnOffc" w:eastAsia="Times New Roman" w:hAnsi="SkolaSerifCnOffc"/>
              </w:rPr>
              <w:t> </w:t>
            </w:r>
          </w:p>
          <w:p w:rsidR="00BA3CF4" w:rsidRPr="00A831EA" w:rsidRDefault="00BA3CF4" w:rsidP="00BA3CF4">
            <w:pPr>
              <w:spacing w:before="40" w:after="40" w:line="240" w:lineRule="auto"/>
              <w:jc w:val="both"/>
              <w:textAlignment w:val="baseline"/>
              <w:rPr>
                <w:rFonts w:ascii="SkolaSerifCnOffc" w:eastAsia="Times New Roman" w:hAnsi="SkolaSerifCnOffc"/>
                <w:lang w:val="mk-MK"/>
              </w:rPr>
            </w:pPr>
            <w:r w:rsidRPr="00D25139">
              <w:rPr>
                <w:rFonts w:ascii="SkolaSerifCnOffc" w:eastAsia="Times New Roman" w:hAnsi="SkolaSerifCnOffc"/>
                <w:lang w:val="mk-MK"/>
              </w:rPr>
              <w:t>4. Изгубен</w:t>
            </w:r>
            <w:r w:rsidRPr="00A831EA">
              <w:rPr>
                <w:rFonts w:ascii="SkolaSerifCnOffc" w:eastAsia="Times New Roman" w:hAnsi="SkolaSerifCnOffc"/>
                <w:lang w:val="mk-MK"/>
              </w:rPr>
              <w:t xml:space="preserve"> статус студент на докторски студии</w:t>
            </w:r>
          </w:p>
          <w:p w:rsidR="00BA3CF4" w:rsidRPr="00A831EA" w:rsidRDefault="00BA3CF4" w:rsidP="00BA3CF4">
            <w:pPr>
              <w:spacing w:before="40" w:after="40" w:line="240" w:lineRule="auto"/>
              <w:jc w:val="both"/>
              <w:textAlignment w:val="baseline"/>
              <w:rPr>
                <w:rFonts w:ascii="SkolaSerifCnOffc" w:hAnsi="SkolaSerifCnOffc"/>
                <w:b/>
                <w:lang w:val="mk-MK"/>
              </w:rPr>
            </w:pPr>
            <w:r w:rsidRPr="00A831EA">
              <w:rPr>
                <w:rFonts w:ascii="SkolaSerifCnOffc" w:eastAsia="Times New Roman" w:hAnsi="SkolaSerifCnOffc"/>
                <w:lang w:val="ru-RU"/>
              </w:rPr>
              <w:t>5. Студент гостин</w:t>
            </w:r>
          </w:p>
        </w:tc>
        <w:tc>
          <w:tcPr>
            <w:tcW w:w="1031" w:type="dxa"/>
            <w:shd w:val="clear" w:color="auto" w:fill="auto"/>
            <w:vAlign w:val="center"/>
          </w:tcPr>
          <w:p w:rsidR="00BA3CF4" w:rsidRPr="00A831EA" w:rsidRDefault="00BA3CF4" w:rsidP="005C0ED9">
            <w:pPr>
              <w:spacing w:after="0" w:line="240" w:lineRule="auto"/>
              <w:jc w:val="center"/>
              <w:rPr>
                <w:rFonts w:ascii="SkolaSerifCnOffc" w:hAnsi="SkolaSerifCnOffc"/>
                <w:b/>
                <w:lang w:val="mk-MK"/>
              </w:rPr>
            </w:pPr>
          </w:p>
        </w:tc>
      </w:tr>
      <w:tr w:rsidR="00185B97" w:rsidRPr="00A831EA" w:rsidTr="00D078C5">
        <w:trPr>
          <w:trHeight w:val="454"/>
          <w:jc w:val="center"/>
        </w:trPr>
        <w:tc>
          <w:tcPr>
            <w:tcW w:w="8931" w:type="dxa"/>
            <w:shd w:val="clear" w:color="auto" w:fill="FBD4B4" w:themeFill="accent6" w:themeFillTint="66"/>
            <w:vAlign w:val="center"/>
          </w:tcPr>
          <w:p w:rsidR="00185B97" w:rsidRPr="00A831EA" w:rsidRDefault="00E349AA" w:rsidP="00712869">
            <w:pPr>
              <w:spacing w:after="0" w:line="240" w:lineRule="auto"/>
              <w:rPr>
                <w:rFonts w:ascii="SkolaSerifCnOffc" w:hAnsi="SkolaSerifCnOffc"/>
                <w:b/>
                <w:lang w:val="mk-MK"/>
              </w:rPr>
            </w:pPr>
            <w:r>
              <w:rPr>
                <w:rFonts w:ascii="SkolaSerifCnOffc" w:eastAsia="Times New Roman" w:hAnsi="SkolaSerifCnOffc"/>
                <w:b/>
                <w:bCs/>
                <w:lang w:val="en-GB"/>
              </w:rPr>
              <w:t xml:space="preserve">VII. </w:t>
            </w:r>
            <w:r w:rsidR="00185B97" w:rsidRPr="00A831EA">
              <w:rPr>
                <w:rFonts w:ascii="SkolaSerifCnOffc" w:eastAsia="Times New Roman" w:hAnsi="SkolaSerifCnOffc"/>
                <w:b/>
                <w:bCs/>
                <w:lang w:val="mk-MK"/>
              </w:rPr>
              <w:t>НАУЧЕН НАЗИВ И ДИПЛОМА</w:t>
            </w:r>
          </w:p>
        </w:tc>
        <w:tc>
          <w:tcPr>
            <w:tcW w:w="1031" w:type="dxa"/>
            <w:shd w:val="clear" w:color="auto" w:fill="FBD4B4" w:themeFill="accent6" w:themeFillTint="66"/>
            <w:vAlign w:val="center"/>
          </w:tcPr>
          <w:p w:rsidR="00185B97" w:rsidRPr="00A831EA" w:rsidRDefault="005C0ED9" w:rsidP="005C0ED9">
            <w:pPr>
              <w:spacing w:after="0" w:line="240" w:lineRule="auto"/>
              <w:jc w:val="center"/>
              <w:rPr>
                <w:rFonts w:ascii="SkolaSerifCnOffc" w:hAnsi="SkolaSerifCnOffc"/>
                <w:b/>
                <w:lang w:val="mk-MK"/>
              </w:rPr>
            </w:pPr>
            <w:r w:rsidRPr="00A831EA">
              <w:rPr>
                <w:rFonts w:ascii="SkolaSerifCnOffc" w:hAnsi="SkolaSerifCnOffc"/>
                <w:b/>
                <w:lang w:val="mk-MK"/>
              </w:rPr>
              <w:t>16</w:t>
            </w:r>
          </w:p>
        </w:tc>
      </w:tr>
      <w:tr w:rsidR="00BA3CF4" w:rsidRPr="00A831EA" w:rsidTr="00D078C5">
        <w:trPr>
          <w:trHeight w:val="113"/>
          <w:jc w:val="center"/>
        </w:trPr>
        <w:tc>
          <w:tcPr>
            <w:tcW w:w="8931" w:type="dxa"/>
            <w:shd w:val="clear" w:color="auto" w:fill="auto"/>
            <w:vAlign w:val="center"/>
          </w:tcPr>
          <w:p w:rsidR="00BA3CF4" w:rsidRPr="00A831EA" w:rsidRDefault="00BA3CF4" w:rsidP="00712869">
            <w:pPr>
              <w:spacing w:after="0" w:line="240" w:lineRule="auto"/>
              <w:rPr>
                <w:rFonts w:ascii="SkolaSerifCnOffc" w:hAnsi="SkolaSerifCnOffc"/>
                <w:b/>
                <w:lang w:val="mk-MK"/>
              </w:rPr>
            </w:pPr>
          </w:p>
        </w:tc>
        <w:tc>
          <w:tcPr>
            <w:tcW w:w="1031" w:type="dxa"/>
            <w:shd w:val="clear" w:color="auto" w:fill="auto"/>
            <w:vAlign w:val="center"/>
          </w:tcPr>
          <w:p w:rsidR="00BA3CF4" w:rsidRPr="00A831EA" w:rsidRDefault="00BA3CF4" w:rsidP="005C0ED9">
            <w:pPr>
              <w:spacing w:after="0" w:line="240" w:lineRule="auto"/>
              <w:jc w:val="center"/>
              <w:rPr>
                <w:rFonts w:ascii="SkolaSerifCnOffc" w:hAnsi="SkolaSerifCnOffc"/>
                <w:b/>
                <w:lang w:val="mk-MK"/>
              </w:rPr>
            </w:pPr>
          </w:p>
        </w:tc>
      </w:tr>
      <w:tr w:rsidR="00185B97" w:rsidRPr="00A831EA" w:rsidTr="00D078C5">
        <w:trPr>
          <w:trHeight w:val="454"/>
          <w:jc w:val="center"/>
        </w:trPr>
        <w:tc>
          <w:tcPr>
            <w:tcW w:w="8931" w:type="dxa"/>
            <w:shd w:val="clear" w:color="auto" w:fill="FBD4B4" w:themeFill="accent6" w:themeFillTint="66"/>
            <w:vAlign w:val="center"/>
          </w:tcPr>
          <w:p w:rsidR="00185B97" w:rsidRPr="00A831EA" w:rsidRDefault="00E349AA" w:rsidP="00712869">
            <w:pPr>
              <w:spacing w:after="0" w:line="240" w:lineRule="auto"/>
              <w:rPr>
                <w:rFonts w:ascii="SkolaSerifCnOffc" w:hAnsi="SkolaSerifCnOffc"/>
                <w:b/>
                <w:lang w:val="mk-MK"/>
              </w:rPr>
            </w:pPr>
            <w:r>
              <w:rPr>
                <w:rFonts w:ascii="SkolaSerifCnOffc" w:eastAsia="Times New Roman" w:hAnsi="SkolaSerifCnOffc"/>
                <w:b/>
                <w:bCs/>
                <w:lang w:val="en-GB"/>
              </w:rPr>
              <w:t xml:space="preserve">VIII. </w:t>
            </w:r>
            <w:r w:rsidR="007D4C36" w:rsidRPr="00A831EA">
              <w:rPr>
                <w:rFonts w:ascii="SkolaSerifCnOffc" w:eastAsia="Times New Roman" w:hAnsi="SkolaSerifCnOffc"/>
                <w:b/>
                <w:bCs/>
                <w:lang w:val="mk-MK"/>
              </w:rPr>
              <w:t>ОБРАСЦИ</w:t>
            </w:r>
          </w:p>
        </w:tc>
        <w:tc>
          <w:tcPr>
            <w:tcW w:w="1031" w:type="dxa"/>
            <w:shd w:val="clear" w:color="auto" w:fill="FBD4B4" w:themeFill="accent6" w:themeFillTint="66"/>
            <w:vAlign w:val="center"/>
          </w:tcPr>
          <w:p w:rsidR="00185B97" w:rsidRPr="00A831EA" w:rsidRDefault="005C0ED9" w:rsidP="00CB7C1E">
            <w:pPr>
              <w:spacing w:after="0" w:line="240" w:lineRule="auto"/>
              <w:jc w:val="center"/>
              <w:rPr>
                <w:rFonts w:ascii="SkolaSerifCnOffc" w:hAnsi="SkolaSerifCnOffc"/>
                <w:b/>
                <w:lang w:val="mk-MK"/>
              </w:rPr>
            </w:pPr>
            <w:r w:rsidRPr="00A831EA">
              <w:rPr>
                <w:rFonts w:ascii="SkolaSerifCnOffc" w:hAnsi="SkolaSerifCnOffc"/>
                <w:b/>
                <w:lang w:val="mk-MK"/>
              </w:rPr>
              <w:t>1</w:t>
            </w:r>
            <w:r w:rsidR="00CB7C1E">
              <w:rPr>
                <w:rFonts w:ascii="SkolaSerifCnOffc" w:hAnsi="SkolaSerifCnOffc"/>
                <w:b/>
                <w:lang w:val="mk-MK"/>
              </w:rPr>
              <w:t>7</w:t>
            </w:r>
          </w:p>
        </w:tc>
      </w:tr>
    </w:tbl>
    <w:p w:rsidR="000C2C46" w:rsidRPr="00A831EA" w:rsidRDefault="000C2C46">
      <w:pPr>
        <w:spacing w:after="0" w:line="240" w:lineRule="auto"/>
        <w:rPr>
          <w:rFonts w:ascii="SkolaSerifCnOffc" w:hAnsi="SkolaSerifCnOffc"/>
          <w:lang w:val="mk-MK"/>
        </w:rPr>
      </w:pPr>
      <w:r w:rsidRPr="00A831EA">
        <w:rPr>
          <w:rFonts w:ascii="SkolaSerifCnOffc" w:hAnsi="SkolaSerifCnOffc"/>
          <w:lang w:val="mk-MK"/>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ook w:val="04A0"/>
      </w:tblPr>
      <w:tblGrid>
        <w:gridCol w:w="9962"/>
      </w:tblGrid>
      <w:tr w:rsidR="00136309" w:rsidRPr="00A831EA" w:rsidTr="0052606B">
        <w:trPr>
          <w:trHeight w:val="567"/>
          <w:jc w:val="center"/>
        </w:trPr>
        <w:tc>
          <w:tcPr>
            <w:tcW w:w="9962" w:type="dxa"/>
            <w:shd w:val="clear" w:color="auto" w:fill="FBD4B4" w:themeFill="accent6" w:themeFillTint="66"/>
            <w:vAlign w:val="center"/>
          </w:tcPr>
          <w:p w:rsidR="00136309" w:rsidRPr="00A831EA" w:rsidRDefault="00E349AA" w:rsidP="00491D27">
            <w:pPr>
              <w:spacing w:after="0" w:line="240" w:lineRule="auto"/>
              <w:jc w:val="center"/>
              <w:rPr>
                <w:rFonts w:ascii="SkolaSerifCnOffc" w:hAnsi="SkolaSerifCnOffc"/>
                <w:b/>
                <w:lang w:val="mk-MK"/>
              </w:rPr>
            </w:pPr>
            <w:r>
              <w:rPr>
                <w:rFonts w:ascii="SkolaSerifCnOffc" w:hAnsi="SkolaSerifCnOffc"/>
                <w:b/>
                <w:lang w:val="en-GB"/>
              </w:rPr>
              <w:lastRenderedPageBreak/>
              <w:t xml:space="preserve">I. </w:t>
            </w:r>
            <w:r w:rsidR="00136309" w:rsidRPr="00A831EA">
              <w:rPr>
                <w:rFonts w:ascii="SkolaSerifCnOffc" w:hAnsi="SkolaSerifCnOffc"/>
                <w:b/>
                <w:lang w:val="mk-MK"/>
              </w:rPr>
              <w:t>КОНКУРС И УПИС НА СТУДЕНТИ</w:t>
            </w:r>
          </w:p>
        </w:tc>
      </w:tr>
    </w:tbl>
    <w:bookmarkEnd w:id="2"/>
    <w:bookmarkEnd w:id="3"/>
    <w:p w:rsidR="005C088C" w:rsidRPr="00A831EA" w:rsidRDefault="005C088C" w:rsidP="004E75C4">
      <w:pPr>
        <w:spacing w:before="360" w:after="120" w:line="240" w:lineRule="auto"/>
        <w:ind w:firstLine="720"/>
        <w:jc w:val="both"/>
        <w:rPr>
          <w:rFonts w:ascii="SkolaSerifCnOffc" w:eastAsia="Times New Roman" w:hAnsi="SkolaSerifCnOffc"/>
          <w:lang w:val="mk-MK"/>
        </w:rPr>
      </w:pPr>
      <w:r w:rsidRPr="00A831EA">
        <w:rPr>
          <w:rFonts w:ascii="SkolaSerifCnOffc" w:hAnsi="SkolaSerifCnOffc"/>
          <w:lang w:val="mk-MK"/>
        </w:rPr>
        <w:t xml:space="preserve">Запишувањето нови </w:t>
      </w:r>
      <w:r w:rsidR="00B520DA" w:rsidRPr="00A831EA">
        <w:rPr>
          <w:rFonts w:ascii="SkolaSerifCnOffc" w:hAnsi="SkolaSerifCnOffc"/>
          <w:lang w:val="mk-MK"/>
        </w:rPr>
        <w:t xml:space="preserve">студенти </w:t>
      </w:r>
      <w:r w:rsidRPr="00A831EA">
        <w:rPr>
          <w:rFonts w:ascii="SkolaSerifCnOffc" w:hAnsi="SkolaSerifCnOffc"/>
          <w:lang w:val="mk-MK"/>
        </w:rPr>
        <w:t xml:space="preserve">на трет циклус </w:t>
      </w:r>
      <w:r w:rsidR="00136309" w:rsidRPr="00A831EA">
        <w:rPr>
          <w:rFonts w:ascii="SkolaSerifCnOffc" w:hAnsi="SkolaSerifCnOffc"/>
          <w:lang w:val="mk-MK"/>
        </w:rPr>
        <w:t xml:space="preserve">академски студии - </w:t>
      </w:r>
      <w:r w:rsidRPr="00A831EA">
        <w:rPr>
          <w:rFonts w:ascii="SkolaSerifCnOffc" w:hAnsi="SkolaSerifCnOffc"/>
          <w:lang w:val="mk-MK"/>
        </w:rPr>
        <w:t>докторски студии на</w:t>
      </w:r>
      <w:r w:rsidR="00136309" w:rsidRPr="00A831EA">
        <w:rPr>
          <w:rFonts w:ascii="SkolaSerifCnOffc" w:hAnsi="SkolaSerifCnOffc"/>
          <w:lang w:val="mk-MK"/>
        </w:rPr>
        <w:t xml:space="preserve"> Универзитетот „Св. Кирил и Методиј” во Скопје </w:t>
      </w:r>
      <w:r w:rsidR="00B520DA" w:rsidRPr="00A831EA">
        <w:rPr>
          <w:rFonts w:ascii="SkolaSerifCnOffc" w:hAnsi="SkolaSerifCnOffc"/>
          <w:lang w:val="mk-MK"/>
        </w:rPr>
        <w:t>се врши</w:t>
      </w:r>
      <w:r w:rsidR="00B520DA" w:rsidRPr="00A831EA">
        <w:rPr>
          <w:rFonts w:ascii="SkolaSerifCnOffc" w:eastAsia="Times New Roman" w:hAnsi="SkolaSerifCnOffc"/>
          <w:lang w:val="mk-MK"/>
        </w:rPr>
        <w:t xml:space="preserve">врз основа на јавен конкурс, </w:t>
      </w:r>
      <w:r w:rsidRPr="00A831EA">
        <w:rPr>
          <w:rFonts w:ascii="SkolaSerifCnOffc" w:eastAsia="Times New Roman" w:hAnsi="SkolaSerifCnOffc"/>
          <w:lang w:val="mk-MK"/>
        </w:rPr>
        <w:t xml:space="preserve">кој </w:t>
      </w:r>
      <w:r w:rsidR="00B520DA" w:rsidRPr="00A831EA">
        <w:rPr>
          <w:rFonts w:ascii="SkolaSerifCnOffc" w:eastAsia="Times New Roman" w:hAnsi="SkolaSerifCnOffc"/>
          <w:lang w:val="mk-MK"/>
        </w:rPr>
        <w:t>го објавува У</w:t>
      </w:r>
      <w:r w:rsidR="004E6DC2" w:rsidRPr="00A831EA">
        <w:rPr>
          <w:rFonts w:ascii="SkolaSerifCnOffc" w:eastAsia="Times New Roman" w:hAnsi="SkolaSerifCnOffc"/>
          <w:lang w:val="mk-MK"/>
        </w:rPr>
        <w:t>КИМ</w:t>
      </w:r>
      <w:r w:rsidR="00B520DA" w:rsidRPr="00A831EA">
        <w:rPr>
          <w:rFonts w:ascii="SkolaSerifCnOffc" w:eastAsia="Times New Roman" w:hAnsi="SkolaSerifCnOffc"/>
          <w:lang w:val="mk-MK"/>
        </w:rPr>
        <w:t>, по добивање на согласност од Владата н</w:t>
      </w:r>
      <w:r w:rsidRPr="00A831EA">
        <w:rPr>
          <w:rFonts w:ascii="SkolaSerifCnOffc" w:eastAsia="Times New Roman" w:hAnsi="SkolaSerifCnOffc"/>
          <w:lang w:val="mk-MK"/>
        </w:rPr>
        <w:t xml:space="preserve">а Република Северна Македонија. </w:t>
      </w:r>
    </w:p>
    <w:p w:rsidR="00B520DA" w:rsidRPr="00A831EA" w:rsidRDefault="005C088C" w:rsidP="00136309">
      <w:pPr>
        <w:pStyle w:val="ColorfulList-Accent11"/>
        <w:spacing w:after="120" w:line="240" w:lineRule="auto"/>
        <w:ind w:left="0" w:firstLine="720"/>
        <w:jc w:val="both"/>
        <w:textAlignment w:val="baseline"/>
        <w:rPr>
          <w:rFonts w:ascii="SkolaSerifCnOffc" w:eastAsia="Times New Roman" w:hAnsi="SkolaSerifCnOffc"/>
          <w:lang w:val="mk-MK"/>
        </w:rPr>
      </w:pPr>
      <w:r w:rsidRPr="00A831EA">
        <w:rPr>
          <w:rFonts w:ascii="SkolaSerifCnOffc" w:eastAsia="Times New Roman" w:hAnsi="SkolaSerifCnOffc"/>
          <w:lang w:val="mk-MK"/>
        </w:rPr>
        <w:t xml:space="preserve">Конкурсот се објавува </w:t>
      </w:r>
      <w:r w:rsidR="00B520DA" w:rsidRPr="00A831EA">
        <w:rPr>
          <w:rFonts w:ascii="SkolaSerifCnOffc" w:eastAsia="Times New Roman" w:hAnsi="SkolaSerifCnOffc"/>
          <w:lang w:val="mk-MK"/>
        </w:rPr>
        <w:t>во најмалку два дневни весника и на</w:t>
      </w:r>
      <w:r w:rsidR="004E6DC2" w:rsidRPr="00A831EA">
        <w:rPr>
          <w:rFonts w:ascii="SkolaSerifCnOffc" w:eastAsia="Times New Roman" w:hAnsi="SkolaSerifCnOffc"/>
          <w:lang w:val="mk-MK"/>
        </w:rPr>
        <w:t xml:space="preserve"> веб</w:t>
      </w:r>
      <w:r w:rsidR="00B520DA" w:rsidRPr="00A831EA">
        <w:rPr>
          <w:rFonts w:ascii="SkolaSerifCnOffc" w:eastAsia="Times New Roman" w:hAnsi="SkolaSerifCnOffc"/>
          <w:lang w:val="mk-MK"/>
        </w:rPr>
        <w:t>страницата</w:t>
      </w:r>
      <w:r w:rsidRPr="00A831EA">
        <w:rPr>
          <w:rFonts w:ascii="SkolaSerifCnOffc" w:eastAsia="Times New Roman" w:hAnsi="SkolaSerifCnOffc"/>
          <w:lang w:val="mk-MK"/>
        </w:rPr>
        <w:t xml:space="preserve"> на У</w:t>
      </w:r>
      <w:r w:rsidR="004E6DC2" w:rsidRPr="00A831EA">
        <w:rPr>
          <w:rFonts w:ascii="SkolaSerifCnOffc" w:eastAsia="Times New Roman" w:hAnsi="SkolaSerifCnOffc"/>
          <w:lang w:val="mk-MK"/>
        </w:rPr>
        <w:t>КИМ</w:t>
      </w:r>
      <w:r w:rsidRPr="00A831EA">
        <w:rPr>
          <w:rFonts w:ascii="SkolaSerifCnOffc" w:eastAsia="Times New Roman" w:hAnsi="SkolaSerifCnOffc"/>
          <w:lang w:val="mk-MK"/>
        </w:rPr>
        <w:t xml:space="preserve">, во делот </w:t>
      </w:r>
      <w:r w:rsidR="00136309" w:rsidRPr="00A831EA">
        <w:rPr>
          <w:rFonts w:ascii="SkolaSerifCnOffc" w:eastAsia="Times New Roman" w:hAnsi="SkolaSerifCnOffc"/>
          <w:lang w:val="mk-MK"/>
        </w:rPr>
        <w:t xml:space="preserve">на </w:t>
      </w:r>
      <w:r w:rsidRPr="00A831EA">
        <w:rPr>
          <w:rFonts w:ascii="SkolaSerifCnOffc" w:eastAsia="Times New Roman" w:hAnsi="SkolaSerifCnOffc"/>
          <w:lang w:val="mk-MK"/>
        </w:rPr>
        <w:t>Школа</w:t>
      </w:r>
      <w:r w:rsidR="00136309" w:rsidRPr="00A831EA">
        <w:rPr>
          <w:rFonts w:ascii="SkolaSerifCnOffc" w:eastAsia="Times New Roman" w:hAnsi="SkolaSerifCnOffc"/>
          <w:lang w:val="mk-MK"/>
        </w:rPr>
        <w:t>та</w:t>
      </w:r>
      <w:r w:rsidRPr="00A831EA">
        <w:rPr>
          <w:rFonts w:ascii="SkolaSerifCnOffc" w:eastAsia="Times New Roman" w:hAnsi="SkolaSerifCnOffc"/>
          <w:lang w:val="mk-MK"/>
        </w:rPr>
        <w:t xml:space="preserve"> за докторски студии</w:t>
      </w:r>
      <w:hyperlink r:id="rId9" w:history="1">
        <w:r w:rsidR="00136309" w:rsidRPr="00A831EA">
          <w:rPr>
            <w:rStyle w:val="Hyperlink"/>
            <w:rFonts w:ascii="SkolaSerifCnOffc" w:eastAsia="Times New Roman" w:hAnsi="SkolaSerifCnOffc"/>
            <w:lang w:val="mk-MK"/>
          </w:rPr>
          <w:t>http://ukim.edu.mk/mk_content.php?meni=152&amp;glavno=8</w:t>
        </w:r>
      </w:hyperlink>
      <w:r w:rsidR="00136309" w:rsidRPr="00A831EA">
        <w:rPr>
          <w:rFonts w:ascii="SkolaSerifCnOffc" w:eastAsia="Times New Roman" w:hAnsi="SkolaSerifCnOffc"/>
          <w:lang w:val="mk-MK"/>
        </w:rPr>
        <w:t xml:space="preserve">. </w:t>
      </w:r>
      <w:r w:rsidRPr="00A831EA">
        <w:rPr>
          <w:rFonts w:ascii="SkolaSerifCnOffc" w:eastAsia="Times New Roman" w:hAnsi="SkolaSerifCnOffc"/>
          <w:lang w:val="mk-MK"/>
        </w:rPr>
        <w:t xml:space="preserve">Исто така, </w:t>
      </w:r>
      <w:r w:rsidR="00B520DA" w:rsidRPr="00A831EA">
        <w:rPr>
          <w:rFonts w:ascii="SkolaSerifCnOffc" w:eastAsia="Times New Roman" w:hAnsi="SkolaSerifCnOffc"/>
          <w:lang w:val="mk-MK"/>
        </w:rPr>
        <w:t xml:space="preserve">конкурсот </w:t>
      </w:r>
      <w:r w:rsidRPr="00A831EA">
        <w:rPr>
          <w:rFonts w:ascii="SkolaSerifCnOffc" w:eastAsia="Times New Roman" w:hAnsi="SkolaSerifCnOffc"/>
          <w:lang w:val="mk-MK"/>
        </w:rPr>
        <w:t>с</w:t>
      </w:r>
      <w:r w:rsidR="00B520DA" w:rsidRPr="00A831EA">
        <w:rPr>
          <w:rFonts w:ascii="SkolaSerifCnOffc" w:eastAsia="Times New Roman" w:hAnsi="SkolaSerifCnOffc"/>
          <w:lang w:val="mk-MK"/>
        </w:rPr>
        <w:t>е</w:t>
      </w:r>
      <w:r w:rsidRPr="00A831EA">
        <w:rPr>
          <w:rFonts w:ascii="SkolaSerifCnOffc" w:eastAsia="Times New Roman" w:hAnsi="SkolaSerifCnOffc"/>
          <w:lang w:val="mk-MK"/>
        </w:rPr>
        <w:t xml:space="preserve"> објавува и на </w:t>
      </w:r>
      <w:r w:rsidR="004E6DC2" w:rsidRPr="00A831EA">
        <w:rPr>
          <w:rFonts w:ascii="SkolaSerifCnOffc" w:eastAsia="Times New Roman" w:hAnsi="SkolaSerifCnOffc"/>
          <w:lang w:val="mk-MK"/>
        </w:rPr>
        <w:t>веб</w:t>
      </w:r>
      <w:r w:rsidRPr="00A831EA">
        <w:rPr>
          <w:rFonts w:ascii="SkolaSerifCnOffc" w:eastAsia="Times New Roman" w:hAnsi="SkolaSerifCnOffc"/>
          <w:lang w:val="mk-MK"/>
        </w:rPr>
        <w:t xml:space="preserve"> страниците на </w:t>
      </w:r>
      <w:r w:rsidR="004E6DC2" w:rsidRPr="00A831EA">
        <w:rPr>
          <w:rFonts w:ascii="SkolaSerifCnOffc" w:eastAsia="Times New Roman" w:hAnsi="SkolaSerifCnOffc"/>
          <w:lang w:val="mk-MK"/>
        </w:rPr>
        <w:t>факултетите/институтите</w:t>
      </w:r>
      <w:r w:rsidR="00136309" w:rsidRPr="00A831EA">
        <w:rPr>
          <w:rFonts w:ascii="SkolaSerifCnOffc" w:eastAsia="Times New Roman" w:hAnsi="SkolaSerifCnOffc"/>
          <w:lang w:val="mk-MK"/>
        </w:rPr>
        <w:t xml:space="preserve"> на </w:t>
      </w:r>
      <w:r w:rsidR="004E6DC2" w:rsidRPr="00A831EA">
        <w:rPr>
          <w:rFonts w:ascii="SkolaSerifCnOffc" w:eastAsia="Times New Roman" w:hAnsi="SkolaSerifCnOffc"/>
          <w:lang w:val="mk-MK"/>
        </w:rPr>
        <w:t>УКИМ</w:t>
      </w:r>
      <w:r w:rsidRPr="00A831EA">
        <w:rPr>
          <w:rFonts w:ascii="SkolaSerifCnOffc" w:eastAsia="Times New Roman" w:hAnsi="SkolaSerifCnOffc"/>
          <w:lang w:val="mk-MK"/>
        </w:rPr>
        <w:t xml:space="preserve">. </w:t>
      </w:r>
      <w:r w:rsidR="00B520DA" w:rsidRPr="00A831EA">
        <w:rPr>
          <w:rFonts w:ascii="SkolaSerifCnOffc" w:eastAsia="Times New Roman" w:hAnsi="SkolaSerifCnOffc"/>
          <w:lang w:val="mk-MK"/>
        </w:rPr>
        <w:t xml:space="preserve">Конкурсот може да биде објавен и на англиски јазик. </w:t>
      </w:r>
    </w:p>
    <w:p w:rsidR="00C447DD" w:rsidRPr="00D246DD" w:rsidRDefault="00D246DD" w:rsidP="005C2791">
      <w:pPr>
        <w:pStyle w:val="ColorfulList-Accent11"/>
        <w:spacing w:before="240" w:after="240" w:line="240" w:lineRule="auto"/>
        <w:ind w:left="0"/>
        <w:contextualSpacing w:val="0"/>
        <w:jc w:val="both"/>
        <w:textAlignment w:val="baseline"/>
        <w:rPr>
          <w:rFonts w:ascii="SkolaSerifCnOffc" w:eastAsia="Times New Roman" w:hAnsi="SkolaSerifCnOffc"/>
          <w:b/>
          <w:sz w:val="28"/>
          <w:szCs w:val="28"/>
          <w:lang w:val="mk-MK"/>
        </w:rPr>
      </w:pPr>
      <w:r>
        <w:rPr>
          <w:rFonts w:ascii="SkolaSerifCnOffc" w:eastAsia="Times New Roman" w:hAnsi="SkolaSerifCnOffc"/>
          <w:b/>
          <w:sz w:val="28"/>
          <w:szCs w:val="28"/>
          <w:lang w:val="mk-MK"/>
        </w:rPr>
        <w:t xml:space="preserve">1. </w:t>
      </w:r>
      <w:r w:rsidR="00B520DA" w:rsidRPr="00D246DD">
        <w:rPr>
          <w:rFonts w:ascii="SkolaSerifCnOffc" w:eastAsia="Times New Roman" w:hAnsi="SkolaSerifCnOffc"/>
          <w:b/>
          <w:sz w:val="28"/>
          <w:szCs w:val="28"/>
          <w:lang w:val="mk-MK"/>
        </w:rPr>
        <w:t>Постапката</w:t>
      </w:r>
      <w:r w:rsidR="00136309" w:rsidRPr="00D246DD">
        <w:rPr>
          <w:rFonts w:ascii="SkolaSerifCnOffc" w:eastAsia="Times New Roman" w:hAnsi="SkolaSerifCnOffc"/>
          <w:b/>
          <w:sz w:val="28"/>
          <w:szCs w:val="28"/>
          <w:lang w:val="mk-MK"/>
        </w:rPr>
        <w:t xml:space="preserve"> за донесување и објавување на к</w:t>
      </w:r>
      <w:r w:rsidR="00B520DA" w:rsidRPr="00D246DD">
        <w:rPr>
          <w:rFonts w:ascii="SkolaSerifCnOffc" w:eastAsia="Times New Roman" w:hAnsi="SkolaSerifCnOffc"/>
          <w:b/>
          <w:sz w:val="28"/>
          <w:szCs w:val="28"/>
          <w:lang w:val="mk-MK"/>
        </w:rPr>
        <w:t>онкурсот</w:t>
      </w:r>
    </w:p>
    <w:p w:rsidR="00B520DA" w:rsidRPr="00A831EA" w:rsidRDefault="00B520DA" w:rsidP="00FE1294">
      <w:pPr>
        <w:pStyle w:val="ColorfulList-Accent11"/>
        <w:spacing w:after="0" w:line="240" w:lineRule="auto"/>
        <w:ind w:left="0" w:firstLine="720"/>
        <w:jc w:val="both"/>
        <w:textAlignment w:val="baseline"/>
        <w:rPr>
          <w:rFonts w:ascii="SkolaSerifCnOffc" w:eastAsia="Times New Roman" w:hAnsi="SkolaSerifCnOffc"/>
          <w:lang w:val="ru-RU"/>
        </w:rPr>
      </w:pPr>
      <w:r w:rsidRPr="00A831EA">
        <w:rPr>
          <w:rFonts w:ascii="SkolaSerifCnOffc" w:eastAsia="Times New Roman" w:hAnsi="SkolaSerifCnOffc"/>
          <w:lang w:val="mk-MK"/>
        </w:rPr>
        <w:t>Бројот на студентите кои се запишуваат на студиска</w:t>
      </w:r>
      <w:r w:rsidR="005C088C" w:rsidRPr="00A831EA">
        <w:rPr>
          <w:rFonts w:ascii="SkolaSerifCnOffc" w:eastAsia="Times New Roman" w:hAnsi="SkolaSerifCnOffc"/>
          <w:lang w:val="mk-MK"/>
        </w:rPr>
        <w:t>та</w:t>
      </w:r>
      <w:r w:rsidRPr="00A831EA">
        <w:rPr>
          <w:rFonts w:ascii="SkolaSerifCnOffc" w:eastAsia="Times New Roman" w:hAnsi="SkolaSerifCnOffc"/>
          <w:lang w:val="mk-MK"/>
        </w:rPr>
        <w:t xml:space="preserve"> програма </w:t>
      </w:r>
      <w:r w:rsidR="005C088C" w:rsidRPr="00A831EA">
        <w:rPr>
          <w:rFonts w:ascii="SkolaSerifCnOffc" w:eastAsia="Times New Roman" w:hAnsi="SkolaSerifCnOffc"/>
          <w:lang w:val="mk-MK"/>
        </w:rPr>
        <w:t xml:space="preserve">од трет циклус студии </w:t>
      </w:r>
      <w:r w:rsidR="002427F3" w:rsidRPr="00A831EA">
        <w:rPr>
          <w:rFonts w:ascii="SkolaSerifCnOffc" w:eastAsia="Times New Roman" w:hAnsi="SkolaSerifCnOffc"/>
        </w:rPr>
        <w:t xml:space="preserve">e </w:t>
      </w:r>
      <w:r w:rsidR="002427F3" w:rsidRPr="00A831EA">
        <w:rPr>
          <w:rFonts w:ascii="SkolaSerifCnOffc" w:eastAsia="Times New Roman" w:hAnsi="SkolaSerifCnOffc"/>
          <w:lang w:val="mk-MK"/>
        </w:rPr>
        <w:t>ус</w:t>
      </w:r>
      <w:r w:rsidRPr="00A831EA">
        <w:rPr>
          <w:rFonts w:ascii="SkolaSerifCnOffc" w:eastAsia="Times New Roman" w:hAnsi="SkolaSerifCnOffc"/>
          <w:lang w:val="mk-MK"/>
        </w:rPr>
        <w:t>оглас</w:t>
      </w:r>
      <w:r w:rsidR="002427F3" w:rsidRPr="00A831EA">
        <w:rPr>
          <w:rFonts w:ascii="SkolaSerifCnOffc" w:eastAsia="Times New Roman" w:hAnsi="SkolaSerifCnOffc"/>
          <w:lang w:val="mk-MK"/>
        </w:rPr>
        <w:t>е</w:t>
      </w:r>
      <w:r w:rsidRPr="00A831EA">
        <w:rPr>
          <w:rFonts w:ascii="SkolaSerifCnOffc" w:eastAsia="Times New Roman" w:hAnsi="SkolaSerifCnOffc"/>
          <w:lang w:val="mk-MK"/>
        </w:rPr>
        <w:t xml:space="preserve">н со бројот на слободни места на акредитираните ментори, во согласност со кадровските, просторните, техничките и другите можности </w:t>
      </w:r>
      <w:r w:rsidR="005C088C" w:rsidRPr="00A831EA">
        <w:rPr>
          <w:rFonts w:ascii="SkolaSerifCnOffc" w:eastAsia="Times New Roman" w:hAnsi="SkolaSerifCnOffc"/>
          <w:lang w:val="mk-MK"/>
        </w:rPr>
        <w:t>на У</w:t>
      </w:r>
      <w:r w:rsidR="004E6DC2" w:rsidRPr="00A831EA">
        <w:rPr>
          <w:rFonts w:ascii="SkolaSerifCnOffc" w:eastAsia="Times New Roman" w:hAnsi="SkolaSerifCnOffc"/>
          <w:lang w:val="mk-MK"/>
        </w:rPr>
        <w:t>КИМ</w:t>
      </w:r>
      <w:r w:rsidR="005C088C" w:rsidRPr="00A831EA">
        <w:rPr>
          <w:rFonts w:ascii="SkolaSerifCnOffc" w:eastAsia="Times New Roman" w:hAnsi="SkolaSerifCnOffc"/>
          <w:lang w:val="mk-MK"/>
        </w:rPr>
        <w:t xml:space="preserve"> и на </w:t>
      </w:r>
      <w:r w:rsidR="004E6DC2" w:rsidRPr="00A831EA">
        <w:rPr>
          <w:rFonts w:ascii="SkolaSerifCnOffc" w:eastAsia="Times New Roman" w:hAnsi="SkolaSerifCnOffc"/>
          <w:lang w:val="mk-MK"/>
        </w:rPr>
        <w:t>факултетите/институтите</w:t>
      </w:r>
      <w:r w:rsidRPr="00A831EA">
        <w:rPr>
          <w:rFonts w:ascii="SkolaSerifCnOffc" w:eastAsia="Times New Roman" w:hAnsi="SkolaSerifCnOffc"/>
          <w:lang w:val="mk-MK"/>
        </w:rPr>
        <w:t>.Конкурсот се објавува најмалку 5 месеци пред започнувањето на наставата.</w:t>
      </w:r>
      <w:r w:rsidRPr="00A831EA">
        <w:rPr>
          <w:rFonts w:ascii="SkolaSerifCnOffc" w:eastAsia="Times New Roman" w:hAnsi="SkolaSerifCnOffc"/>
        </w:rPr>
        <w:t> </w:t>
      </w:r>
    </w:p>
    <w:p w:rsidR="00727763" w:rsidRPr="005C2791" w:rsidRDefault="005C2791" w:rsidP="005C2791">
      <w:pPr>
        <w:spacing w:before="240" w:after="240" w:line="240" w:lineRule="auto"/>
        <w:jc w:val="both"/>
        <w:textAlignment w:val="baseline"/>
        <w:rPr>
          <w:rFonts w:ascii="SkolaSerifCnOffc" w:hAnsi="SkolaSerifCnOffc"/>
          <w:b/>
          <w:sz w:val="28"/>
          <w:szCs w:val="28"/>
          <w:lang w:val="mk-MK"/>
        </w:rPr>
      </w:pPr>
      <w:r w:rsidRPr="005C2791">
        <w:rPr>
          <w:rFonts w:ascii="SkolaSerifCnOffc" w:hAnsi="SkolaSerifCnOffc"/>
          <w:b/>
          <w:sz w:val="28"/>
          <w:szCs w:val="28"/>
          <w:lang w:val="mk-MK"/>
        </w:rPr>
        <w:t xml:space="preserve">2. </w:t>
      </w:r>
      <w:r w:rsidR="00727763" w:rsidRPr="005C2791">
        <w:rPr>
          <w:rFonts w:ascii="SkolaSerifCnOffc" w:hAnsi="SkolaSerifCnOffc"/>
          <w:b/>
          <w:sz w:val="28"/>
          <w:szCs w:val="28"/>
          <w:lang w:val="mk-MK"/>
        </w:rPr>
        <w:t>Пријавување на кандидатите</w:t>
      </w:r>
    </w:p>
    <w:p w:rsidR="00727763" w:rsidRPr="00A831EA" w:rsidRDefault="00727763" w:rsidP="00E44CE5">
      <w:pPr>
        <w:spacing w:after="120" w:line="240" w:lineRule="auto"/>
        <w:ind w:firstLine="720"/>
        <w:jc w:val="both"/>
        <w:rPr>
          <w:rFonts w:ascii="SkolaSerifCnOffc" w:hAnsi="SkolaSerifCnOffc"/>
          <w:lang w:val="mk-MK"/>
        </w:rPr>
      </w:pPr>
      <w:r w:rsidRPr="00A831EA">
        <w:rPr>
          <w:rFonts w:ascii="SkolaSerifCnOffc" w:hAnsi="SkolaSerifCnOffc" w:cs="Tahoma"/>
          <w:lang w:val="ru-RU"/>
        </w:rPr>
        <w:t>Пријавувањето на кандидатите се врши електронски, со испраќање на електронска пошта (</w:t>
      </w:r>
      <w:r w:rsidRPr="00A831EA">
        <w:rPr>
          <w:rFonts w:ascii="SkolaSerifCnOffc" w:hAnsi="SkolaSerifCnOffc" w:cs="Tahoma"/>
        </w:rPr>
        <w:t xml:space="preserve">e-mail) </w:t>
      </w:r>
      <w:r w:rsidRPr="00A831EA">
        <w:rPr>
          <w:rFonts w:ascii="SkolaSerifCnOffc" w:hAnsi="SkolaSerifCnOffc" w:cs="Tahoma"/>
          <w:lang w:val="mk-MK"/>
        </w:rPr>
        <w:t>на две електронски адреси кои се објавуваат во конкурсот за запишување.</w:t>
      </w:r>
      <w:r w:rsidRPr="00A831EA">
        <w:rPr>
          <w:rFonts w:ascii="SkolaSerifCnOffc" w:hAnsi="SkolaSerifCnOffc"/>
          <w:lang w:val="mk-MK"/>
        </w:rPr>
        <w:t xml:space="preserve">Кандидатот кој се пријавува на Конкурсот, ги поднесува следните документи во скенирана форма на двете електронски адреси: </w:t>
      </w:r>
    </w:p>
    <w:p w:rsidR="00727763" w:rsidRPr="00A831EA" w:rsidRDefault="00727763" w:rsidP="008633DF">
      <w:pPr>
        <w:numPr>
          <w:ilvl w:val="0"/>
          <w:numId w:val="36"/>
        </w:numPr>
        <w:spacing w:after="60" w:line="240" w:lineRule="auto"/>
        <w:jc w:val="both"/>
        <w:rPr>
          <w:rFonts w:ascii="SkolaSerifCnOffc" w:hAnsi="SkolaSerifCnOffc"/>
          <w:lang w:val="mk-MK"/>
        </w:rPr>
      </w:pPr>
      <w:r w:rsidRPr="00A831EA">
        <w:rPr>
          <w:rFonts w:ascii="SkolaSerifCnOffc" w:hAnsi="SkolaSerifCnOffc"/>
          <w:lang w:val="mk-MK"/>
        </w:rPr>
        <w:t>пријавен лист со назначување на избраната студ</w:t>
      </w:r>
      <w:r w:rsidR="00FE1294" w:rsidRPr="00A831EA">
        <w:rPr>
          <w:rFonts w:ascii="SkolaSerifCnOffc" w:hAnsi="SkolaSerifCnOffc"/>
          <w:lang w:val="mk-MK"/>
        </w:rPr>
        <w:t xml:space="preserve">иска </w:t>
      </w:r>
      <w:r w:rsidR="00F427BD" w:rsidRPr="00A831EA">
        <w:rPr>
          <w:rFonts w:ascii="SkolaSerifCnOffc" w:hAnsi="SkolaSerifCnOffc"/>
          <w:lang w:val="mk-MK"/>
        </w:rPr>
        <w:t>програма за која конкурира(</w:t>
      </w:r>
      <w:r w:rsidR="00D43760" w:rsidRPr="00A831EA">
        <w:rPr>
          <w:rFonts w:ascii="SkolaSerifCnOffc" w:hAnsi="SkolaSerifCnOffc"/>
          <w:b/>
          <w:lang w:val="mk-MK"/>
        </w:rPr>
        <w:t>О</w:t>
      </w:r>
      <w:r w:rsidR="00FE1294" w:rsidRPr="00A831EA">
        <w:rPr>
          <w:rFonts w:ascii="SkolaSerifCnOffc" w:hAnsi="SkolaSerifCnOffc"/>
          <w:b/>
          <w:lang w:val="mk-MK"/>
        </w:rPr>
        <w:t xml:space="preserve">бразец </w:t>
      </w:r>
      <w:r w:rsidR="00D43760" w:rsidRPr="00A831EA">
        <w:rPr>
          <w:rFonts w:ascii="SkolaSerifCnOffc" w:hAnsi="SkolaSerifCnOffc"/>
          <w:b/>
        </w:rPr>
        <w:t>O1-</w:t>
      </w:r>
      <w:r w:rsidR="00200837" w:rsidRPr="00A831EA">
        <w:rPr>
          <w:rFonts w:ascii="SkolaSerifCnOffc" w:hAnsi="SkolaSerifCnOffc"/>
          <w:b/>
          <w:lang w:val="mk-MK"/>
        </w:rPr>
        <w:t>ПК</w:t>
      </w:r>
      <w:r w:rsidR="00793CB9" w:rsidRPr="00A831EA">
        <w:rPr>
          <w:rFonts w:ascii="SkolaSerifCnOffc" w:hAnsi="SkolaSerifCnOffc"/>
          <w:b/>
        </w:rPr>
        <w:t>-</w:t>
      </w:r>
      <w:r w:rsidR="00E44CE5" w:rsidRPr="00A831EA">
        <w:rPr>
          <w:rFonts w:ascii="SkolaSerifCnOffc" w:hAnsi="SkolaSerifCnOffc"/>
          <w:b/>
          <w:lang w:val="mk-MK"/>
        </w:rPr>
        <w:t>П</w:t>
      </w:r>
      <w:r w:rsidR="00A3451E" w:rsidRPr="00A831EA">
        <w:rPr>
          <w:rFonts w:ascii="SkolaSerifCnOffc" w:hAnsi="SkolaSerifCnOffc"/>
          <w:b/>
          <w:lang w:val="mk-MK"/>
        </w:rPr>
        <w:t>ријавен лист за конкурирање</w:t>
      </w:r>
      <w:r w:rsidR="00F427BD" w:rsidRPr="00A831EA">
        <w:rPr>
          <w:rFonts w:ascii="SkolaSerifCnOffc" w:hAnsi="SkolaSerifCnOffc"/>
          <w:lang w:val="mk-MK"/>
        </w:rPr>
        <w:t>)</w:t>
      </w:r>
      <w:r w:rsidR="00FE1294" w:rsidRPr="00A831EA">
        <w:rPr>
          <w:rFonts w:ascii="SkolaSerifCnOffc" w:hAnsi="SkolaSerifCnOffc"/>
          <w:lang w:val="mk-MK"/>
        </w:rPr>
        <w:t>;</w:t>
      </w:r>
    </w:p>
    <w:p w:rsidR="00727763" w:rsidRPr="00A831EA" w:rsidRDefault="00727763" w:rsidP="008633DF">
      <w:pPr>
        <w:numPr>
          <w:ilvl w:val="0"/>
          <w:numId w:val="36"/>
        </w:numPr>
        <w:spacing w:after="60" w:line="240" w:lineRule="auto"/>
        <w:jc w:val="both"/>
        <w:rPr>
          <w:rFonts w:ascii="SkolaSerifCnOffc" w:hAnsi="SkolaSerifCnOffc"/>
          <w:lang w:val="mk-MK"/>
        </w:rPr>
      </w:pPr>
      <w:r w:rsidRPr="00A831EA">
        <w:rPr>
          <w:rFonts w:ascii="SkolaSerifCnOffc" w:hAnsi="SkolaSerifCnOffc"/>
          <w:lang w:val="mk-MK"/>
        </w:rPr>
        <w:t>писмо за мотивација со назначување на областа на истражување;</w:t>
      </w:r>
    </w:p>
    <w:p w:rsidR="00727763" w:rsidRPr="00A831EA" w:rsidRDefault="00727763" w:rsidP="008633DF">
      <w:pPr>
        <w:numPr>
          <w:ilvl w:val="0"/>
          <w:numId w:val="36"/>
        </w:numPr>
        <w:spacing w:after="60" w:line="240" w:lineRule="auto"/>
        <w:jc w:val="both"/>
        <w:rPr>
          <w:rFonts w:ascii="SkolaSerifCnOffc" w:hAnsi="SkolaSerifCnOffc"/>
          <w:lang w:val="mk-MK"/>
        </w:rPr>
      </w:pPr>
      <w:r w:rsidRPr="00A831EA">
        <w:rPr>
          <w:rFonts w:ascii="SkolaSerifCnOffc" w:hAnsi="SkolaSerifCnOffc"/>
          <w:lang w:val="mk-MK"/>
        </w:rPr>
        <w:t xml:space="preserve">првична согласност </w:t>
      </w:r>
      <w:r w:rsidR="00D43760" w:rsidRPr="00A831EA">
        <w:rPr>
          <w:rFonts w:ascii="SkolaSerifCnOffc" w:hAnsi="SkolaSerifCnOffc"/>
          <w:lang w:val="mk-MK"/>
        </w:rPr>
        <w:t>на ментор од листата на ментори (</w:t>
      </w:r>
      <w:r w:rsidR="00D43760" w:rsidRPr="00A831EA">
        <w:rPr>
          <w:rFonts w:ascii="SkolaSerifCnOffc" w:hAnsi="SkolaSerifCnOffc"/>
          <w:b/>
          <w:lang w:val="mk-MK"/>
        </w:rPr>
        <w:t>О</w:t>
      </w:r>
      <w:r w:rsidR="00D35AA7" w:rsidRPr="00A831EA">
        <w:rPr>
          <w:rFonts w:ascii="SkolaSerifCnOffc" w:hAnsi="SkolaSerifCnOffc"/>
          <w:b/>
          <w:lang w:val="mk-MK"/>
        </w:rPr>
        <w:t xml:space="preserve">бразец </w:t>
      </w:r>
      <w:r w:rsidR="00E44CE5" w:rsidRPr="00A831EA">
        <w:rPr>
          <w:rFonts w:ascii="SkolaSerifCnOffc" w:hAnsi="SkolaSerifCnOffc"/>
          <w:b/>
        </w:rPr>
        <w:t>O2-</w:t>
      </w:r>
      <w:r w:rsidR="00200837" w:rsidRPr="00A831EA">
        <w:rPr>
          <w:rFonts w:ascii="SkolaSerifCnOffc" w:hAnsi="SkolaSerifCnOffc"/>
          <w:b/>
          <w:lang w:val="mk-MK"/>
        </w:rPr>
        <w:t>ПСМ</w:t>
      </w:r>
      <w:r w:rsidR="00E44CE5" w:rsidRPr="00A831EA">
        <w:rPr>
          <w:rFonts w:ascii="SkolaSerifCnOffc" w:hAnsi="SkolaSerifCnOffc"/>
          <w:b/>
        </w:rPr>
        <w:t>-</w:t>
      </w:r>
      <w:r w:rsidR="00E44CE5" w:rsidRPr="00A831EA">
        <w:rPr>
          <w:rFonts w:ascii="SkolaSerifCnOffc" w:hAnsi="SkolaSerifCnOffc"/>
          <w:b/>
          <w:lang w:val="mk-MK"/>
        </w:rPr>
        <w:t>П</w:t>
      </w:r>
      <w:r w:rsidR="00A3451E" w:rsidRPr="00A831EA">
        <w:rPr>
          <w:rFonts w:ascii="SkolaSerifCnOffc" w:hAnsi="SkolaSerifCnOffc"/>
          <w:b/>
          <w:lang w:val="mk-MK"/>
        </w:rPr>
        <w:t>рвична согласност на ментор</w:t>
      </w:r>
      <w:r w:rsidR="00D43760" w:rsidRPr="00A831EA">
        <w:rPr>
          <w:rFonts w:ascii="SkolaSerifCnOffc" w:hAnsi="SkolaSerifCnOffc"/>
          <w:lang w:val="mk-MK"/>
        </w:rPr>
        <w:t>)</w:t>
      </w:r>
      <w:r w:rsidR="00F427BD" w:rsidRPr="00A831EA">
        <w:rPr>
          <w:rFonts w:ascii="SkolaSerifCnOffc" w:hAnsi="SkolaSerifCnOffc"/>
          <w:lang w:val="mk-MK"/>
        </w:rPr>
        <w:t>;</w:t>
      </w:r>
    </w:p>
    <w:p w:rsidR="00727763" w:rsidRPr="00A831EA" w:rsidRDefault="00727763" w:rsidP="008633DF">
      <w:pPr>
        <w:numPr>
          <w:ilvl w:val="0"/>
          <w:numId w:val="36"/>
        </w:numPr>
        <w:spacing w:after="60" w:line="240" w:lineRule="auto"/>
        <w:jc w:val="both"/>
        <w:rPr>
          <w:rFonts w:ascii="SkolaSerifCnOffc" w:hAnsi="SkolaSerifCnOffc"/>
          <w:lang w:val="mk-MK"/>
        </w:rPr>
      </w:pPr>
      <w:r w:rsidRPr="00A831EA">
        <w:rPr>
          <w:rFonts w:ascii="SkolaSerifCnOffc" w:hAnsi="SkolaSerifCnOffc"/>
          <w:lang w:val="mk-MK"/>
        </w:rPr>
        <w:t>кратка биографија;</w:t>
      </w:r>
    </w:p>
    <w:p w:rsidR="00727763" w:rsidRPr="00A831EA" w:rsidRDefault="00727763" w:rsidP="008633DF">
      <w:pPr>
        <w:numPr>
          <w:ilvl w:val="0"/>
          <w:numId w:val="36"/>
        </w:numPr>
        <w:spacing w:after="60" w:line="240" w:lineRule="auto"/>
        <w:jc w:val="both"/>
        <w:rPr>
          <w:rFonts w:ascii="SkolaSerifCnOffc" w:hAnsi="SkolaSerifCnOffc"/>
          <w:lang w:val="mk-MK"/>
        </w:rPr>
      </w:pPr>
      <w:r w:rsidRPr="00A831EA">
        <w:rPr>
          <w:rFonts w:ascii="SkolaSerifCnOffc" w:hAnsi="SkolaSerifCnOffc"/>
          <w:lang w:val="ru-RU"/>
        </w:rPr>
        <w:t>уверение за положени испити</w:t>
      </w:r>
      <w:r w:rsidRPr="00A831EA">
        <w:rPr>
          <w:rFonts w:ascii="SkolaSerifCnOffc" w:hAnsi="SkolaSerifCnOffc"/>
          <w:lang w:val="mk-MK"/>
        </w:rPr>
        <w:t xml:space="preserve"> од прв циклус студии односно од додипломски студии;</w:t>
      </w:r>
    </w:p>
    <w:p w:rsidR="00727763" w:rsidRPr="00A831EA" w:rsidRDefault="00727763" w:rsidP="008633DF">
      <w:pPr>
        <w:numPr>
          <w:ilvl w:val="0"/>
          <w:numId w:val="36"/>
        </w:numPr>
        <w:spacing w:after="60" w:line="240" w:lineRule="auto"/>
        <w:jc w:val="both"/>
        <w:rPr>
          <w:rFonts w:ascii="SkolaSerifCnOffc" w:hAnsi="SkolaSerifCnOffc"/>
          <w:lang w:val="mk-MK"/>
        </w:rPr>
      </w:pPr>
      <w:r w:rsidRPr="00A831EA">
        <w:rPr>
          <w:rFonts w:ascii="SkolaSerifCnOffc" w:hAnsi="SkolaSerifCnOffc"/>
          <w:lang w:val="ru-RU"/>
        </w:rPr>
        <w:t>уверение за положени испити</w:t>
      </w:r>
      <w:r w:rsidRPr="00A831EA">
        <w:rPr>
          <w:rFonts w:ascii="SkolaSerifCnOffc" w:hAnsi="SkolaSerifCnOffc"/>
          <w:lang w:val="mk-MK"/>
        </w:rPr>
        <w:t xml:space="preserve"> од втор циклус студии односно од постдипломски студии;</w:t>
      </w:r>
    </w:p>
    <w:p w:rsidR="00727763" w:rsidRPr="00A831EA" w:rsidRDefault="00727763" w:rsidP="008633DF">
      <w:pPr>
        <w:numPr>
          <w:ilvl w:val="0"/>
          <w:numId w:val="36"/>
        </w:numPr>
        <w:spacing w:after="60" w:line="240" w:lineRule="auto"/>
        <w:jc w:val="both"/>
        <w:rPr>
          <w:rFonts w:ascii="SkolaSerifCnOffc" w:hAnsi="SkolaSerifCnOffc"/>
          <w:lang w:val="mk-MK"/>
        </w:rPr>
      </w:pPr>
      <w:r w:rsidRPr="00A831EA">
        <w:rPr>
          <w:rFonts w:ascii="SkolaSerifCnOffc" w:hAnsi="SkolaSerifCnOffc"/>
          <w:lang w:val="mk-MK"/>
        </w:rPr>
        <w:t>диплома од прв циклус студии односно од додипломски студии;</w:t>
      </w:r>
    </w:p>
    <w:p w:rsidR="00727763" w:rsidRPr="00A831EA" w:rsidRDefault="00727763" w:rsidP="008633DF">
      <w:pPr>
        <w:numPr>
          <w:ilvl w:val="0"/>
          <w:numId w:val="36"/>
        </w:numPr>
        <w:spacing w:after="60" w:line="240" w:lineRule="auto"/>
        <w:jc w:val="both"/>
        <w:rPr>
          <w:rFonts w:ascii="SkolaSerifCnOffc" w:hAnsi="SkolaSerifCnOffc"/>
          <w:lang w:val="mk-MK"/>
        </w:rPr>
      </w:pPr>
      <w:r w:rsidRPr="00A831EA">
        <w:rPr>
          <w:rFonts w:ascii="SkolaSerifCnOffc" w:hAnsi="SkolaSerifCnOffc"/>
          <w:lang w:val="mk-MK"/>
        </w:rPr>
        <w:t>диплома  од втор циклус студии односно од постдипломски студии;</w:t>
      </w:r>
    </w:p>
    <w:p w:rsidR="00727763" w:rsidRPr="00A831EA" w:rsidRDefault="00727763" w:rsidP="008633DF">
      <w:pPr>
        <w:numPr>
          <w:ilvl w:val="0"/>
          <w:numId w:val="36"/>
        </w:numPr>
        <w:spacing w:after="60" w:line="240" w:lineRule="auto"/>
        <w:jc w:val="both"/>
        <w:rPr>
          <w:rFonts w:ascii="SkolaSerifCnOffc" w:hAnsi="SkolaSerifCnOffc"/>
          <w:lang w:val="mk-MK"/>
        </w:rPr>
      </w:pPr>
      <w:r w:rsidRPr="00A831EA">
        <w:rPr>
          <w:rFonts w:ascii="SkolaSerifCnOffc" w:hAnsi="SkolaSerifCnOffc"/>
          <w:lang w:val="mk-MK"/>
        </w:rPr>
        <w:t>сертификат/ уверение за познавање на англиски јазик;</w:t>
      </w:r>
    </w:p>
    <w:p w:rsidR="00727763" w:rsidRPr="00A831EA" w:rsidRDefault="00727763" w:rsidP="008633DF">
      <w:pPr>
        <w:numPr>
          <w:ilvl w:val="0"/>
          <w:numId w:val="36"/>
        </w:numPr>
        <w:spacing w:after="60" w:line="240" w:lineRule="auto"/>
        <w:jc w:val="both"/>
        <w:rPr>
          <w:rFonts w:ascii="SkolaSerifCnOffc" w:hAnsi="SkolaSerifCnOffc"/>
          <w:lang w:val="mk-MK"/>
        </w:rPr>
      </w:pPr>
      <w:r w:rsidRPr="00A831EA">
        <w:rPr>
          <w:rFonts w:ascii="SkolaSerifCnOffc" w:hAnsi="SkolaSerifCnOffc"/>
          <w:lang w:val="mk-MK"/>
        </w:rPr>
        <w:t>кандидатите, кои своето високо образование, додипломски студии (прв циклус) и постдипломски студии (втор циклус) го завршиле во странство, доставуваат нострифицирани документи, со кои се докажува исполнетоста на условите за запишување на трет циклус студии – докторски студии, како и еквиваленција на оценките, доколку системот на оценување е различен од Република Северна Македонија.</w:t>
      </w:r>
    </w:p>
    <w:p w:rsidR="00937A73" w:rsidRPr="005C2791" w:rsidRDefault="005C2791" w:rsidP="005C2791">
      <w:pPr>
        <w:spacing w:before="240" w:after="240" w:line="240" w:lineRule="auto"/>
        <w:jc w:val="both"/>
        <w:textAlignment w:val="baseline"/>
        <w:rPr>
          <w:rFonts w:ascii="SkolaSerifCnOffc" w:hAnsi="SkolaSerifCnOffc"/>
          <w:b/>
          <w:sz w:val="28"/>
          <w:szCs w:val="28"/>
          <w:lang w:val="mk-MK"/>
        </w:rPr>
      </w:pPr>
      <w:r w:rsidRPr="005C2791">
        <w:rPr>
          <w:rFonts w:ascii="SkolaSerifCnOffc" w:hAnsi="SkolaSerifCnOffc"/>
          <w:b/>
          <w:sz w:val="28"/>
          <w:szCs w:val="28"/>
          <w:lang w:val="mk-MK"/>
        </w:rPr>
        <w:t xml:space="preserve">3. </w:t>
      </w:r>
      <w:r w:rsidR="00937A73" w:rsidRPr="005C2791">
        <w:rPr>
          <w:rFonts w:ascii="SkolaSerifCnOffc" w:hAnsi="SkolaSerifCnOffc"/>
          <w:b/>
          <w:sz w:val="28"/>
          <w:szCs w:val="28"/>
          <w:lang w:val="mk-MK"/>
        </w:rPr>
        <w:t>Прелиминарна листа на примени кандидати</w:t>
      </w:r>
    </w:p>
    <w:p w:rsidR="00937A73" w:rsidRPr="00A831EA" w:rsidRDefault="00937A73" w:rsidP="004E75C4">
      <w:pPr>
        <w:spacing w:after="120" w:line="240" w:lineRule="auto"/>
        <w:ind w:firstLine="720"/>
        <w:jc w:val="both"/>
        <w:rPr>
          <w:rFonts w:ascii="SkolaSerifCnOffc" w:hAnsi="SkolaSerifCnOffc"/>
          <w:b/>
          <w:lang w:val="mk-MK"/>
        </w:rPr>
      </w:pPr>
      <w:r w:rsidRPr="00A831EA">
        <w:rPr>
          <w:rFonts w:ascii="SkolaSerifCnOffc" w:hAnsi="SkolaSerifCnOffc"/>
          <w:lang w:val="mk-MK"/>
        </w:rPr>
        <w:t>П</w:t>
      </w:r>
      <w:r w:rsidR="003262E9" w:rsidRPr="00A831EA">
        <w:rPr>
          <w:rFonts w:ascii="SkolaSerifCnOffc" w:hAnsi="SkolaSerifCnOffc"/>
          <w:lang w:val="mk-MK"/>
        </w:rPr>
        <w:t>о завршувањето на к</w:t>
      </w:r>
      <w:r w:rsidRPr="00A831EA">
        <w:rPr>
          <w:rFonts w:ascii="SkolaSerifCnOffc" w:hAnsi="SkolaSerifCnOffc"/>
          <w:lang w:val="mk-MK"/>
        </w:rPr>
        <w:t xml:space="preserve">онкурсот, </w:t>
      </w:r>
      <w:r w:rsidR="00506D87" w:rsidRPr="00A831EA">
        <w:rPr>
          <w:rFonts w:ascii="SkolaSerifCnOffc" w:hAnsi="SkolaSerifCnOffc"/>
          <w:lang w:val="mk-MK"/>
        </w:rPr>
        <w:t>факултетот/институтот</w:t>
      </w:r>
      <w:r w:rsidRPr="00A831EA">
        <w:rPr>
          <w:rFonts w:ascii="SkolaSerifCnOffc" w:hAnsi="SkolaSerifCnOffc"/>
          <w:lang w:val="mk-MK"/>
        </w:rPr>
        <w:t>ја објавува прелиминарната листа на примени кандидати на докторски студии, за секоја студиска програма.</w:t>
      </w:r>
      <w:r w:rsidRPr="00A831EA">
        <w:rPr>
          <w:rFonts w:ascii="SkolaSerifCnOffc" w:hAnsi="SkolaSerifCnOffc"/>
        </w:rPr>
        <w:t> </w:t>
      </w:r>
      <w:r w:rsidRPr="00A831EA">
        <w:rPr>
          <w:rFonts w:ascii="SkolaSerifCnOffc" w:hAnsi="SkolaSerifCnOffc"/>
          <w:lang w:val="mk-MK"/>
        </w:rPr>
        <w:t xml:space="preserve"> За кандидатите кои не ги исполнуваат условите за запишување на докторски студии, се објавува посебна листа</w:t>
      </w:r>
      <w:r w:rsidRPr="00A831EA">
        <w:rPr>
          <w:rFonts w:ascii="SkolaSerifCnOffc" w:hAnsi="SkolaSerifCnOffc"/>
          <w:b/>
          <w:lang w:val="mk-MK"/>
        </w:rPr>
        <w:t>.</w:t>
      </w:r>
      <w:r w:rsidRPr="00A831EA">
        <w:rPr>
          <w:rFonts w:ascii="SkolaSerifCnOffc" w:hAnsi="SkolaSerifCnOffc"/>
          <w:b/>
        </w:rPr>
        <w:t> </w:t>
      </w:r>
    </w:p>
    <w:p w:rsidR="00937A73" w:rsidRPr="00A831EA" w:rsidRDefault="00937A73" w:rsidP="00CE073F">
      <w:pPr>
        <w:spacing w:after="120" w:line="240" w:lineRule="auto"/>
        <w:ind w:firstLine="720"/>
        <w:jc w:val="both"/>
        <w:rPr>
          <w:rFonts w:ascii="SkolaSerifCnOffc" w:hAnsi="SkolaSerifCnOffc"/>
        </w:rPr>
      </w:pPr>
      <w:r w:rsidRPr="00A831EA">
        <w:rPr>
          <w:rFonts w:ascii="SkolaSerifCnOffc" w:hAnsi="SkolaSerifCnOffc"/>
          <w:lang w:val="mk-MK"/>
        </w:rPr>
        <w:t xml:space="preserve">Листите се објавуваат на интернет страницата на </w:t>
      </w:r>
      <w:r w:rsidR="00EA0417" w:rsidRPr="00A831EA">
        <w:rPr>
          <w:rFonts w:ascii="SkolaSerifCnOffc" w:hAnsi="SkolaSerifCnOffc"/>
          <w:lang w:val="mk-MK"/>
        </w:rPr>
        <w:t>факултетот/институтот</w:t>
      </w:r>
      <w:r w:rsidRPr="00A831EA">
        <w:rPr>
          <w:rFonts w:ascii="SkolaSerifCnOffc" w:hAnsi="SkolaSerifCnOffc"/>
          <w:lang w:val="mk-MK"/>
        </w:rPr>
        <w:t>. </w:t>
      </w:r>
      <w:r w:rsidRPr="00A831EA">
        <w:rPr>
          <w:rFonts w:ascii="SkolaSerifCnOffc" w:hAnsi="SkolaSerifCnOffc"/>
        </w:rPr>
        <w:t> </w:t>
      </w:r>
    </w:p>
    <w:p w:rsidR="00937A73" w:rsidRPr="00A831EA" w:rsidRDefault="00937A73" w:rsidP="00CE073F">
      <w:pPr>
        <w:spacing w:after="120" w:line="240" w:lineRule="auto"/>
        <w:ind w:firstLine="720"/>
        <w:jc w:val="both"/>
        <w:rPr>
          <w:rFonts w:ascii="SkolaSerifCnOffc" w:hAnsi="SkolaSerifCnOffc"/>
        </w:rPr>
      </w:pPr>
      <w:r w:rsidRPr="00A831EA">
        <w:rPr>
          <w:rFonts w:ascii="SkolaSerifCnOffc" w:hAnsi="SkolaSerifCnOffc"/>
          <w:lang w:val="mk-MK"/>
        </w:rPr>
        <w:lastRenderedPageBreak/>
        <w:t>Прелиминарната листа на примени кандидати и листата на кандидати кои не ги исполнуваат условите се утврдуваат од страна на Советот на студиската програма. </w:t>
      </w:r>
      <w:r w:rsidRPr="00A831EA">
        <w:rPr>
          <w:rFonts w:ascii="SkolaSerifCnOffc" w:hAnsi="SkolaSerifCnOffc"/>
        </w:rPr>
        <w:t> </w:t>
      </w:r>
    </w:p>
    <w:p w:rsidR="00937A73" w:rsidRPr="00A831EA" w:rsidRDefault="00937A73" w:rsidP="00CE073F">
      <w:pPr>
        <w:spacing w:after="120" w:line="240" w:lineRule="auto"/>
        <w:ind w:firstLine="720"/>
        <w:jc w:val="both"/>
        <w:rPr>
          <w:rFonts w:ascii="SkolaSerifCnOffc" w:hAnsi="SkolaSerifCnOffc"/>
          <w:lang w:val="mk-MK"/>
        </w:rPr>
      </w:pPr>
      <w:r w:rsidRPr="00A831EA">
        <w:rPr>
          <w:rFonts w:ascii="SkolaSerifCnOffc" w:hAnsi="SkolaSerifCnOffc"/>
          <w:lang w:val="mk-MK"/>
        </w:rPr>
        <w:t>Кандидатите имаат право на приговор по листата во рок од 36 часа. Приговорот се поднесува во писмена форма до Советот на студиската програма.</w:t>
      </w:r>
      <w:r w:rsidRPr="00A831EA">
        <w:rPr>
          <w:rFonts w:ascii="SkolaSerifCnOffc" w:hAnsi="SkolaSerifCnOffc"/>
        </w:rPr>
        <w:t> </w:t>
      </w:r>
      <w:r w:rsidRPr="00A831EA">
        <w:rPr>
          <w:rFonts w:ascii="SkolaSerifCnOffc" w:hAnsi="SkolaSerifCnOffc"/>
          <w:lang w:val="mk-MK"/>
        </w:rPr>
        <w:t>Советот на студиската програма донесува конечна одлуката во рок од 36 часа.</w:t>
      </w:r>
    </w:p>
    <w:p w:rsidR="00937A73" w:rsidRPr="005C2791" w:rsidRDefault="005C2791" w:rsidP="005C2791">
      <w:pPr>
        <w:spacing w:before="240" w:after="240" w:line="240" w:lineRule="auto"/>
        <w:jc w:val="both"/>
        <w:textAlignment w:val="baseline"/>
        <w:rPr>
          <w:rFonts w:ascii="SkolaSerifCnOffc" w:hAnsi="SkolaSerifCnOffc"/>
          <w:b/>
          <w:sz w:val="28"/>
          <w:szCs w:val="28"/>
          <w:lang w:val="mk-MK"/>
        </w:rPr>
      </w:pPr>
      <w:r w:rsidRPr="005C2791">
        <w:rPr>
          <w:rFonts w:ascii="SkolaSerifCnOffc" w:hAnsi="SkolaSerifCnOffc"/>
          <w:b/>
          <w:sz w:val="28"/>
          <w:szCs w:val="28"/>
          <w:lang w:val="mk-MK"/>
        </w:rPr>
        <w:t xml:space="preserve">4. </w:t>
      </w:r>
      <w:r w:rsidR="00937A73" w:rsidRPr="005C2791">
        <w:rPr>
          <w:rFonts w:ascii="SkolaSerifCnOffc" w:hAnsi="SkolaSerifCnOffc"/>
          <w:b/>
          <w:sz w:val="28"/>
          <w:szCs w:val="28"/>
          <w:lang w:val="mk-MK"/>
        </w:rPr>
        <w:t>Конечна листа на примени кандидати</w:t>
      </w:r>
      <w:r w:rsidR="00937A73" w:rsidRPr="005C2791">
        <w:rPr>
          <w:rFonts w:ascii="SkolaSerifCnOffc" w:hAnsi="SkolaSerifCnOffc"/>
          <w:sz w:val="28"/>
          <w:szCs w:val="28"/>
          <w:lang w:val="mk-MK"/>
        </w:rPr>
        <w:t>  </w:t>
      </w:r>
      <w:r w:rsidR="00937A73" w:rsidRPr="005C2791">
        <w:rPr>
          <w:rFonts w:ascii="SkolaSerifCnOffc" w:hAnsi="SkolaSerifCnOffc"/>
          <w:sz w:val="28"/>
          <w:szCs w:val="28"/>
        </w:rPr>
        <w:t> </w:t>
      </w:r>
    </w:p>
    <w:p w:rsidR="00937A73" w:rsidRPr="00A831EA" w:rsidRDefault="00937A73" w:rsidP="000C2C46">
      <w:pPr>
        <w:spacing w:after="120" w:line="240" w:lineRule="auto"/>
        <w:ind w:firstLine="720"/>
        <w:jc w:val="both"/>
        <w:rPr>
          <w:rFonts w:ascii="SkolaSerifCnOffc" w:hAnsi="SkolaSerifCnOffc"/>
          <w:lang w:val="mk-MK"/>
        </w:rPr>
      </w:pPr>
      <w:r w:rsidRPr="00A831EA">
        <w:rPr>
          <w:rFonts w:ascii="SkolaSerifCnOffc" w:hAnsi="SkolaSerifCnOffc"/>
          <w:lang w:val="mk-MK"/>
        </w:rPr>
        <w:t>По завршувањето на постапката по приговорите,</w:t>
      </w:r>
      <w:r w:rsidR="000C2C46" w:rsidRPr="00A831EA">
        <w:rPr>
          <w:rFonts w:ascii="SkolaSerifCnOffc" w:hAnsi="SkolaSerifCnOffc"/>
          <w:lang w:val="mk-MK"/>
        </w:rPr>
        <w:t xml:space="preserve"> Советот на студиската програма</w:t>
      </w:r>
      <w:r w:rsidRPr="00A831EA">
        <w:rPr>
          <w:rFonts w:ascii="SkolaSerifCnOffc" w:hAnsi="SkolaSerifCnOffc"/>
          <w:lang w:val="mk-MK"/>
        </w:rPr>
        <w:t xml:space="preserve"> доставува </w:t>
      </w:r>
      <w:r w:rsidR="000C2C46" w:rsidRPr="00A831EA">
        <w:rPr>
          <w:rFonts w:ascii="SkolaSerifCnOffc" w:hAnsi="SkolaSerifCnOffc"/>
          <w:lang w:val="mk-MK"/>
        </w:rPr>
        <w:t>листа</w:t>
      </w:r>
      <w:r w:rsidRPr="00A831EA">
        <w:rPr>
          <w:rFonts w:ascii="SkolaSerifCnOffc" w:hAnsi="SkolaSerifCnOffc"/>
          <w:lang w:val="mk-MK"/>
        </w:rPr>
        <w:t xml:space="preserve"> на примени кандидати до Универзитетскиот стручен совет за докторски студии</w:t>
      </w:r>
      <w:r w:rsidRPr="00A831EA">
        <w:rPr>
          <w:rFonts w:ascii="SkolaSerifCnOffc" w:hAnsi="SkolaSerifCnOffc"/>
        </w:rPr>
        <w:t>.  </w:t>
      </w:r>
    </w:p>
    <w:p w:rsidR="00727763" w:rsidRPr="00A831EA" w:rsidRDefault="00937A73" w:rsidP="000C2C46">
      <w:pPr>
        <w:pStyle w:val="ColorfulList-Accent11"/>
        <w:spacing w:after="120" w:line="240" w:lineRule="auto"/>
        <w:ind w:left="0" w:firstLine="720"/>
        <w:contextualSpacing w:val="0"/>
        <w:jc w:val="both"/>
        <w:textAlignment w:val="baseline"/>
        <w:rPr>
          <w:rFonts w:ascii="SkolaSerifCnOffc" w:eastAsia="Times New Roman" w:hAnsi="SkolaSerifCnOffc"/>
          <w:lang w:val="mk-MK"/>
        </w:rPr>
      </w:pPr>
      <w:r w:rsidRPr="00A831EA">
        <w:rPr>
          <w:rFonts w:ascii="SkolaSerifCnOffc" w:hAnsi="SkolaSerifCnOffc"/>
        </w:rPr>
        <w:t>Универзитетскиот стручен совет за докторски студии ја утврдува конечната листа на примени ка</w:t>
      </w:r>
      <w:r w:rsidRPr="00A831EA">
        <w:rPr>
          <w:rFonts w:ascii="SkolaSerifCnOffc" w:hAnsi="SkolaSerifCnOffc"/>
          <w:lang w:val="mk-MK"/>
        </w:rPr>
        <w:t>н</w:t>
      </w:r>
      <w:r w:rsidRPr="00A831EA">
        <w:rPr>
          <w:rFonts w:ascii="SkolaSerifCnOffc" w:hAnsi="SkolaSerifCnOffc"/>
        </w:rPr>
        <w:t>дидати и ја објавува</w:t>
      </w:r>
      <w:r w:rsidRPr="00A831EA">
        <w:rPr>
          <w:rFonts w:ascii="SkolaSerifCnOffc" w:hAnsi="SkolaSerifCnOffc"/>
          <w:lang w:val="mk-MK"/>
        </w:rPr>
        <w:t xml:space="preserve"> на интернетстраницата на Универзитетот</w:t>
      </w:r>
      <w:r w:rsidR="004E4939" w:rsidRPr="00A831EA">
        <w:rPr>
          <w:rFonts w:ascii="SkolaSerifCnOffc" w:eastAsia="Times New Roman" w:hAnsi="SkolaSerifCnOffc"/>
          <w:lang w:val="mk-MK"/>
        </w:rPr>
        <w:t xml:space="preserve"> со </w:t>
      </w:r>
      <w:r w:rsidR="00727763" w:rsidRPr="00A831EA">
        <w:rPr>
          <w:rFonts w:ascii="SkolaSerifCnOffc" w:eastAsia="Times New Roman" w:hAnsi="SkolaSerifCnOffc"/>
          <w:lang w:val="mk-MK"/>
        </w:rPr>
        <w:t>код</w:t>
      </w:r>
      <w:r w:rsidR="004E4939" w:rsidRPr="00A831EA">
        <w:rPr>
          <w:rFonts w:ascii="SkolaSerifCnOffc" w:eastAsia="Times New Roman" w:hAnsi="SkolaSerifCnOffc"/>
          <w:lang w:val="mk-MK"/>
        </w:rPr>
        <w:t xml:space="preserve">. </w:t>
      </w:r>
    </w:p>
    <w:p w:rsidR="00937A73" w:rsidRPr="00A831EA" w:rsidRDefault="00937A73" w:rsidP="000C2C46">
      <w:pPr>
        <w:spacing w:after="120" w:line="240" w:lineRule="auto"/>
        <w:ind w:firstLine="720"/>
        <w:jc w:val="both"/>
        <w:rPr>
          <w:rFonts w:ascii="SkolaSerifCnOffc" w:hAnsi="SkolaSerifCnOffc"/>
          <w:lang w:val="mk-MK"/>
        </w:rPr>
      </w:pPr>
      <w:r w:rsidRPr="00A831EA">
        <w:rPr>
          <w:rFonts w:ascii="SkolaSerifCnOffc" w:hAnsi="SkolaSerifCnOffc"/>
          <w:lang w:val="mk-MK"/>
        </w:rPr>
        <w:t>Утврдената листа на примени кандидати е конечна. </w:t>
      </w:r>
    </w:p>
    <w:p w:rsidR="007826EC" w:rsidRPr="005C2791" w:rsidRDefault="005C2791" w:rsidP="005C2791">
      <w:pPr>
        <w:pStyle w:val="Heading2"/>
        <w:keepNext w:val="0"/>
        <w:spacing w:after="240" w:line="240" w:lineRule="auto"/>
        <w:jc w:val="both"/>
        <w:textAlignment w:val="baseline"/>
        <w:rPr>
          <w:rFonts w:ascii="SkolaSerifCnOffc" w:hAnsi="SkolaSerifCnOffc"/>
          <w:i w:val="0"/>
          <w:lang w:val="mk-MK"/>
        </w:rPr>
      </w:pPr>
      <w:bookmarkStart w:id="4" w:name="_Toc487536979"/>
      <w:bookmarkStart w:id="5" w:name="_Toc489959573"/>
      <w:r w:rsidRPr="005C2791">
        <w:rPr>
          <w:rFonts w:ascii="SkolaSerifCnOffc" w:hAnsi="SkolaSerifCnOffc"/>
          <w:i w:val="0"/>
          <w:lang w:val="mk-MK"/>
        </w:rPr>
        <w:t xml:space="preserve">5. </w:t>
      </w:r>
      <w:r w:rsidR="00600C38" w:rsidRPr="005C2791">
        <w:rPr>
          <w:rFonts w:ascii="SkolaSerifCnOffc" w:hAnsi="SkolaSerifCnOffc"/>
          <w:i w:val="0"/>
          <w:lang w:val="mk-MK"/>
        </w:rPr>
        <w:t>Запишување на студентите и н</w:t>
      </w:r>
      <w:r w:rsidR="007826EC" w:rsidRPr="005C2791">
        <w:rPr>
          <w:rFonts w:ascii="SkolaSerifCnOffc" w:hAnsi="SkolaSerifCnOffc"/>
          <w:i w:val="0"/>
          <w:lang w:val="mk-MK"/>
        </w:rPr>
        <w:t>ачин на студирање</w:t>
      </w:r>
      <w:bookmarkEnd w:id="4"/>
      <w:bookmarkEnd w:id="5"/>
    </w:p>
    <w:p w:rsidR="00727763" w:rsidRPr="00A831EA" w:rsidRDefault="00727763" w:rsidP="00C525C5">
      <w:pPr>
        <w:spacing w:after="120" w:line="240" w:lineRule="auto"/>
        <w:ind w:firstLine="720"/>
        <w:jc w:val="both"/>
        <w:rPr>
          <w:rFonts w:ascii="SkolaSerifCnOffc" w:hAnsi="SkolaSerifCnOffc"/>
          <w:lang w:val="mk-MK"/>
        </w:rPr>
      </w:pPr>
      <w:r w:rsidRPr="00A831EA">
        <w:rPr>
          <w:rFonts w:ascii="SkolaSerifCnOffc" w:hAnsi="SkolaSerifCnOffc"/>
          <w:lang w:val="mk-MK"/>
        </w:rPr>
        <w:t xml:space="preserve">Запишувањето на студентите се врши на </w:t>
      </w:r>
      <w:r w:rsidR="003775F3" w:rsidRPr="00A831EA">
        <w:rPr>
          <w:rFonts w:ascii="SkolaSerifCnOffc" w:hAnsi="SkolaSerifCnOffc"/>
          <w:lang w:val="mk-MK"/>
        </w:rPr>
        <w:t>факултетот/институтот</w:t>
      </w:r>
      <w:r w:rsidRPr="00A831EA">
        <w:rPr>
          <w:rFonts w:ascii="SkolaSerifCnOffc" w:hAnsi="SkolaSerifCnOffc"/>
          <w:lang w:val="mk-MK"/>
        </w:rPr>
        <w:t>.</w:t>
      </w:r>
    </w:p>
    <w:p w:rsidR="00727763" w:rsidRPr="00A831EA" w:rsidRDefault="00727763" w:rsidP="00C525C5">
      <w:pPr>
        <w:spacing w:after="120" w:line="240" w:lineRule="auto"/>
        <w:ind w:firstLine="720"/>
        <w:jc w:val="both"/>
        <w:rPr>
          <w:rFonts w:ascii="SkolaSerifCnOffc" w:hAnsi="SkolaSerifCnOffc"/>
          <w:lang w:val="mk-MK"/>
        </w:rPr>
      </w:pPr>
      <w:r w:rsidRPr="00A831EA">
        <w:rPr>
          <w:rFonts w:ascii="SkolaSerifCnOffc" w:hAnsi="SkolaSerifCnOffc"/>
          <w:lang w:val="mk-MK"/>
        </w:rPr>
        <w:t xml:space="preserve">При запишувањето, кандидатите треба ги поднесат </w:t>
      </w:r>
      <w:r w:rsidR="004E1259" w:rsidRPr="00A831EA">
        <w:rPr>
          <w:rFonts w:ascii="SkolaSerifCnOffc" w:hAnsi="SkolaSerifCnOffc"/>
          <w:lang w:val="mk-MK"/>
        </w:rPr>
        <w:t xml:space="preserve">на факултетот/институтот, </w:t>
      </w:r>
      <w:r w:rsidRPr="00A831EA">
        <w:rPr>
          <w:rFonts w:ascii="SkolaSerifCnOffc" w:hAnsi="SkolaSerifCnOffc"/>
          <w:lang w:val="mk-MK"/>
        </w:rPr>
        <w:t>во оригинал или фотокопија заверена на нотар, сите документи кои ги доставиле преку електронска пошта во скенирана форма</w:t>
      </w:r>
      <w:r w:rsidR="004E1259" w:rsidRPr="00A831EA">
        <w:rPr>
          <w:rFonts w:ascii="SkolaSerifCnOffc" w:hAnsi="SkolaSerifCnOffc"/>
          <w:lang w:val="mk-MK"/>
        </w:rPr>
        <w:t>, заедно со:</w:t>
      </w:r>
    </w:p>
    <w:p w:rsidR="00727763" w:rsidRPr="00A831EA" w:rsidRDefault="00727763" w:rsidP="008633DF">
      <w:pPr>
        <w:numPr>
          <w:ilvl w:val="0"/>
          <w:numId w:val="37"/>
        </w:numPr>
        <w:spacing w:after="60" w:line="240" w:lineRule="auto"/>
        <w:jc w:val="both"/>
        <w:rPr>
          <w:rFonts w:ascii="SkolaSerifCnOffc" w:hAnsi="SkolaSerifCnOffc"/>
          <w:lang w:val="mk-MK"/>
        </w:rPr>
      </w:pPr>
      <w:r w:rsidRPr="00A831EA">
        <w:rPr>
          <w:rFonts w:ascii="SkolaSerifCnOffc" w:hAnsi="SkolaSerifCnOffc"/>
          <w:lang w:val="mk-MK"/>
        </w:rPr>
        <w:t>индекс и пријавни листови</w:t>
      </w:r>
      <w:r w:rsidRPr="00A831EA">
        <w:rPr>
          <w:rFonts w:ascii="SkolaSerifCnOffc" w:hAnsi="SkolaSerifCnOffc"/>
        </w:rPr>
        <w:t>;</w:t>
      </w:r>
    </w:p>
    <w:p w:rsidR="00727763" w:rsidRPr="00A831EA" w:rsidRDefault="00727763" w:rsidP="008633DF">
      <w:pPr>
        <w:numPr>
          <w:ilvl w:val="0"/>
          <w:numId w:val="37"/>
        </w:numPr>
        <w:spacing w:after="60" w:line="240" w:lineRule="auto"/>
        <w:jc w:val="both"/>
        <w:rPr>
          <w:rFonts w:ascii="SkolaSerifCnOffc" w:hAnsi="SkolaSerifCnOffc"/>
          <w:lang w:val="mk-MK"/>
        </w:rPr>
      </w:pPr>
      <w:r w:rsidRPr="00A831EA">
        <w:rPr>
          <w:rFonts w:ascii="SkolaSerifCnOffc" w:hAnsi="SkolaSerifCnOffc"/>
          <w:lang w:val="mk-MK"/>
        </w:rPr>
        <w:t>две фотографии (две фотографии со димензии 3,5 х 4,5 и една со димензии 2 х 3);</w:t>
      </w:r>
    </w:p>
    <w:p w:rsidR="00727763" w:rsidRPr="00A831EA" w:rsidRDefault="00727763" w:rsidP="008633DF">
      <w:pPr>
        <w:numPr>
          <w:ilvl w:val="0"/>
          <w:numId w:val="37"/>
        </w:numPr>
        <w:spacing w:after="60" w:line="240" w:lineRule="auto"/>
        <w:jc w:val="both"/>
        <w:rPr>
          <w:rFonts w:ascii="SkolaSerifCnOffc" w:hAnsi="SkolaSerifCnOffc"/>
          <w:lang w:val="mk-MK"/>
        </w:rPr>
      </w:pPr>
      <w:r w:rsidRPr="00A831EA">
        <w:rPr>
          <w:rFonts w:ascii="SkolaSerifCnOffc" w:hAnsi="SkolaSerifCnOffc"/>
          <w:lang w:val="mk-MK"/>
        </w:rPr>
        <w:t>потврда за уплатена прва рата</w:t>
      </w:r>
      <w:r w:rsidR="004E1259" w:rsidRPr="00A831EA">
        <w:rPr>
          <w:rFonts w:ascii="SkolaSerifCnOffc" w:hAnsi="SkolaSerifCnOffc"/>
          <w:lang w:val="mk-MK"/>
        </w:rPr>
        <w:t xml:space="preserve"> од школарината;</w:t>
      </w:r>
    </w:p>
    <w:p w:rsidR="000952FE" w:rsidRPr="00A831EA" w:rsidRDefault="003861E6" w:rsidP="008633DF">
      <w:pPr>
        <w:pStyle w:val="ListParagraph"/>
        <w:numPr>
          <w:ilvl w:val="0"/>
          <w:numId w:val="37"/>
        </w:numPr>
        <w:spacing w:after="60" w:line="240" w:lineRule="auto"/>
        <w:contextualSpacing w:val="0"/>
        <w:jc w:val="both"/>
        <w:rPr>
          <w:rFonts w:ascii="SkolaSerifCnOffc" w:eastAsia="Times New Roman" w:hAnsi="SkolaSerifCnOffc"/>
          <w:lang w:val="ru-RU"/>
        </w:rPr>
      </w:pPr>
      <w:r w:rsidRPr="00A831EA">
        <w:rPr>
          <w:rFonts w:ascii="SkolaSerifCnOffc" w:eastAsia="Times New Roman" w:hAnsi="SkolaSerifCnOffc"/>
          <w:lang w:val="mk-MK"/>
        </w:rPr>
        <w:t>конечна согласност</w:t>
      </w:r>
      <w:r w:rsidR="00727763" w:rsidRPr="00A831EA">
        <w:rPr>
          <w:rFonts w:ascii="SkolaSerifCnOffc" w:eastAsia="Times New Roman" w:hAnsi="SkolaSerifCnOffc"/>
          <w:lang w:val="mk-MK"/>
        </w:rPr>
        <w:t xml:space="preserve"> од менторот</w:t>
      </w:r>
      <w:r w:rsidR="00B22069" w:rsidRPr="00A831EA">
        <w:rPr>
          <w:rFonts w:ascii="SkolaSerifCnOffc" w:hAnsi="SkolaSerifCnOffc"/>
        </w:rPr>
        <w:t>(</w:t>
      </w:r>
      <w:r w:rsidR="00793CB9" w:rsidRPr="00A831EA">
        <w:rPr>
          <w:rFonts w:ascii="SkolaSerifCnOffc" w:hAnsi="SkolaSerifCnOffc"/>
          <w:b/>
          <w:lang w:val="mk-MK"/>
        </w:rPr>
        <w:t xml:space="preserve">Образец </w:t>
      </w:r>
      <w:r w:rsidR="00793CB9" w:rsidRPr="00A831EA">
        <w:rPr>
          <w:rFonts w:ascii="SkolaSerifCnOffc" w:hAnsi="SkolaSerifCnOffc"/>
          <w:b/>
        </w:rPr>
        <w:t>O3-</w:t>
      </w:r>
      <w:r w:rsidR="00BF1732" w:rsidRPr="00A831EA">
        <w:rPr>
          <w:rFonts w:ascii="SkolaSerifCnOffc" w:hAnsi="SkolaSerifCnOffc"/>
          <w:b/>
        </w:rPr>
        <w:t>K</w:t>
      </w:r>
      <w:r w:rsidR="00BF1732" w:rsidRPr="00A831EA">
        <w:rPr>
          <w:rFonts w:ascii="SkolaSerifCnOffc" w:hAnsi="SkolaSerifCnOffc"/>
          <w:b/>
          <w:lang w:val="mk-MK"/>
        </w:rPr>
        <w:t>С</w:t>
      </w:r>
      <w:r w:rsidR="00A3451E" w:rsidRPr="00A831EA">
        <w:rPr>
          <w:rFonts w:ascii="SkolaSerifCnOffc" w:hAnsi="SkolaSerifCnOffc"/>
          <w:b/>
        </w:rPr>
        <w:t>M</w:t>
      </w:r>
      <w:r w:rsidR="00793CB9" w:rsidRPr="00A831EA">
        <w:rPr>
          <w:rFonts w:ascii="SkolaSerifCnOffc" w:hAnsi="SkolaSerifCnOffc"/>
          <w:b/>
        </w:rPr>
        <w:t>-</w:t>
      </w:r>
      <w:r w:rsidR="006B43AE" w:rsidRPr="00A831EA">
        <w:rPr>
          <w:rFonts w:ascii="SkolaSerifCnOffc" w:eastAsia="Times New Roman" w:hAnsi="SkolaSerifCnOffc"/>
          <w:b/>
          <w:lang w:val="mk-MK"/>
        </w:rPr>
        <w:t>К</w:t>
      </w:r>
      <w:r w:rsidR="00A3451E" w:rsidRPr="00A831EA">
        <w:rPr>
          <w:rFonts w:ascii="SkolaSerifCnOffc" w:eastAsia="Times New Roman" w:hAnsi="SkolaSerifCnOffc"/>
          <w:b/>
          <w:lang w:val="mk-MK"/>
        </w:rPr>
        <w:t>онечна согласност од ментор</w:t>
      </w:r>
      <w:r w:rsidR="00B22069" w:rsidRPr="00A831EA">
        <w:rPr>
          <w:rFonts w:ascii="SkolaSerifCnOffc" w:hAnsi="SkolaSerifCnOffc"/>
          <w:lang w:val="mk-MK"/>
        </w:rPr>
        <w:t>)</w:t>
      </w:r>
      <w:r w:rsidR="006B43AE" w:rsidRPr="00A831EA">
        <w:rPr>
          <w:rFonts w:ascii="SkolaSerifCnOffc" w:hAnsi="SkolaSerifCnOffc"/>
          <w:lang w:val="mk-MK"/>
        </w:rPr>
        <w:t>;</w:t>
      </w:r>
    </w:p>
    <w:p w:rsidR="000952FE" w:rsidRPr="00A831EA" w:rsidRDefault="000952FE" w:rsidP="008633DF">
      <w:pPr>
        <w:pStyle w:val="ListParagraph"/>
        <w:numPr>
          <w:ilvl w:val="0"/>
          <w:numId w:val="37"/>
        </w:numPr>
        <w:spacing w:after="60" w:line="240" w:lineRule="auto"/>
        <w:contextualSpacing w:val="0"/>
        <w:jc w:val="both"/>
        <w:rPr>
          <w:rFonts w:ascii="SkolaSerifCnOffc" w:eastAsia="Times New Roman" w:hAnsi="SkolaSerifCnOffc"/>
          <w:lang w:val="ru-RU"/>
        </w:rPr>
      </w:pPr>
      <w:r w:rsidRPr="00A831EA">
        <w:rPr>
          <w:rFonts w:ascii="SkolaSerifCnOffc" w:hAnsi="SkolaSerifCnOffc"/>
          <w:bCs/>
          <w:lang w:val="mk-MK"/>
        </w:rPr>
        <w:t>пријава за избор напредмети за академска обука</w:t>
      </w:r>
      <w:r w:rsidRPr="00A831EA">
        <w:rPr>
          <w:rFonts w:ascii="SkolaSerifCnOffc" w:eastAsia="Times New Roman" w:hAnsi="SkolaSerifCnOffc"/>
          <w:lang w:val="mk-MK"/>
        </w:rPr>
        <w:t xml:space="preserve"> (</w:t>
      </w:r>
      <w:r w:rsidR="00292AAB" w:rsidRPr="00A831EA">
        <w:rPr>
          <w:rFonts w:ascii="SkolaSerifCnOffc" w:eastAsia="Times New Roman" w:hAnsi="SkolaSerifCnOffc"/>
          <w:b/>
          <w:lang w:val="mk-MK"/>
        </w:rPr>
        <w:t xml:space="preserve">Образец </w:t>
      </w:r>
      <w:r w:rsidRPr="00A831EA">
        <w:rPr>
          <w:rFonts w:ascii="SkolaSerifCnOffc" w:hAnsi="SkolaSerifCnOffc"/>
          <w:b/>
          <w:bCs/>
        </w:rPr>
        <w:t>O4-</w:t>
      </w:r>
      <w:r w:rsidRPr="00A831EA">
        <w:rPr>
          <w:rFonts w:ascii="SkolaSerifCnOffc" w:hAnsi="SkolaSerifCnOffc"/>
          <w:b/>
          <w:bCs/>
          <w:lang w:val="mk-MK"/>
        </w:rPr>
        <w:t>ПАО</w:t>
      </w:r>
      <w:r w:rsidR="00292AAB" w:rsidRPr="00A831EA">
        <w:rPr>
          <w:rFonts w:ascii="SkolaSerifCnOffc" w:hAnsi="SkolaSerifCnOffc"/>
          <w:b/>
          <w:bCs/>
        </w:rPr>
        <w:t>-</w:t>
      </w:r>
      <w:r w:rsidR="00292AAB" w:rsidRPr="00A831EA">
        <w:rPr>
          <w:rFonts w:ascii="SkolaSerifCnOffc" w:hAnsi="SkolaSerifCnOffc"/>
          <w:b/>
          <w:bCs/>
          <w:lang w:val="mk-MK"/>
        </w:rPr>
        <w:t>П</w:t>
      </w:r>
      <w:r w:rsidRPr="00A831EA">
        <w:rPr>
          <w:rFonts w:ascii="SkolaSerifCnOffc" w:hAnsi="SkolaSerifCnOffc"/>
          <w:b/>
          <w:bCs/>
          <w:lang w:val="mk-MK"/>
        </w:rPr>
        <w:t>ријава за избор на предмети за академска обука</w:t>
      </w:r>
      <w:r w:rsidRPr="00A831EA">
        <w:rPr>
          <w:rFonts w:ascii="SkolaSerifCnOffc" w:hAnsi="SkolaSerifCnOffc"/>
          <w:bCs/>
          <w:lang w:val="mk-MK"/>
        </w:rPr>
        <w:t>)</w:t>
      </w:r>
      <w:r w:rsidR="00292AAB" w:rsidRPr="00A831EA">
        <w:rPr>
          <w:rFonts w:ascii="SkolaSerifCnOffc" w:hAnsi="SkolaSerifCnOffc"/>
          <w:bCs/>
          <w:lang w:val="mk-MK"/>
        </w:rPr>
        <w:t>.</w:t>
      </w:r>
    </w:p>
    <w:p w:rsidR="00211CF3" w:rsidRPr="00A831EA" w:rsidRDefault="003861E6" w:rsidP="005A31BA">
      <w:pPr>
        <w:spacing w:after="120" w:line="240" w:lineRule="auto"/>
        <w:ind w:firstLine="720"/>
        <w:jc w:val="both"/>
        <w:textAlignment w:val="baseline"/>
        <w:rPr>
          <w:rFonts w:ascii="SkolaSerifCnOffc" w:hAnsi="SkolaSerifCnOffc"/>
          <w:lang w:val="mk-MK"/>
        </w:rPr>
      </w:pPr>
      <w:r w:rsidRPr="00A831EA">
        <w:rPr>
          <w:rFonts w:ascii="SkolaSerifCnOffc" w:eastAsia="Times New Roman" w:hAnsi="SkolaSerifCnOffc"/>
          <w:lang w:val="mk-MK"/>
        </w:rPr>
        <w:t xml:space="preserve">При запишувањето, студентите потпишуваат договор за студирање. </w:t>
      </w:r>
      <w:r w:rsidR="005A31BA" w:rsidRPr="00A831EA">
        <w:rPr>
          <w:rFonts w:ascii="SkolaSerifCnOffc" w:eastAsia="Times New Roman" w:hAnsi="SkolaSerifCnOffc"/>
          <w:lang w:val="mk-MK"/>
        </w:rPr>
        <w:t>Договорот го</w:t>
      </w:r>
      <w:r w:rsidRPr="00A831EA">
        <w:rPr>
          <w:rFonts w:ascii="SkolaSerifCnOffc" w:eastAsia="Times New Roman" w:hAnsi="SkolaSerifCnOffc"/>
          <w:lang w:val="mk-MK"/>
        </w:rPr>
        <w:t xml:space="preserve"> потпишува  раководителот на студиската програма, деканот/директорот на </w:t>
      </w:r>
      <w:r w:rsidR="00AC5AF4" w:rsidRPr="00A831EA">
        <w:rPr>
          <w:rFonts w:ascii="SkolaSerifCnOffc" w:hAnsi="SkolaSerifCnOffc"/>
          <w:lang w:val="mk-MK"/>
        </w:rPr>
        <w:t>на факултетот/институтот</w:t>
      </w:r>
      <w:r w:rsidR="00AC5AF4" w:rsidRPr="00A831EA">
        <w:rPr>
          <w:rFonts w:ascii="SkolaSerifCnOffc" w:eastAsia="Times New Roman" w:hAnsi="SkolaSerifCnOffc"/>
          <w:lang w:val="mk-MK"/>
        </w:rPr>
        <w:t xml:space="preserve"> и студентот (</w:t>
      </w:r>
      <w:r w:rsidR="00AC5AF4" w:rsidRPr="00A831EA">
        <w:rPr>
          <w:rFonts w:ascii="SkolaSerifCnOffc" w:eastAsia="Times New Roman" w:hAnsi="SkolaSerifCnOffc"/>
          <w:b/>
          <w:lang w:val="mk-MK"/>
        </w:rPr>
        <w:t xml:space="preserve">Образец </w:t>
      </w:r>
      <w:r w:rsidR="00AC5AF4" w:rsidRPr="00A831EA">
        <w:rPr>
          <w:rFonts w:ascii="SkolaSerifCnOffc" w:hAnsi="SkolaSerifCnOffc"/>
          <w:b/>
        </w:rPr>
        <w:t>O5-</w:t>
      </w:r>
      <w:r w:rsidR="00200837" w:rsidRPr="00A831EA">
        <w:rPr>
          <w:rFonts w:ascii="SkolaSerifCnOffc" w:hAnsi="SkolaSerifCnOffc"/>
          <w:b/>
          <w:lang w:val="mk-MK"/>
        </w:rPr>
        <w:t>ДС</w:t>
      </w:r>
      <w:r w:rsidR="00211CF3" w:rsidRPr="00A831EA">
        <w:rPr>
          <w:rFonts w:ascii="SkolaSerifCnOffc" w:hAnsi="SkolaSerifCnOffc"/>
          <w:b/>
        </w:rPr>
        <w:t>-</w:t>
      </w:r>
      <w:r w:rsidR="00AC5AF4" w:rsidRPr="00A831EA">
        <w:rPr>
          <w:rFonts w:ascii="SkolaSerifCnOffc" w:hAnsi="SkolaSerifCnOffc"/>
          <w:b/>
          <w:lang w:val="mk-MK"/>
        </w:rPr>
        <w:t>Д</w:t>
      </w:r>
      <w:r w:rsidR="00211CF3" w:rsidRPr="00A831EA">
        <w:rPr>
          <w:rFonts w:ascii="SkolaSerifCnOffc" w:hAnsi="SkolaSerifCnOffc"/>
          <w:b/>
          <w:lang w:val="mk-MK"/>
        </w:rPr>
        <w:t>оговор за студирање</w:t>
      </w:r>
      <w:r w:rsidR="00AC5AF4" w:rsidRPr="00A831EA">
        <w:rPr>
          <w:rFonts w:ascii="SkolaSerifCnOffc" w:hAnsi="SkolaSerifCnOffc"/>
          <w:lang w:val="mk-MK"/>
        </w:rPr>
        <w:t>).</w:t>
      </w:r>
    </w:p>
    <w:p w:rsidR="002427F3" w:rsidRPr="00A831EA" w:rsidRDefault="002427F3" w:rsidP="005A31BA">
      <w:pPr>
        <w:spacing w:after="120" w:line="240" w:lineRule="auto"/>
        <w:ind w:firstLine="720"/>
        <w:jc w:val="both"/>
        <w:textAlignment w:val="baseline"/>
        <w:rPr>
          <w:rFonts w:ascii="SkolaSerifCnOffc" w:eastAsia="Times New Roman" w:hAnsi="SkolaSerifCnOffc"/>
          <w:lang w:val="ru-RU"/>
        </w:rPr>
      </w:pPr>
      <w:r w:rsidRPr="00A831EA">
        <w:rPr>
          <w:rFonts w:ascii="SkolaSerifCnOffc" w:hAnsi="SkolaSerifCnOffc"/>
          <w:lang w:val="ru-RU"/>
        </w:rPr>
        <w:t>Стручните, администр</w:t>
      </w:r>
      <w:r w:rsidRPr="00A831EA">
        <w:rPr>
          <w:rFonts w:ascii="SkolaSerifCnOffc" w:hAnsi="SkolaSerifCnOffc"/>
          <w:lang w:val="uz-Cyrl-UZ"/>
        </w:rPr>
        <w:t>а</w:t>
      </w:r>
      <w:r w:rsidRPr="00A831EA">
        <w:rPr>
          <w:rFonts w:ascii="SkolaSerifCnOffc" w:hAnsi="SkolaSerifCnOffc"/>
          <w:lang w:val="ru-RU"/>
        </w:rPr>
        <w:t>тивн</w:t>
      </w:r>
      <w:r w:rsidR="00370011" w:rsidRPr="00A831EA">
        <w:rPr>
          <w:rFonts w:ascii="SkolaSerifCnOffc" w:hAnsi="SkolaSerifCnOffc"/>
          <w:lang w:val="ru-RU"/>
        </w:rPr>
        <w:t xml:space="preserve">ите и техничките работи во текот на студирањето </w:t>
      </w:r>
      <w:r w:rsidRPr="00A831EA">
        <w:rPr>
          <w:rFonts w:ascii="SkolaSerifCnOffc" w:eastAsia="Times New Roman" w:hAnsi="SkolaSerifCnOffc"/>
          <w:lang w:val="mk-MK"/>
        </w:rPr>
        <w:t xml:space="preserve">се </w:t>
      </w:r>
      <w:r w:rsidR="00370011" w:rsidRPr="00A831EA">
        <w:rPr>
          <w:rFonts w:ascii="SkolaSerifCnOffc" w:eastAsia="Times New Roman" w:hAnsi="SkolaSerifCnOffc"/>
          <w:lang w:val="mk-MK"/>
        </w:rPr>
        <w:t xml:space="preserve">остваруваат </w:t>
      </w:r>
      <w:r w:rsidR="00370011" w:rsidRPr="00A831EA">
        <w:rPr>
          <w:rFonts w:ascii="SkolaSerifCnOffc" w:hAnsi="SkolaSerifCnOffc"/>
          <w:lang w:val="mk-MK"/>
        </w:rPr>
        <w:t xml:space="preserve">на факултетот/институтот, </w:t>
      </w:r>
      <w:r w:rsidRPr="00A831EA">
        <w:rPr>
          <w:rFonts w:ascii="SkolaSerifCnOffc" w:eastAsia="Times New Roman" w:hAnsi="SkolaSerifCnOffc"/>
          <w:lang w:val="mk-MK"/>
        </w:rPr>
        <w:t xml:space="preserve">организатор на </w:t>
      </w:r>
      <w:r w:rsidR="00370011" w:rsidRPr="00A831EA">
        <w:rPr>
          <w:rFonts w:ascii="SkolaSerifCnOffc" w:eastAsia="Times New Roman" w:hAnsi="SkolaSerifCnOffc"/>
          <w:lang w:val="mk-MK"/>
        </w:rPr>
        <w:t>студиската програма на која е запишан студентот</w:t>
      </w:r>
      <w:r w:rsidRPr="00A831EA">
        <w:rPr>
          <w:rFonts w:ascii="SkolaSerifCnOffc" w:eastAsia="Times New Roman" w:hAnsi="SkolaSerifCnOffc"/>
          <w:lang w:val="mk-MK"/>
        </w:rPr>
        <w:t>.</w:t>
      </w:r>
    </w:p>
    <w:p w:rsidR="003861E6" w:rsidRPr="00A831EA" w:rsidRDefault="007C1FAF" w:rsidP="005A31BA">
      <w:pPr>
        <w:spacing w:after="120" w:line="240" w:lineRule="auto"/>
        <w:ind w:firstLine="720"/>
        <w:jc w:val="both"/>
        <w:textAlignment w:val="baseline"/>
        <w:rPr>
          <w:rFonts w:ascii="SkolaSerifCnOffc" w:eastAsia="Times New Roman" w:hAnsi="SkolaSerifCnOffc"/>
          <w:lang w:val="uz-Cyrl-UZ"/>
        </w:rPr>
      </w:pPr>
      <w:r w:rsidRPr="00A831EA">
        <w:rPr>
          <w:rFonts w:ascii="SkolaSerifCnOffc" w:eastAsia="Times New Roman" w:hAnsi="SkolaSerifCnOffc"/>
          <w:lang w:val="mk-MK"/>
        </w:rPr>
        <w:t>Ако</w:t>
      </w:r>
      <w:r w:rsidR="003861E6" w:rsidRPr="00A831EA">
        <w:rPr>
          <w:rFonts w:ascii="SkolaSerifCnOffc" w:eastAsia="Times New Roman" w:hAnsi="SkolaSerifCnOffc"/>
          <w:lang w:val="mk-MK"/>
        </w:rPr>
        <w:t xml:space="preserve"> студиската програма е организирана од две или повеќе </w:t>
      </w:r>
      <w:r w:rsidRPr="00A831EA">
        <w:rPr>
          <w:rFonts w:ascii="SkolaSerifCnOffc" w:hAnsi="SkolaSerifCnOffc"/>
          <w:lang w:val="mk-MK"/>
        </w:rPr>
        <w:t>факултети/институти</w:t>
      </w:r>
      <w:r w:rsidR="003861E6" w:rsidRPr="00A831EA">
        <w:rPr>
          <w:rFonts w:ascii="SkolaSerifCnOffc" w:eastAsia="Times New Roman" w:hAnsi="SkolaSerifCnOffc"/>
          <w:lang w:val="mk-MK"/>
        </w:rPr>
        <w:t xml:space="preserve">, договорот за студирање се потпишува од </w:t>
      </w:r>
      <w:r w:rsidR="003861E6" w:rsidRPr="00A831EA">
        <w:rPr>
          <w:rFonts w:ascii="SkolaSerifCnOffc" w:eastAsia="Times New Roman" w:hAnsi="SkolaSerifCnOffc"/>
          <w:lang w:val="uz-Cyrl-UZ"/>
        </w:rPr>
        <w:t xml:space="preserve">кораководителот на заедничката студиска програма и </w:t>
      </w:r>
      <w:r w:rsidR="003861E6" w:rsidRPr="00A831EA">
        <w:rPr>
          <w:rFonts w:ascii="SkolaSerifCnOffc" w:eastAsia="Times New Roman" w:hAnsi="SkolaSerifCnOffc"/>
          <w:lang w:val="mk-MK"/>
        </w:rPr>
        <w:t>деканот</w:t>
      </w:r>
      <w:r w:rsidR="003861E6" w:rsidRPr="00A831EA">
        <w:rPr>
          <w:rFonts w:ascii="SkolaSerifCnOffc" w:eastAsia="Times New Roman" w:hAnsi="SkolaSerifCnOffc"/>
          <w:lang w:val="uz-Cyrl-UZ"/>
        </w:rPr>
        <w:t xml:space="preserve">, односно </w:t>
      </w:r>
      <w:r w:rsidR="003861E6" w:rsidRPr="00A831EA">
        <w:rPr>
          <w:rFonts w:ascii="SkolaSerifCnOffc" w:eastAsia="Times New Roman" w:hAnsi="SkolaSerifCnOffc"/>
          <w:lang w:val="mk-MK"/>
        </w:rPr>
        <w:t>директорот</w:t>
      </w:r>
      <w:r w:rsidR="003861E6" w:rsidRPr="00A831EA">
        <w:rPr>
          <w:rFonts w:ascii="SkolaSerifCnOffc" w:eastAsia="Times New Roman" w:hAnsi="SkolaSerifCnOffc"/>
          <w:lang w:val="uz-Cyrl-UZ"/>
        </w:rPr>
        <w:t xml:space="preserve"> на единицата </w:t>
      </w:r>
      <w:r w:rsidR="003861E6" w:rsidRPr="00A831EA">
        <w:rPr>
          <w:rFonts w:ascii="SkolaSerifCnOffc" w:eastAsia="Times New Roman" w:hAnsi="SkolaSerifCnOffc"/>
          <w:lang w:val="mk-MK"/>
        </w:rPr>
        <w:t>во која е раководителот на студиската програма. </w:t>
      </w:r>
    </w:p>
    <w:p w:rsidR="00C07362" w:rsidRPr="00A831EA" w:rsidRDefault="003861E6" w:rsidP="00C07362">
      <w:pPr>
        <w:spacing w:after="120" w:line="240" w:lineRule="auto"/>
        <w:ind w:firstLine="720"/>
        <w:jc w:val="both"/>
        <w:textAlignment w:val="baseline"/>
        <w:rPr>
          <w:rFonts w:ascii="SkolaSerifCnOffc" w:eastAsia="Times New Roman" w:hAnsi="SkolaSerifCnOffc"/>
          <w:b/>
          <w:bCs/>
        </w:rPr>
      </w:pPr>
      <w:r w:rsidRPr="00A831EA">
        <w:rPr>
          <w:rFonts w:ascii="SkolaSerifCnOffc" w:hAnsi="SkolaSerifCnOffc"/>
          <w:lang w:val="ru-RU"/>
        </w:rPr>
        <w:t>Стручните, администр</w:t>
      </w:r>
      <w:r w:rsidRPr="00A831EA">
        <w:rPr>
          <w:rFonts w:ascii="SkolaSerifCnOffc" w:hAnsi="SkolaSerifCnOffc"/>
          <w:lang w:val="uz-Cyrl-UZ"/>
        </w:rPr>
        <w:t>а</w:t>
      </w:r>
      <w:r w:rsidRPr="00A831EA">
        <w:rPr>
          <w:rFonts w:ascii="SkolaSerifCnOffc" w:hAnsi="SkolaSerifCnOffc"/>
          <w:lang w:val="ru-RU"/>
        </w:rPr>
        <w:t xml:space="preserve">тивните и техничките </w:t>
      </w:r>
      <w:r w:rsidR="007C1FAF" w:rsidRPr="00A831EA">
        <w:rPr>
          <w:rFonts w:ascii="SkolaSerifCnOffc" w:hAnsi="SkolaSerifCnOffc"/>
          <w:lang w:val="ru-RU"/>
        </w:rPr>
        <w:t xml:space="preserve">во текот на студирањето </w:t>
      </w:r>
      <w:r w:rsidRPr="00A831EA">
        <w:rPr>
          <w:rFonts w:ascii="SkolaSerifCnOffc" w:hAnsi="SkolaSerifCnOffc"/>
          <w:lang w:val="ru-RU"/>
        </w:rPr>
        <w:t xml:space="preserve">на </w:t>
      </w:r>
      <w:r w:rsidRPr="00A831EA">
        <w:rPr>
          <w:rFonts w:ascii="SkolaSerifCnOffc" w:eastAsia="Times New Roman" w:hAnsi="SkolaSerifCnOffc"/>
          <w:lang w:val="mk-MK"/>
        </w:rPr>
        <w:t>студиската програма која е организирана од две или повеќе единици</w:t>
      </w:r>
      <w:r w:rsidRPr="00A831EA">
        <w:rPr>
          <w:rFonts w:ascii="SkolaSerifCnOffc" w:hAnsi="SkolaSerifCnOffc"/>
          <w:lang w:val="ru-RU"/>
        </w:rPr>
        <w:t xml:space="preserve"> се </w:t>
      </w:r>
      <w:r w:rsidR="007C1FAF" w:rsidRPr="00A831EA">
        <w:rPr>
          <w:rFonts w:ascii="SkolaSerifCnOffc" w:hAnsi="SkolaSerifCnOffc"/>
          <w:lang w:val="uz-Cyrl-UZ"/>
        </w:rPr>
        <w:t xml:space="preserve">остваруваат на </w:t>
      </w:r>
      <w:r w:rsidR="007C1FAF" w:rsidRPr="00A831EA">
        <w:rPr>
          <w:rFonts w:ascii="SkolaSerifCnOffc" w:hAnsi="SkolaSerifCnOffc"/>
          <w:lang w:val="mk-MK"/>
        </w:rPr>
        <w:t>факултетот/институтот</w:t>
      </w:r>
      <w:r w:rsidRPr="00A831EA">
        <w:rPr>
          <w:rFonts w:ascii="SkolaSerifCnOffc" w:eastAsia="Times New Roman" w:hAnsi="SkolaSerifCnOffc"/>
          <w:lang w:val="mk-MK"/>
        </w:rPr>
        <w:t>во која тоа е определено</w:t>
      </w:r>
      <w:r w:rsidR="007C1FAF" w:rsidRPr="00A831EA">
        <w:rPr>
          <w:rFonts w:ascii="SkolaSerifCnOffc" w:eastAsia="Times New Roman" w:hAnsi="SkolaSerifCnOffc"/>
          <w:lang w:val="mk-MK"/>
        </w:rPr>
        <w:t>, согласно</w:t>
      </w:r>
      <w:r w:rsidRPr="00A831EA">
        <w:rPr>
          <w:rFonts w:ascii="SkolaSerifCnOffc" w:eastAsia="Times New Roman" w:hAnsi="SkolaSerifCnOffc"/>
          <w:lang w:val="mk-MK"/>
        </w:rPr>
        <w:t xml:space="preserve"> со договорот за воведување заедничка студиска програма. </w:t>
      </w:r>
      <w:r w:rsidR="00C07362" w:rsidRPr="00A831EA">
        <w:rPr>
          <w:rFonts w:ascii="SkolaSerifCnOffc" w:eastAsia="Times New Roman" w:hAnsi="SkolaSerifCnOffc"/>
          <w:b/>
          <w:bCs/>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ook w:val="04A0"/>
      </w:tblPr>
      <w:tblGrid>
        <w:gridCol w:w="9962"/>
      </w:tblGrid>
      <w:tr w:rsidR="00FA591E" w:rsidRPr="00A831EA" w:rsidTr="0052606B">
        <w:trPr>
          <w:trHeight w:val="567"/>
          <w:jc w:val="center"/>
        </w:trPr>
        <w:tc>
          <w:tcPr>
            <w:tcW w:w="9962" w:type="dxa"/>
            <w:shd w:val="clear" w:color="auto" w:fill="FBD4B4" w:themeFill="accent6" w:themeFillTint="66"/>
            <w:vAlign w:val="center"/>
          </w:tcPr>
          <w:p w:rsidR="00FA591E" w:rsidRPr="00A831EA" w:rsidRDefault="00E349AA" w:rsidP="00185B97">
            <w:pPr>
              <w:spacing w:after="0" w:line="240" w:lineRule="auto"/>
              <w:jc w:val="center"/>
              <w:rPr>
                <w:rFonts w:ascii="SkolaSerifCnOffc" w:hAnsi="SkolaSerifCnOffc"/>
                <w:b/>
                <w:lang w:val="mk-MK"/>
              </w:rPr>
            </w:pPr>
            <w:r>
              <w:rPr>
                <w:rFonts w:ascii="SkolaSerifCnOffc" w:eastAsia="Times New Roman" w:hAnsi="SkolaSerifCnOffc"/>
                <w:b/>
                <w:bCs/>
                <w:lang w:val="en-GB"/>
              </w:rPr>
              <w:lastRenderedPageBreak/>
              <w:t xml:space="preserve">II. </w:t>
            </w:r>
            <w:r w:rsidR="00FA591E" w:rsidRPr="00A831EA">
              <w:rPr>
                <w:rFonts w:ascii="SkolaSerifCnOffc" w:eastAsia="Times New Roman" w:hAnsi="SkolaSerifCnOffc"/>
                <w:b/>
                <w:bCs/>
                <w:lang w:val="mk-MK"/>
              </w:rPr>
              <w:t>СТРУКТУРА НА СТУДИСК</w:t>
            </w:r>
            <w:r w:rsidR="00185B97" w:rsidRPr="00A831EA">
              <w:rPr>
                <w:rFonts w:ascii="SkolaSerifCnOffc" w:eastAsia="Times New Roman" w:hAnsi="SkolaSerifCnOffc"/>
                <w:b/>
                <w:bCs/>
                <w:lang w:val="mk-MK"/>
              </w:rPr>
              <w:t>АТА</w:t>
            </w:r>
            <w:r w:rsidR="00FA591E" w:rsidRPr="00A831EA">
              <w:rPr>
                <w:rFonts w:ascii="SkolaSerifCnOffc" w:eastAsia="Times New Roman" w:hAnsi="SkolaSerifCnOffc"/>
                <w:b/>
                <w:bCs/>
                <w:lang w:val="mk-MK"/>
              </w:rPr>
              <w:t> ПРОГРАМ</w:t>
            </w:r>
            <w:r w:rsidR="00185B97" w:rsidRPr="00A831EA">
              <w:rPr>
                <w:rFonts w:ascii="SkolaSerifCnOffc" w:eastAsia="Times New Roman" w:hAnsi="SkolaSerifCnOffc"/>
                <w:b/>
                <w:bCs/>
                <w:lang w:val="mk-MK"/>
              </w:rPr>
              <w:t>А</w:t>
            </w:r>
          </w:p>
        </w:tc>
      </w:tr>
    </w:tbl>
    <w:p w:rsidR="004B1E0D" w:rsidRPr="00A831EA" w:rsidRDefault="0072660D" w:rsidP="008633DF">
      <w:pPr>
        <w:spacing w:before="360" w:after="120" w:line="240" w:lineRule="auto"/>
        <w:ind w:firstLine="720"/>
        <w:jc w:val="both"/>
        <w:rPr>
          <w:rFonts w:ascii="SkolaSerifCnOffc" w:hAnsi="SkolaSerifCnOffc"/>
          <w:lang w:val="mk-MK"/>
        </w:rPr>
      </w:pPr>
      <w:r w:rsidRPr="00A831EA">
        <w:rPr>
          <w:rFonts w:ascii="SkolaSerifCnOffc" w:hAnsi="SkolaSerifCnOffc"/>
        </w:rPr>
        <w:t>Докторските студии опфаќаат активна истражувачка работа под менторство, траат најмалку три години и носат најмалку 180 ЕКТС-кредити.</w:t>
      </w:r>
    </w:p>
    <w:p w:rsidR="0072660D" w:rsidRPr="00A831EA" w:rsidRDefault="0072660D" w:rsidP="008633DF">
      <w:pPr>
        <w:spacing w:after="120" w:line="240" w:lineRule="auto"/>
        <w:ind w:firstLine="720"/>
        <w:jc w:val="both"/>
        <w:rPr>
          <w:rFonts w:ascii="SkolaSerifCnOffc" w:eastAsia="Times New Roman" w:hAnsi="SkolaSerifCnOffc"/>
          <w:lang w:val="ru-RU"/>
        </w:rPr>
      </w:pPr>
      <w:r w:rsidRPr="00A831EA">
        <w:rPr>
          <w:rFonts w:ascii="SkolaSerifCnOffc" w:eastAsia="Times New Roman" w:hAnsi="SkolaSerifCnOffc"/>
          <w:lang w:val="mk-MK"/>
        </w:rPr>
        <w:t xml:space="preserve">Студиската програма се состои од следните </w:t>
      </w:r>
      <w:r w:rsidR="00A1198F">
        <w:rPr>
          <w:rFonts w:ascii="SkolaSerifCnOffc" w:eastAsia="Times New Roman" w:hAnsi="SkolaSerifCnOffc"/>
          <w:lang w:val="mk-MK"/>
        </w:rPr>
        <w:t>од следните елементи</w:t>
      </w:r>
      <w:r w:rsidRPr="00A831EA">
        <w:rPr>
          <w:rFonts w:ascii="SkolaSerifCnOffc" w:eastAsia="Times New Roman" w:hAnsi="SkolaSerifCnOffc"/>
          <w:lang w:val="mk-MK"/>
        </w:rPr>
        <w:t>:</w:t>
      </w:r>
      <w:r w:rsidRPr="00A831EA">
        <w:rPr>
          <w:rFonts w:ascii="SkolaSerifCnOffc" w:eastAsia="Times New Roman" w:hAnsi="SkolaSerifCnOffc"/>
        </w:rPr>
        <w:t> </w:t>
      </w:r>
    </w:p>
    <w:p w:rsidR="0072660D" w:rsidRPr="00A831EA" w:rsidRDefault="0072660D" w:rsidP="008633DF">
      <w:pPr>
        <w:pStyle w:val="ColorfulList-Accent11"/>
        <w:numPr>
          <w:ilvl w:val="0"/>
          <w:numId w:val="7"/>
        </w:numPr>
        <w:spacing w:after="60" w:line="240" w:lineRule="auto"/>
        <w:ind w:left="680" w:hanging="340"/>
        <w:contextualSpacing w:val="0"/>
        <w:jc w:val="both"/>
        <w:rPr>
          <w:rFonts w:ascii="SkolaSerifCnOffc" w:eastAsia="Times New Roman" w:hAnsi="SkolaSerifCnOffc"/>
          <w:lang w:val="ru-RU"/>
        </w:rPr>
      </w:pPr>
      <w:r w:rsidRPr="00A831EA">
        <w:rPr>
          <w:rFonts w:ascii="SkolaSerifCnOffc" w:eastAsia="Times New Roman" w:hAnsi="SkolaSerifCnOffc"/>
          <w:lang w:val="mk-MK"/>
        </w:rPr>
        <w:t>Организирана академска обука (42 ЕКТС-кредити);</w:t>
      </w:r>
    </w:p>
    <w:p w:rsidR="0072660D" w:rsidRPr="00A831EA" w:rsidRDefault="0072660D" w:rsidP="008633DF">
      <w:pPr>
        <w:pStyle w:val="ColorfulList-Accent11"/>
        <w:numPr>
          <w:ilvl w:val="0"/>
          <w:numId w:val="7"/>
        </w:numPr>
        <w:spacing w:after="60" w:line="240" w:lineRule="auto"/>
        <w:ind w:left="680" w:hanging="340"/>
        <w:contextualSpacing w:val="0"/>
        <w:jc w:val="both"/>
        <w:rPr>
          <w:rFonts w:ascii="SkolaSerifCnOffc" w:eastAsia="Times New Roman" w:hAnsi="SkolaSerifCnOffc"/>
          <w:lang w:val="ru-RU"/>
        </w:rPr>
      </w:pPr>
      <w:r w:rsidRPr="00A831EA">
        <w:rPr>
          <w:rFonts w:ascii="SkolaSerifCnOffc" w:eastAsia="Times New Roman" w:hAnsi="SkolaSerifCnOffc"/>
          <w:lang w:val="mk-MK"/>
        </w:rPr>
        <w:t xml:space="preserve">Независен истражувачки проект за изработка на докторскиот труд под менторство (докторски проект) (41 ЕКТС-кредит); </w:t>
      </w:r>
    </w:p>
    <w:p w:rsidR="0072660D" w:rsidRPr="00A831EA" w:rsidRDefault="0072660D" w:rsidP="008633DF">
      <w:pPr>
        <w:pStyle w:val="ColorfulList-Accent11"/>
        <w:numPr>
          <w:ilvl w:val="0"/>
          <w:numId w:val="7"/>
        </w:numPr>
        <w:spacing w:after="60" w:line="240" w:lineRule="auto"/>
        <w:ind w:left="680" w:hanging="340"/>
        <w:contextualSpacing w:val="0"/>
        <w:jc w:val="both"/>
        <w:rPr>
          <w:rFonts w:ascii="SkolaSerifCnOffc" w:eastAsia="Times New Roman" w:hAnsi="SkolaSerifCnOffc"/>
          <w:lang w:val="ru-RU"/>
        </w:rPr>
      </w:pPr>
      <w:r w:rsidRPr="00A831EA">
        <w:rPr>
          <w:rFonts w:ascii="SkolaSerifCnOffc" w:eastAsia="Times New Roman" w:hAnsi="SkolaSerifCnOffc"/>
          <w:lang w:val="mk-MK"/>
        </w:rPr>
        <w:t>Меѓународна мобилност (6 ЕКТС-кредити);</w:t>
      </w:r>
    </w:p>
    <w:p w:rsidR="0072660D" w:rsidRPr="00A831EA" w:rsidRDefault="0072660D" w:rsidP="008633DF">
      <w:pPr>
        <w:pStyle w:val="ColorfulList-Accent11"/>
        <w:numPr>
          <w:ilvl w:val="0"/>
          <w:numId w:val="7"/>
        </w:numPr>
        <w:spacing w:after="60" w:line="240" w:lineRule="auto"/>
        <w:ind w:left="680" w:hanging="340"/>
        <w:contextualSpacing w:val="0"/>
        <w:jc w:val="both"/>
        <w:rPr>
          <w:rFonts w:ascii="SkolaSerifCnOffc" w:eastAsia="Times New Roman" w:hAnsi="SkolaSerifCnOffc"/>
          <w:lang w:val="ru-RU"/>
        </w:rPr>
      </w:pPr>
      <w:r w:rsidRPr="00A831EA">
        <w:rPr>
          <w:rFonts w:ascii="SkolaSerifCnOffc" w:eastAsia="Times New Roman" w:hAnsi="SkolaSerifCnOffc"/>
          <w:lang w:val="mk-MK"/>
        </w:rPr>
        <w:t xml:space="preserve">Предавања и друг </w:t>
      </w:r>
      <w:r w:rsidRPr="00A1198F">
        <w:rPr>
          <w:rFonts w:ascii="SkolaSerifCnOffc" w:eastAsia="Times New Roman" w:hAnsi="SkolaSerifCnOffc"/>
          <w:lang w:val="mk-MK"/>
        </w:rPr>
        <w:t>вид к</w:t>
      </w:r>
      <w:r w:rsidRPr="00A831EA">
        <w:rPr>
          <w:rFonts w:ascii="SkolaSerifCnOffc" w:eastAsia="Times New Roman" w:hAnsi="SkolaSerifCnOffc"/>
          <w:lang w:val="mk-MK"/>
        </w:rPr>
        <w:t xml:space="preserve">омуникациски активности (18 ЕКТС-кредити); </w:t>
      </w:r>
    </w:p>
    <w:p w:rsidR="0072660D" w:rsidRPr="00A831EA" w:rsidRDefault="0072660D" w:rsidP="008633DF">
      <w:pPr>
        <w:pStyle w:val="ColorfulList-Accent11"/>
        <w:numPr>
          <w:ilvl w:val="0"/>
          <w:numId w:val="7"/>
        </w:numPr>
        <w:spacing w:after="60" w:line="240" w:lineRule="auto"/>
        <w:ind w:left="680" w:hanging="340"/>
        <w:contextualSpacing w:val="0"/>
        <w:jc w:val="both"/>
        <w:rPr>
          <w:rFonts w:ascii="SkolaSerifCnOffc" w:eastAsia="Times New Roman" w:hAnsi="SkolaSerifCnOffc"/>
          <w:lang w:val="mk-MK"/>
        </w:rPr>
      </w:pPr>
      <w:r w:rsidRPr="00A831EA">
        <w:rPr>
          <w:rFonts w:ascii="SkolaSerifCnOffc" w:eastAsia="Times New Roman" w:hAnsi="SkolaSerifCnOffc"/>
          <w:lang w:val="mk-MK"/>
        </w:rPr>
        <w:t xml:space="preserve">Објавување во референтни научни публикации и активно учество на меѓународни собири (27 ЕКТС-кредити); </w:t>
      </w:r>
    </w:p>
    <w:p w:rsidR="0072660D" w:rsidRDefault="0072660D" w:rsidP="008633DF">
      <w:pPr>
        <w:pStyle w:val="ColorfulList-Accent11"/>
        <w:numPr>
          <w:ilvl w:val="0"/>
          <w:numId w:val="7"/>
        </w:numPr>
        <w:spacing w:after="240" w:line="240" w:lineRule="auto"/>
        <w:ind w:left="680" w:hanging="340"/>
        <w:contextualSpacing w:val="0"/>
        <w:jc w:val="both"/>
        <w:rPr>
          <w:rFonts w:ascii="SkolaSerifCnOffc" w:eastAsia="Times New Roman" w:hAnsi="SkolaSerifCnOffc"/>
          <w:lang w:val="mk-MK"/>
        </w:rPr>
      </w:pPr>
      <w:r w:rsidRPr="00A831EA">
        <w:rPr>
          <w:rFonts w:ascii="SkolaSerifCnOffc" w:eastAsia="Times New Roman" w:hAnsi="SkolaSerifCnOffc"/>
          <w:lang w:val="mk-MK"/>
        </w:rPr>
        <w:t>Изработка и јавна одбрана на докторски труд (46 ЕКТС-кредити).</w:t>
      </w:r>
    </w:p>
    <w:tbl>
      <w:tblPr>
        <w:tblW w:w="992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1220"/>
        <w:gridCol w:w="2201"/>
        <w:gridCol w:w="2977"/>
        <w:gridCol w:w="850"/>
        <w:gridCol w:w="2675"/>
      </w:tblGrid>
      <w:tr w:rsidR="00A1198F" w:rsidRPr="00A1198F" w:rsidTr="00682298">
        <w:trPr>
          <w:trHeight w:val="615"/>
          <w:jc w:val="center"/>
        </w:trPr>
        <w:tc>
          <w:tcPr>
            <w:tcW w:w="1220" w:type="dxa"/>
            <w:shd w:val="clear" w:color="auto" w:fill="FBD4B4" w:themeFill="accent6" w:themeFillTint="66"/>
            <w:noWrap/>
            <w:vAlign w:val="center"/>
            <w:hideMark/>
          </w:tcPr>
          <w:p w:rsidR="00A1198F" w:rsidRPr="00A1198F" w:rsidRDefault="00A1198F" w:rsidP="00A831EA">
            <w:pPr>
              <w:spacing w:after="0" w:line="240" w:lineRule="auto"/>
              <w:jc w:val="center"/>
              <w:rPr>
                <w:rFonts w:ascii="SkolaSerifCnOffc" w:eastAsia="Times New Roman" w:hAnsi="SkolaSerifCnOffc" w:cs="Calibri"/>
                <w:b/>
                <w:bCs/>
                <w:color w:val="000000"/>
                <w:sz w:val="20"/>
                <w:szCs w:val="20"/>
              </w:rPr>
            </w:pPr>
            <w:r w:rsidRPr="00A1198F">
              <w:rPr>
                <w:rFonts w:ascii="SkolaSerifCnOffc" w:eastAsia="Times New Roman" w:hAnsi="SkolaSerifCnOffc" w:cs="Calibri"/>
                <w:b/>
                <w:bCs/>
                <w:color w:val="000000"/>
                <w:sz w:val="20"/>
                <w:szCs w:val="20"/>
              </w:rPr>
              <w:t>Семестар</w:t>
            </w:r>
          </w:p>
        </w:tc>
        <w:tc>
          <w:tcPr>
            <w:tcW w:w="2201" w:type="dxa"/>
            <w:shd w:val="clear" w:color="auto" w:fill="FBD4B4" w:themeFill="accent6" w:themeFillTint="66"/>
            <w:noWrap/>
            <w:vAlign w:val="center"/>
            <w:hideMark/>
          </w:tcPr>
          <w:p w:rsidR="00A1198F" w:rsidRPr="00A1198F" w:rsidRDefault="00A1198F" w:rsidP="00A831EA">
            <w:pPr>
              <w:spacing w:after="0" w:line="240" w:lineRule="auto"/>
              <w:jc w:val="center"/>
              <w:rPr>
                <w:rFonts w:ascii="SkolaSerifCnOffc" w:eastAsia="Times New Roman" w:hAnsi="SkolaSerifCnOffc" w:cs="Calibri"/>
                <w:b/>
                <w:bCs/>
                <w:color w:val="000000"/>
                <w:sz w:val="20"/>
                <w:szCs w:val="20"/>
              </w:rPr>
            </w:pPr>
            <w:r w:rsidRPr="00A1198F">
              <w:rPr>
                <w:rFonts w:ascii="SkolaSerifCnOffc" w:eastAsia="Times New Roman" w:hAnsi="SkolaSerifCnOffc" w:cs="Calibri"/>
                <w:b/>
                <w:bCs/>
                <w:color w:val="000000"/>
                <w:sz w:val="20"/>
                <w:szCs w:val="20"/>
              </w:rPr>
              <w:t>Тип на предмет/активност</w:t>
            </w:r>
          </w:p>
        </w:tc>
        <w:tc>
          <w:tcPr>
            <w:tcW w:w="2977" w:type="dxa"/>
            <w:shd w:val="clear" w:color="auto" w:fill="FBD4B4" w:themeFill="accent6" w:themeFillTint="66"/>
            <w:vAlign w:val="center"/>
            <w:hideMark/>
          </w:tcPr>
          <w:p w:rsidR="00A1198F" w:rsidRPr="00A1198F" w:rsidRDefault="00A1198F" w:rsidP="00A831EA">
            <w:pPr>
              <w:spacing w:after="0" w:line="240" w:lineRule="auto"/>
              <w:jc w:val="center"/>
              <w:rPr>
                <w:rFonts w:ascii="SkolaSerifCnOffc" w:eastAsia="Times New Roman" w:hAnsi="SkolaSerifCnOffc" w:cs="Calibri"/>
                <w:b/>
                <w:bCs/>
                <w:color w:val="000000"/>
                <w:sz w:val="20"/>
                <w:szCs w:val="20"/>
              </w:rPr>
            </w:pPr>
            <w:r w:rsidRPr="00A1198F">
              <w:rPr>
                <w:rFonts w:ascii="SkolaSerifCnOffc" w:eastAsia="Times New Roman" w:hAnsi="SkolaSerifCnOffc" w:cs="Calibri"/>
                <w:b/>
                <w:bCs/>
                <w:color w:val="000000"/>
                <w:sz w:val="20"/>
                <w:szCs w:val="20"/>
              </w:rPr>
              <w:t>Опис на предмет/активност</w:t>
            </w:r>
          </w:p>
        </w:tc>
        <w:tc>
          <w:tcPr>
            <w:tcW w:w="850" w:type="dxa"/>
            <w:shd w:val="clear" w:color="auto" w:fill="FBD4B4" w:themeFill="accent6" w:themeFillTint="66"/>
            <w:noWrap/>
            <w:vAlign w:val="center"/>
            <w:hideMark/>
          </w:tcPr>
          <w:p w:rsidR="00A1198F" w:rsidRPr="00A1198F" w:rsidRDefault="00A1198F" w:rsidP="00A831EA">
            <w:pPr>
              <w:spacing w:after="0" w:line="240" w:lineRule="auto"/>
              <w:jc w:val="center"/>
              <w:rPr>
                <w:rFonts w:ascii="SkolaSerifCnOffc" w:eastAsia="Times New Roman" w:hAnsi="SkolaSerifCnOffc" w:cs="Calibri"/>
                <w:b/>
                <w:bCs/>
                <w:color w:val="000000"/>
                <w:sz w:val="20"/>
                <w:szCs w:val="20"/>
              </w:rPr>
            </w:pPr>
            <w:r w:rsidRPr="00A1198F">
              <w:rPr>
                <w:rFonts w:ascii="SkolaSerifCnOffc" w:eastAsia="Times New Roman" w:hAnsi="SkolaSerifCnOffc" w:cs="Calibri"/>
                <w:b/>
                <w:bCs/>
                <w:color w:val="000000"/>
                <w:sz w:val="20"/>
                <w:szCs w:val="20"/>
              </w:rPr>
              <w:t>ЕКТС</w:t>
            </w:r>
          </w:p>
        </w:tc>
        <w:tc>
          <w:tcPr>
            <w:tcW w:w="2675" w:type="dxa"/>
            <w:shd w:val="clear" w:color="auto" w:fill="FBD4B4" w:themeFill="accent6" w:themeFillTint="66"/>
            <w:vAlign w:val="center"/>
            <w:hideMark/>
          </w:tcPr>
          <w:p w:rsidR="00A1198F" w:rsidRPr="00A1198F" w:rsidRDefault="00A1198F" w:rsidP="00A831EA">
            <w:pPr>
              <w:spacing w:after="0" w:line="240" w:lineRule="auto"/>
              <w:jc w:val="center"/>
              <w:rPr>
                <w:rFonts w:ascii="SkolaSerifCnOffc" w:eastAsia="Times New Roman" w:hAnsi="SkolaSerifCnOffc" w:cs="Calibri"/>
                <w:b/>
                <w:bCs/>
                <w:color w:val="000000"/>
                <w:sz w:val="20"/>
                <w:szCs w:val="20"/>
              </w:rPr>
            </w:pPr>
            <w:r w:rsidRPr="00A1198F">
              <w:rPr>
                <w:rFonts w:ascii="SkolaSerifCnOffc" w:eastAsia="Times New Roman" w:hAnsi="SkolaSerifCnOffc" w:cs="Calibri"/>
                <w:b/>
                <w:bCs/>
                <w:color w:val="000000"/>
                <w:sz w:val="20"/>
                <w:szCs w:val="20"/>
              </w:rPr>
              <w:t>Припадност согласно ЗВО</w:t>
            </w:r>
          </w:p>
        </w:tc>
      </w:tr>
      <w:tr w:rsidR="00A1198F" w:rsidRPr="00A1198F" w:rsidTr="00682298">
        <w:trPr>
          <w:trHeight w:val="495"/>
          <w:jc w:val="center"/>
        </w:trPr>
        <w:tc>
          <w:tcPr>
            <w:tcW w:w="1220" w:type="dxa"/>
            <w:vMerge w:val="restart"/>
            <w:shd w:val="clear" w:color="auto" w:fill="auto"/>
            <w:noWrap/>
            <w:vAlign w:val="center"/>
            <w:hideMark/>
          </w:tcPr>
          <w:p w:rsidR="00A1198F" w:rsidRPr="00A1198F" w:rsidRDefault="00A1198F" w:rsidP="00682298">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Прв</w:t>
            </w:r>
          </w:p>
        </w:tc>
        <w:tc>
          <w:tcPr>
            <w:tcW w:w="2201" w:type="dxa"/>
            <w:shd w:val="clear" w:color="auto" w:fill="auto"/>
            <w:noWrap/>
            <w:hideMark/>
          </w:tcPr>
          <w:p w:rsidR="00A1198F" w:rsidRPr="00A1198F" w:rsidRDefault="00A1198F" w:rsidP="00A831EA">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Задолжителен</w:t>
            </w:r>
          </w:p>
        </w:tc>
        <w:tc>
          <w:tcPr>
            <w:tcW w:w="2977" w:type="dxa"/>
            <w:shd w:val="clear" w:color="auto" w:fill="auto"/>
            <w:hideMark/>
          </w:tcPr>
          <w:p w:rsidR="00A1198F" w:rsidRPr="00A1198F" w:rsidRDefault="00A1198F" w:rsidP="00A831EA">
            <w:pPr>
              <w:spacing w:after="0" w:line="240" w:lineRule="auto"/>
              <w:rPr>
                <w:rFonts w:ascii="SkolaSerifCnOffc" w:eastAsia="Times New Roman" w:hAnsi="SkolaSerifCnOffc" w:cs="Calibri"/>
                <w:sz w:val="20"/>
                <w:szCs w:val="20"/>
              </w:rPr>
            </w:pPr>
            <w:r w:rsidRPr="00A1198F">
              <w:rPr>
                <w:rFonts w:ascii="SkolaSerifCnOffc" w:eastAsia="Times New Roman" w:hAnsi="SkolaSerifCnOffc" w:cs="Calibri"/>
                <w:sz w:val="20"/>
                <w:szCs w:val="20"/>
              </w:rPr>
              <w:t>Етика во научноистражувачката работа од областа</w:t>
            </w:r>
          </w:p>
        </w:tc>
        <w:tc>
          <w:tcPr>
            <w:tcW w:w="850" w:type="dxa"/>
            <w:shd w:val="clear" w:color="auto" w:fill="auto"/>
            <w:noWrap/>
            <w:hideMark/>
          </w:tcPr>
          <w:p w:rsidR="00A1198F" w:rsidRPr="00A1198F" w:rsidRDefault="00A1198F" w:rsidP="00A831EA">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3</w:t>
            </w:r>
          </w:p>
        </w:tc>
        <w:tc>
          <w:tcPr>
            <w:tcW w:w="2675" w:type="dxa"/>
            <w:shd w:val="clear" w:color="auto" w:fill="auto"/>
            <w:hideMark/>
          </w:tcPr>
          <w:p w:rsidR="00A1198F" w:rsidRPr="00A1198F" w:rsidRDefault="00A1198F" w:rsidP="00A1198F">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lang w:val="mk-MK"/>
              </w:rPr>
              <w:t>Организирана а</w:t>
            </w:r>
            <w:r w:rsidRPr="00A1198F">
              <w:rPr>
                <w:rFonts w:ascii="SkolaSerifCnOffc" w:eastAsia="Times New Roman" w:hAnsi="SkolaSerifCnOffc" w:cs="Calibri"/>
                <w:color w:val="000000"/>
                <w:sz w:val="20"/>
                <w:szCs w:val="20"/>
              </w:rPr>
              <w:t>кадемска обука</w:t>
            </w:r>
          </w:p>
        </w:tc>
      </w:tr>
      <w:tr w:rsidR="00A1198F" w:rsidRPr="00A1198F" w:rsidTr="00682298">
        <w:trPr>
          <w:trHeight w:val="549"/>
          <w:jc w:val="center"/>
        </w:trPr>
        <w:tc>
          <w:tcPr>
            <w:tcW w:w="1220" w:type="dxa"/>
            <w:vMerge/>
            <w:vAlign w:val="center"/>
            <w:hideMark/>
          </w:tcPr>
          <w:p w:rsidR="00A1198F" w:rsidRPr="00A1198F" w:rsidRDefault="00A1198F" w:rsidP="00A1198F">
            <w:pPr>
              <w:spacing w:after="0" w:line="240" w:lineRule="auto"/>
              <w:rPr>
                <w:rFonts w:ascii="SkolaSerifCnOffc" w:eastAsia="Times New Roman" w:hAnsi="SkolaSerifCnOffc" w:cs="Calibri"/>
                <w:color w:val="000000"/>
                <w:sz w:val="20"/>
                <w:szCs w:val="20"/>
              </w:rPr>
            </w:pPr>
          </w:p>
        </w:tc>
        <w:tc>
          <w:tcPr>
            <w:tcW w:w="2201" w:type="dxa"/>
            <w:shd w:val="clear" w:color="auto" w:fill="auto"/>
            <w:noWrap/>
            <w:hideMark/>
          </w:tcPr>
          <w:p w:rsidR="00A1198F" w:rsidRPr="00A1198F" w:rsidRDefault="00A1198F" w:rsidP="00A1198F">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Задолжителен</w:t>
            </w:r>
          </w:p>
        </w:tc>
        <w:tc>
          <w:tcPr>
            <w:tcW w:w="2977" w:type="dxa"/>
            <w:shd w:val="clear" w:color="auto" w:fill="auto"/>
            <w:hideMark/>
          </w:tcPr>
          <w:p w:rsidR="00A1198F" w:rsidRPr="00A1198F" w:rsidRDefault="00A1198F" w:rsidP="00A1198F">
            <w:pPr>
              <w:spacing w:after="0" w:line="240" w:lineRule="auto"/>
              <w:rPr>
                <w:rFonts w:ascii="SkolaSerifCnOffc" w:eastAsia="Times New Roman" w:hAnsi="SkolaSerifCnOffc" w:cs="Calibri"/>
                <w:sz w:val="20"/>
                <w:szCs w:val="20"/>
              </w:rPr>
            </w:pPr>
            <w:r w:rsidRPr="00A1198F">
              <w:rPr>
                <w:rFonts w:ascii="SkolaSerifCnOffc" w:eastAsia="Times New Roman" w:hAnsi="SkolaSerifCnOffc" w:cs="Calibri"/>
                <w:sz w:val="20"/>
                <w:szCs w:val="20"/>
              </w:rPr>
              <w:t>Методологија на научноистражувачката работа од областа</w:t>
            </w:r>
          </w:p>
        </w:tc>
        <w:tc>
          <w:tcPr>
            <w:tcW w:w="850" w:type="dxa"/>
            <w:shd w:val="clear" w:color="auto" w:fill="auto"/>
            <w:noWrap/>
            <w:hideMark/>
          </w:tcPr>
          <w:p w:rsidR="00A1198F" w:rsidRPr="00A1198F" w:rsidRDefault="00A1198F" w:rsidP="00A1198F">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3</w:t>
            </w:r>
          </w:p>
        </w:tc>
        <w:tc>
          <w:tcPr>
            <w:tcW w:w="2675" w:type="dxa"/>
            <w:shd w:val="clear" w:color="auto" w:fill="auto"/>
            <w:hideMark/>
          </w:tcPr>
          <w:p w:rsidR="00A1198F" w:rsidRPr="00A1198F" w:rsidRDefault="00A1198F" w:rsidP="00A1198F">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lang w:val="mk-MK"/>
              </w:rPr>
              <w:t>Организирана а</w:t>
            </w:r>
            <w:r w:rsidRPr="00A1198F">
              <w:rPr>
                <w:rFonts w:ascii="SkolaSerifCnOffc" w:eastAsia="Times New Roman" w:hAnsi="SkolaSerifCnOffc" w:cs="Calibri"/>
                <w:color w:val="000000"/>
                <w:sz w:val="20"/>
                <w:szCs w:val="20"/>
              </w:rPr>
              <w:t>кадемска обука</w:t>
            </w:r>
          </w:p>
        </w:tc>
      </w:tr>
      <w:tr w:rsidR="00A1198F" w:rsidRPr="00A1198F" w:rsidTr="00682298">
        <w:trPr>
          <w:trHeight w:val="840"/>
          <w:jc w:val="center"/>
        </w:trPr>
        <w:tc>
          <w:tcPr>
            <w:tcW w:w="1220" w:type="dxa"/>
            <w:vMerge/>
            <w:vAlign w:val="center"/>
            <w:hideMark/>
          </w:tcPr>
          <w:p w:rsidR="00A1198F" w:rsidRPr="00A1198F" w:rsidRDefault="00A1198F" w:rsidP="00A1198F">
            <w:pPr>
              <w:spacing w:after="0" w:line="240" w:lineRule="auto"/>
              <w:rPr>
                <w:rFonts w:ascii="SkolaSerifCnOffc" w:eastAsia="Times New Roman" w:hAnsi="SkolaSerifCnOffc" w:cs="Calibri"/>
                <w:color w:val="000000"/>
                <w:sz w:val="20"/>
                <w:szCs w:val="20"/>
              </w:rPr>
            </w:pPr>
          </w:p>
        </w:tc>
        <w:tc>
          <w:tcPr>
            <w:tcW w:w="2201" w:type="dxa"/>
            <w:shd w:val="clear" w:color="auto" w:fill="auto"/>
            <w:noWrap/>
            <w:hideMark/>
          </w:tcPr>
          <w:p w:rsidR="00A1198F" w:rsidRPr="00A1198F" w:rsidRDefault="00A1198F" w:rsidP="00A1198F">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Изборен</w:t>
            </w:r>
          </w:p>
        </w:tc>
        <w:tc>
          <w:tcPr>
            <w:tcW w:w="2977" w:type="dxa"/>
            <w:shd w:val="clear" w:color="auto" w:fill="auto"/>
            <w:hideMark/>
          </w:tcPr>
          <w:p w:rsidR="00A1198F" w:rsidRPr="00A1198F" w:rsidRDefault="00A1198F" w:rsidP="00A1198F">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 xml:space="preserve">Предмет за стекнување генерички знаења и вештини за истражување од универзитетска листа на изборни предмети </w:t>
            </w:r>
          </w:p>
        </w:tc>
        <w:tc>
          <w:tcPr>
            <w:tcW w:w="850" w:type="dxa"/>
            <w:shd w:val="clear" w:color="auto" w:fill="auto"/>
            <w:noWrap/>
            <w:hideMark/>
          </w:tcPr>
          <w:p w:rsidR="00A1198F" w:rsidRPr="00A1198F" w:rsidRDefault="00A1198F" w:rsidP="00A1198F">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6</w:t>
            </w:r>
          </w:p>
        </w:tc>
        <w:tc>
          <w:tcPr>
            <w:tcW w:w="2675" w:type="dxa"/>
            <w:shd w:val="clear" w:color="auto" w:fill="auto"/>
            <w:hideMark/>
          </w:tcPr>
          <w:p w:rsidR="00A1198F" w:rsidRPr="00A1198F" w:rsidRDefault="00A1198F" w:rsidP="00A1198F">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lang w:val="mk-MK"/>
              </w:rPr>
              <w:t>Организирана а</w:t>
            </w:r>
            <w:r w:rsidRPr="00A1198F">
              <w:rPr>
                <w:rFonts w:ascii="SkolaSerifCnOffc" w:eastAsia="Times New Roman" w:hAnsi="SkolaSerifCnOffc" w:cs="Calibri"/>
                <w:color w:val="000000"/>
                <w:sz w:val="20"/>
                <w:szCs w:val="20"/>
              </w:rPr>
              <w:t>кадемска обука</w:t>
            </w:r>
          </w:p>
        </w:tc>
      </w:tr>
      <w:tr w:rsidR="00A1198F" w:rsidRPr="00A1198F" w:rsidTr="00682298">
        <w:trPr>
          <w:trHeight w:val="527"/>
          <w:jc w:val="center"/>
        </w:trPr>
        <w:tc>
          <w:tcPr>
            <w:tcW w:w="1220" w:type="dxa"/>
            <w:vMerge/>
            <w:vAlign w:val="center"/>
            <w:hideMark/>
          </w:tcPr>
          <w:p w:rsidR="00A1198F" w:rsidRPr="00A1198F" w:rsidRDefault="00A1198F" w:rsidP="00A1198F">
            <w:pPr>
              <w:spacing w:after="0" w:line="240" w:lineRule="auto"/>
              <w:rPr>
                <w:rFonts w:ascii="SkolaSerifCnOffc" w:eastAsia="Times New Roman" w:hAnsi="SkolaSerifCnOffc" w:cs="Calibri"/>
                <w:color w:val="000000"/>
                <w:sz w:val="20"/>
                <w:szCs w:val="20"/>
              </w:rPr>
            </w:pPr>
          </w:p>
        </w:tc>
        <w:tc>
          <w:tcPr>
            <w:tcW w:w="2201" w:type="dxa"/>
            <w:shd w:val="clear" w:color="auto" w:fill="auto"/>
            <w:noWrap/>
            <w:hideMark/>
          </w:tcPr>
          <w:p w:rsidR="00A1198F" w:rsidRPr="00A1198F" w:rsidRDefault="00A1198F" w:rsidP="00A1198F">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Задолжителен/Изборен</w:t>
            </w:r>
          </w:p>
        </w:tc>
        <w:tc>
          <w:tcPr>
            <w:tcW w:w="2977" w:type="dxa"/>
            <w:shd w:val="clear" w:color="auto" w:fill="auto"/>
            <w:hideMark/>
          </w:tcPr>
          <w:p w:rsidR="00A1198F" w:rsidRPr="00A1198F" w:rsidRDefault="00A1198F" w:rsidP="00A1198F">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 xml:space="preserve">Предмет од студиската програма за стекнување напредни знаења </w:t>
            </w:r>
          </w:p>
        </w:tc>
        <w:tc>
          <w:tcPr>
            <w:tcW w:w="850" w:type="dxa"/>
            <w:shd w:val="clear" w:color="auto" w:fill="auto"/>
            <w:noWrap/>
            <w:hideMark/>
          </w:tcPr>
          <w:p w:rsidR="00A1198F" w:rsidRPr="00A1198F" w:rsidRDefault="00A1198F" w:rsidP="00A1198F">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6</w:t>
            </w:r>
          </w:p>
        </w:tc>
        <w:tc>
          <w:tcPr>
            <w:tcW w:w="2675" w:type="dxa"/>
            <w:shd w:val="clear" w:color="auto" w:fill="auto"/>
            <w:hideMark/>
          </w:tcPr>
          <w:p w:rsidR="00A1198F" w:rsidRPr="00A1198F" w:rsidRDefault="00A1198F" w:rsidP="00A1198F">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lang w:val="mk-MK"/>
              </w:rPr>
              <w:t>Организирана а</w:t>
            </w:r>
            <w:r w:rsidRPr="00A1198F">
              <w:rPr>
                <w:rFonts w:ascii="SkolaSerifCnOffc" w:eastAsia="Times New Roman" w:hAnsi="SkolaSerifCnOffc" w:cs="Calibri"/>
                <w:color w:val="000000"/>
                <w:sz w:val="20"/>
                <w:szCs w:val="20"/>
              </w:rPr>
              <w:t>кадемска обука</w:t>
            </w:r>
          </w:p>
        </w:tc>
      </w:tr>
      <w:tr w:rsidR="00A1198F" w:rsidRPr="00A1198F" w:rsidTr="00682298">
        <w:trPr>
          <w:trHeight w:val="563"/>
          <w:jc w:val="center"/>
        </w:trPr>
        <w:tc>
          <w:tcPr>
            <w:tcW w:w="1220" w:type="dxa"/>
            <w:vMerge/>
            <w:vAlign w:val="center"/>
            <w:hideMark/>
          </w:tcPr>
          <w:p w:rsidR="00A1198F" w:rsidRPr="00A1198F" w:rsidRDefault="00A1198F" w:rsidP="00A1198F">
            <w:pPr>
              <w:spacing w:after="0" w:line="240" w:lineRule="auto"/>
              <w:rPr>
                <w:rFonts w:ascii="SkolaSerifCnOffc" w:eastAsia="Times New Roman" w:hAnsi="SkolaSerifCnOffc" w:cs="Calibri"/>
                <w:color w:val="000000"/>
                <w:sz w:val="20"/>
                <w:szCs w:val="20"/>
              </w:rPr>
            </w:pPr>
          </w:p>
        </w:tc>
        <w:tc>
          <w:tcPr>
            <w:tcW w:w="2201" w:type="dxa"/>
            <w:shd w:val="clear" w:color="auto" w:fill="auto"/>
            <w:noWrap/>
            <w:hideMark/>
          </w:tcPr>
          <w:p w:rsidR="00A1198F" w:rsidRPr="00A1198F" w:rsidRDefault="00A1198F" w:rsidP="00A1198F">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Задолжителен/Изборен</w:t>
            </w:r>
          </w:p>
        </w:tc>
        <w:tc>
          <w:tcPr>
            <w:tcW w:w="2977" w:type="dxa"/>
            <w:shd w:val="clear" w:color="auto" w:fill="auto"/>
            <w:hideMark/>
          </w:tcPr>
          <w:p w:rsidR="00A1198F" w:rsidRPr="00A1198F" w:rsidRDefault="00A1198F" w:rsidP="00A1198F">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 xml:space="preserve">Предмет од студиската програма за стекнување напредни знаења </w:t>
            </w:r>
          </w:p>
        </w:tc>
        <w:tc>
          <w:tcPr>
            <w:tcW w:w="850" w:type="dxa"/>
            <w:shd w:val="clear" w:color="auto" w:fill="auto"/>
            <w:noWrap/>
            <w:hideMark/>
          </w:tcPr>
          <w:p w:rsidR="00A1198F" w:rsidRPr="00A1198F" w:rsidRDefault="00A1198F" w:rsidP="00A1198F">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6</w:t>
            </w:r>
          </w:p>
        </w:tc>
        <w:tc>
          <w:tcPr>
            <w:tcW w:w="2675" w:type="dxa"/>
            <w:shd w:val="clear" w:color="auto" w:fill="auto"/>
            <w:hideMark/>
          </w:tcPr>
          <w:p w:rsidR="00A1198F" w:rsidRPr="00A1198F" w:rsidRDefault="00A1198F" w:rsidP="00A1198F">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lang w:val="mk-MK"/>
              </w:rPr>
              <w:t>Организирана а</w:t>
            </w:r>
            <w:r w:rsidRPr="00A1198F">
              <w:rPr>
                <w:rFonts w:ascii="SkolaSerifCnOffc" w:eastAsia="Times New Roman" w:hAnsi="SkolaSerifCnOffc" w:cs="Calibri"/>
                <w:color w:val="000000"/>
                <w:sz w:val="20"/>
                <w:szCs w:val="20"/>
              </w:rPr>
              <w:t>кадемска обука</w:t>
            </w:r>
          </w:p>
        </w:tc>
      </w:tr>
      <w:tr w:rsidR="00A1198F" w:rsidRPr="00A1198F" w:rsidTr="00682298">
        <w:trPr>
          <w:trHeight w:val="543"/>
          <w:jc w:val="center"/>
        </w:trPr>
        <w:tc>
          <w:tcPr>
            <w:tcW w:w="1220" w:type="dxa"/>
            <w:vMerge/>
            <w:vAlign w:val="center"/>
            <w:hideMark/>
          </w:tcPr>
          <w:p w:rsidR="00A1198F" w:rsidRPr="00A1198F" w:rsidRDefault="00A1198F" w:rsidP="00A1198F">
            <w:pPr>
              <w:spacing w:after="0" w:line="240" w:lineRule="auto"/>
              <w:rPr>
                <w:rFonts w:ascii="SkolaSerifCnOffc" w:eastAsia="Times New Roman" w:hAnsi="SkolaSerifCnOffc" w:cs="Calibri"/>
                <w:color w:val="000000"/>
                <w:sz w:val="20"/>
                <w:szCs w:val="20"/>
              </w:rPr>
            </w:pPr>
          </w:p>
        </w:tc>
        <w:tc>
          <w:tcPr>
            <w:tcW w:w="2201" w:type="dxa"/>
            <w:shd w:val="clear" w:color="auto" w:fill="auto"/>
            <w:noWrap/>
            <w:hideMark/>
          </w:tcPr>
          <w:p w:rsidR="00A1198F" w:rsidRPr="00A1198F" w:rsidRDefault="00A1198F" w:rsidP="00A1198F">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Изборен</w:t>
            </w:r>
          </w:p>
        </w:tc>
        <w:tc>
          <w:tcPr>
            <w:tcW w:w="2977" w:type="dxa"/>
            <w:shd w:val="clear" w:color="auto" w:fill="auto"/>
            <w:hideMark/>
          </w:tcPr>
          <w:p w:rsidR="00A1198F" w:rsidRPr="00A1198F" w:rsidRDefault="00A1198F" w:rsidP="00A1198F">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 xml:space="preserve">Предмет од студиската програма за стекнување напредни знаења </w:t>
            </w:r>
          </w:p>
        </w:tc>
        <w:tc>
          <w:tcPr>
            <w:tcW w:w="850" w:type="dxa"/>
            <w:shd w:val="clear" w:color="auto" w:fill="auto"/>
            <w:noWrap/>
            <w:hideMark/>
          </w:tcPr>
          <w:p w:rsidR="00A1198F" w:rsidRPr="00A1198F" w:rsidRDefault="00A1198F" w:rsidP="00A1198F">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6</w:t>
            </w:r>
          </w:p>
        </w:tc>
        <w:tc>
          <w:tcPr>
            <w:tcW w:w="2675" w:type="dxa"/>
            <w:shd w:val="clear" w:color="auto" w:fill="auto"/>
            <w:hideMark/>
          </w:tcPr>
          <w:p w:rsidR="00A1198F" w:rsidRPr="00A1198F" w:rsidRDefault="00A1198F" w:rsidP="00A1198F">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lang w:val="mk-MK"/>
              </w:rPr>
              <w:t>Организирана а</w:t>
            </w:r>
            <w:r w:rsidRPr="00A1198F">
              <w:rPr>
                <w:rFonts w:ascii="SkolaSerifCnOffc" w:eastAsia="Times New Roman" w:hAnsi="SkolaSerifCnOffc" w:cs="Calibri"/>
                <w:color w:val="000000"/>
                <w:sz w:val="20"/>
                <w:szCs w:val="20"/>
              </w:rPr>
              <w:t>кадемска обука</w:t>
            </w:r>
          </w:p>
        </w:tc>
      </w:tr>
      <w:tr w:rsidR="00A1198F" w:rsidRPr="00A1198F" w:rsidTr="00682298">
        <w:trPr>
          <w:trHeight w:val="300"/>
          <w:jc w:val="center"/>
        </w:trPr>
        <w:tc>
          <w:tcPr>
            <w:tcW w:w="1220" w:type="dxa"/>
            <w:shd w:val="clear" w:color="auto" w:fill="FDE9D9" w:themeFill="accent6" w:themeFillTint="33"/>
            <w:noWrap/>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 </w:t>
            </w:r>
          </w:p>
        </w:tc>
        <w:tc>
          <w:tcPr>
            <w:tcW w:w="2201" w:type="dxa"/>
            <w:shd w:val="clear" w:color="auto" w:fill="FDE9D9" w:themeFill="accent6" w:themeFillTint="33"/>
            <w:noWrap/>
            <w:hideMark/>
          </w:tcPr>
          <w:p w:rsidR="00A1198F" w:rsidRPr="00A1198F" w:rsidRDefault="00A1198F" w:rsidP="00A831EA">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 </w:t>
            </w:r>
          </w:p>
        </w:tc>
        <w:tc>
          <w:tcPr>
            <w:tcW w:w="2977" w:type="dxa"/>
            <w:shd w:val="clear" w:color="auto" w:fill="FDE9D9" w:themeFill="accent6" w:themeFillTint="33"/>
            <w:hideMark/>
          </w:tcPr>
          <w:p w:rsidR="00A1198F" w:rsidRPr="00A1198F" w:rsidRDefault="00A1198F" w:rsidP="00A831EA">
            <w:pPr>
              <w:spacing w:after="0" w:line="240" w:lineRule="auto"/>
              <w:jc w:val="right"/>
              <w:rPr>
                <w:rFonts w:ascii="SkolaSerifCnOffc" w:eastAsia="Times New Roman" w:hAnsi="SkolaSerifCnOffc" w:cs="Calibri"/>
                <w:b/>
                <w:bCs/>
                <w:color w:val="000000"/>
                <w:sz w:val="20"/>
                <w:szCs w:val="20"/>
              </w:rPr>
            </w:pPr>
            <w:r w:rsidRPr="00A1198F">
              <w:rPr>
                <w:rFonts w:ascii="SkolaSerifCnOffc" w:eastAsia="Times New Roman" w:hAnsi="SkolaSerifCnOffc" w:cs="Calibri"/>
                <w:b/>
                <w:bCs/>
                <w:color w:val="000000"/>
                <w:sz w:val="20"/>
                <w:szCs w:val="20"/>
              </w:rPr>
              <w:t>Вкупно</w:t>
            </w:r>
          </w:p>
        </w:tc>
        <w:tc>
          <w:tcPr>
            <w:tcW w:w="850" w:type="dxa"/>
            <w:shd w:val="clear" w:color="auto" w:fill="FDE9D9" w:themeFill="accent6" w:themeFillTint="33"/>
            <w:noWrap/>
            <w:hideMark/>
          </w:tcPr>
          <w:p w:rsidR="00A1198F" w:rsidRPr="00A1198F" w:rsidRDefault="00A1198F" w:rsidP="00A831EA">
            <w:pPr>
              <w:spacing w:after="0" w:line="240" w:lineRule="auto"/>
              <w:jc w:val="center"/>
              <w:rPr>
                <w:rFonts w:ascii="SkolaSerifCnOffc" w:eastAsia="Times New Roman" w:hAnsi="SkolaSerifCnOffc" w:cs="Calibri"/>
                <w:b/>
                <w:bCs/>
                <w:color w:val="000000"/>
                <w:sz w:val="20"/>
                <w:szCs w:val="20"/>
              </w:rPr>
            </w:pPr>
            <w:r w:rsidRPr="00A1198F">
              <w:rPr>
                <w:rFonts w:ascii="SkolaSerifCnOffc" w:eastAsia="Times New Roman" w:hAnsi="SkolaSerifCnOffc" w:cs="Calibri"/>
                <w:b/>
                <w:bCs/>
                <w:color w:val="000000"/>
                <w:sz w:val="20"/>
                <w:szCs w:val="20"/>
              </w:rPr>
              <w:t>30</w:t>
            </w:r>
          </w:p>
        </w:tc>
        <w:tc>
          <w:tcPr>
            <w:tcW w:w="2675" w:type="dxa"/>
            <w:shd w:val="clear" w:color="auto" w:fill="FDE9D9" w:themeFill="accent6" w:themeFillTint="33"/>
            <w:noWrap/>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 </w:t>
            </w:r>
          </w:p>
        </w:tc>
      </w:tr>
      <w:tr w:rsidR="00A1198F" w:rsidRPr="00A1198F" w:rsidTr="00682298">
        <w:trPr>
          <w:trHeight w:val="617"/>
          <w:jc w:val="center"/>
        </w:trPr>
        <w:tc>
          <w:tcPr>
            <w:tcW w:w="1220" w:type="dxa"/>
            <w:vMerge w:val="restart"/>
            <w:shd w:val="clear" w:color="auto" w:fill="auto"/>
            <w:noWrap/>
            <w:vAlign w:val="center"/>
            <w:hideMark/>
          </w:tcPr>
          <w:p w:rsidR="00A1198F" w:rsidRPr="00A1198F" w:rsidRDefault="00A1198F" w:rsidP="00682298">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Втор</w:t>
            </w:r>
          </w:p>
        </w:tc>
        <w:tc>
          <w:tcPr>
            <w:tcW w:w="2201" w:type="dxa"/>
            <w:shd w:val="clear" w:color="auto" w:fill="auto"/>
            <w:noWrap/>
            <w:hideMark/>
          </w:tcPr>
          <w:p w:rsidR="00A1198F" w:rsidRPr="00A1198F" w:rsidRDefault="00A1198F" w:rsidP="00A1198F">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Изборен</w:t>
            </w:r>
          </w:p>
        </w:tc>
        <w:tc>
          <w:tcPr>
            <w:tcW w:w="2977" w:type="dxa"/>
            <w:shd w:val="clear" w:color="auto" w:fill="auto"/>
            <w:hideMark/>
          </w:tcPr>
          <w:p w:rsidR="00A1198F" w:rsidRPr="00A1198F" w:rsidRDefault="00A1198F" w:rsidP="00A1198F">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 xml:space="preserve">Предмет од студиската програма за стекнување напредни знаења </w:t>
            </w:r>
          </w:p>
        </w:tc>
        <w:tc>
          <w:tcPr>
            <w:tcW w:w="850" w:type="dxa"/>
            <w:shd w:val="clear" w:color="auto" w:fill="auto"/>
            <w:noWrap/>
            <w:hideMark/>
          </w:tcPr>
          <w:p w:rsidR="00A1198F" w:rsidRPr="00A1198F" w:rsidRDefault="00A1198F" w:rsidP="00A1198F">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6</w:t>
            </w:r>
          </w:p>
        </w:tc>
        <w:tc>
          <w:tcPr>
            <w:tcW w:w="2675" w:type="dxa"/>
            <w:shd w:val="clear" w:color="auto" w:fill="auto"/>
            <w:hideMark/>
          </w:tcPr>
          <w:p w:rsidR="00A1198F" w:rsidRPr="00A1198F" w:rsidRDefault="00A1198F" w:rsidP="00A1198F">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lang w:val="mk-MK"/>
              </w:rPr>
              <w:t>Организирана а</w:t>
            </w:r>
            <w:r w:rsidRPr="00A1198F">
              <w:rPr>
                <w:rFonts w:ascii="SkolaSerifCnOffc" w:eastAsia="Times New Roman" w:hAnsi="SkolaSerifCnOffc" w:cs="Calibri"/>
                <w:color w:val="000000"/>
                <w:sz w:val="20"/>
                <w:szCs w:val="20"/>
              </w:rPr>
              <w:t>кадемска обука</w:t>
            </w:r>
          </w:p>
        </w:tc>
      </w:tr>
      <w:tr w:rsidR="00A1198F" w:rsidRPr="00A1198F" w:rsidTr="00682298">
        <w:trPr>
          <w:trHeight w:val="697"/>
          <w:jc w:val="center"/>
        </w:trPr>
        <w:tc>
          <w:tcPr>
            <w:tcW w:w="1220" w:type="dxa"/>
            <w:vMerge/>
            <w:vAlign w:val="center"/>
            <w:hideMark/>
          </w:tcPr>
          <w:p w:rsidR="00A1198F" w:rsidRPr="00A1198F" w:rsidRDefault="00A1198F" w:rsidP="00A1198F">
            <w:pPr>
              <w:spacing w:after="0" w:line="240" w:lineRule="auto"/>
              <w:rPr>
                <w:rFonts w:ascii="SkolaSerifCnOffc" w:eastAsia="Times New Roman" w:hAnsi="SkolaSerifCnOffc" w:cs="Calibri"/>
                <w:color w:val="000000"/>
                <w:sz w:val="20"/>
                <w:szCs w:val="20"/>
              </w:rPr>
            </w:pPr>
          </w:p>
        </w:tc>
        <w:tc>
          <w:tcPr>
            <w:tcW w:w="2201" w:type="dxa"/>
            <w:shd w:val="clear" w:color="auto" w:fill="auto"/>
            <w:noWrap/>
            <w:hideMark/>
          </w:tcPr>
          <w:p w:rsidR="00A1198F" w:rsidRPr="00A1198F" w:rsidRDefault="00A1198F" w:rsidP="00A1198F">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Изборен</w:t>
            </w:r>
          </w:p>
        </w:tc>
        <w:tc>
          <w:tcPr>
            <w:tcW w:w="2977" w:type="dxa"/>
            <w:shd w:val="clear" w:color="auto" w:fill="auto"/>
            <w:hideMark/>
          </w:tcPr>
          <w:p w:rsidR="00A1198F" w:rsidRPr="00A1198F" w:rsidRDefault="00A1198F" w:rsidP="00A1198F">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 xml:space="preserve">Предмет од студиската програма за стекнување напредни знаења </w:t>
            </w:r>
          </w:p>
        </w:tc>
        <w:tc>
          <w:tcPr>
            <w:tcW w:w="850" w:type="dxa"/>
            <w:shd w:val="clear" w:color="auto" w:fill="auto"/>
            <w:noWrap/>
            <w:hideMark/>
          </w:tcPr>
          <w:p w:rsidR="00A1198F" w:rsidRPr="00A1198F" w:rsidRDefault="00A1198F" w:rsidP="00A1198F">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6</w:t>
            </w:r>
          </w:p>
        </w:tc>
        <w:tc>
          <w:tcPr>
            <w:tcW w:w="2675" w:type="dxa"/>
            <w:shd w:val="clear" w:color="auto" w:fill="auto"/>
            <w:hideMark/>
          </w:tcPr>
          <w:p w:rsidR="00A1198F" w:rsidRPr="00A1198F" w:rsidRDefault="00A1198F" w:rsidP="00A1198F">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lang w:val="mk-MK"/>
              </w:rPr>
              <w:t>Организирана а</w:t>
            </w:r>
            <w:r w:rsidRPr="00A1198F">
              <w:rPr>
                <w:rFonts w:ascii="SkolaSerifCnOffc" w:eastAsia="Times New Roman" w:hAnsi="SkolaSerifCnOffc" w:cs="Calibri"/>
                <w:color w:val="000000"/>
                <w:sz w:val="20"/>
                <w:szCs w:val="20"/>
              </w:rPr>
              <w:t>кадемска обука</w:t>
            </w:r>
          </w:p>
        </w:tc>
      </w:tr>
      <w:tr w:rsidR="00A1198F" w:rsidRPr="00A1198F" w:rsidTr="00682298">
        <w:trPr>
          <w:trHeight w:val="821"/>
          <w:jc w:val="center"/>
        </w:trPr>
        <w:tc>
          <w:tcPr>
            <w:tcW w:w="1220" w:type="dxa"/>
            <w:vMerge/>
            <w:vAlign w:val="center"/>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p>
        </w:tc>
        <w:tc>
          <w:tcPr>
            <w:tcW w:w="2201" w:type="dxa"/>
            <w:shd w:val="clear" w:color="auto" w:fill="auto"/>
            <w:noWrap/>
            <w:hideMark/>
          </w:tcPr>
          <w:p w:rsidR="00A1198F" w:rsidRPr="00A1198F" w:rsidRDefault="00A1198F" w:rsidP="00A831EA">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Задолжителен</w:t>
            </w:r>
          </w:p>
        </w:tc>
        <w:tc>
          <w:tcPr>
            <w:tcW w:w="2977" w:type="dxa"/>
            <w:shd w:val="clear" w:color="auto" w:fill="auto"/>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Истражувачка работа под менторство (подготовка на предлог-проект за докторски труд)</w:t>
            </w:r>
          </w:p>
        </w:tc>
        <w:tc>
          <w:tcPr>
            <w:tcW w:w="850" w:type="dxa"/>
            <w:shd w:val="clear" w:color="auto" w:fill="auto"/>
            <w:noWrap/>
            <w:hideMark/>
          </w:tcPr>
          <w:p w:rsidR="00A1198F" w:rsidRPr="00A1198F" w:rsidRDefault="00A1198F" w:rsidP="00A831EA">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14</w:t>
            </w:r>
          </w:p>
        </w:tc>
        <w:tc>
          <w:tcPr>
            <w:tcW w:w="2675" w:type="dxa"/>
            <w:shd w:val="clear" w:color="auto" w:fill="auto"/>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Независен истражувачки проект под менторство (докторски проект)</w:t>
            </w:r>
          </w:p>
        </w:tc>
      </w:tr>
      <w:tr w:rsidR="00A1198F" w:rsidRPr="00A1198F" w:rsidTr="00682298">
        <w:trPr>
          <w:trHeight w:val="405"/>
          <w:jc w:val="center"/>
        </w:trPr>
        <w:tc>
          <w:tcPr>
            <w:tcW w:w="1220" w:type="dxa"/>
            <w:vMerge/>
            <w:vAlign w:val="center"/>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p>
        </w:tc>
        <w:tc>
          <w:tcPr>
            <w:tcW w:w="2201" w:type="dxa"/>
            <w:shd w:val="clear" w:color="auto" w:fill="auto"/>
            <w:noWrap/>
            <w:hideMark/>
          </w:tcPr>
          <w:p w:rsidR="00A1198F" w:rsidRPr="00A1198F" w:rsidRDefault="00A1198F" w:rsidP="00A831EA">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Задолжителен</w:t>
            </w:r>
          </w:p>
        </w:tc>
        <w:tc>
          <w:tcPr>
            <w:tcW w:w="2977" w:type="dxa"/>
            <w:shd w:val="clear" w:color="auto" w:fill="auto"/>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Прва годишна конференција</w:t>
            </w:r>
          </w:p>
        </w:tc>
        <w:tc>
          <w:tcPr>
            <w:tcW w:w="850" w:type="dxa"/>
            <w:shd w:val="clear" w:color="auto" w:fill="auto"/>
            <w:noWrap/>
            <w:hideMark/>
          </w:tcPr>
          <w:p w:rsidR="00A1198F" w:rsidRPr="00A1198F" w:rsidRDefault="00A1198F" w:rsidP="00A831EA">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4</w:t>
            </w:r>
          </w:p>
        </w:tc>
        <w:tc>
          <w:tcPr>
            <w:tcW w:w="2675" w:type="dxa"/>
            <w:shd w:val="clear" w:color="auto" w:fill="auto"/>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Предавања и друг вид на комуникациски активности</w:t>
            </w:r>
          </w:p>
        </w:tc>
      </w:tr>
      <w:tr w:rsidR="00A1198F" w:rsidRPr="00A1198F" w:rsidTr="00682298">
        <w:trPr>
          <w:trHeight w:val="300"/>
          <w:jc w:val="center"/>
        </w:trPr>
        <w:tc>
          <w:tcPr>
            <w:tcW w:w="1220" w:type="dxa"/>
            <w:shd w:val="clear" w:color="auto" w:fill="FDE9D9" w:themeFill="accent6" w:themeFillTint="33"/>
            <w:noWrap/>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 </w:t>
            </w:r>
          </w:p>
        </w:tc>
        <w:tc>
          <w:tcPr>
            <w:tcW w:w="2201" w:type="dxa"/>
            <w:shd w:val="clear" w:color="auto" w:fill="FDE9D9" w:themeFill="accent6" w:themeFillTint="33"/>
            <w:noWrap/>
            <w:hideMark/>
          </w:tcPr>
          <w:p w:rsidR="00A1198F" w:rsidRPr="00A1198F" w:rsidRDefault="00A1198F" w:rsidP="00A831EA">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 </w:t>
            </w:r>
          </w:p>
        </w:tc>
        <w:tc>
          <w:tcPr>
            <w:tcW w:w="2977" w:type="dxa"/>
            <w:shd w:val="clear" w:color="auto" w:fill="FDE9D9" w:themeFill="accent6" w:themeFillTint="33"/>
            <w:hideMark/>
          </w:tcPr>
          <w:p w:rsidR="00A1198F" w:rsidRPr="00A1198F" w:rsidRDefault="00A1198F" w:rsidP="00A831EA">
            <w:pPr>
              <w:spacing w:after="0" w:line="240" w:lineRule="auto"/>
              <w:jc w:val="right"/>
              <w:rPr>
                <w:rFonts w:ascii="SkolaSerifCnOffc" w:eastAsia="Times New Roman" w:hAnsi="SkolaSerifCnOffc" w:cs="Calibri"/>
                <w:b/>
                <w:bCs/>
                <w:color w:val="000000"/>
                <w:sz w:val="20"/>
                <w:szCs w:val="20"/>
              </w:rPr>
            </w:pPr>
            <w:r w:rsidRPr="00A1198F">
              <w:rPr>
                <w:rFonts w:ascii="SkolaSerifCnOffc" w:eastAsia="Times New Roman" w:hAnsi="SkolaSerifCnOffc" w:cs="Calibri"/>
                <w:b/>
                <w:bCs/>
                <w:color w:val="000000"/>
                <w:sz w:val="20"/>
                <w:szCs w:val="20"/>
              </w:rPr>
              <w:t>Вкупно</w:t>
            </w:r>
          </w:p>
        </w:tc>
        <w:tc>
          <w:tcPr>
            <w:tcW w:w="850" w:type="dxa"/>
            <w:shd w:val="clear" w:color="auto" w:fill="FDE9D9" w:themeFill="accent6" w:themeFillTint="33"/>
            <w:noWrap/>
            <w:hideMark/>
          </w:tcPr>
          <w:p w:rsidR="00A1198F" w:rsidRPr="00A1198F" w:rsidRDefault="00A1198F" w:rsidP="00A831EA">
            <w:pPr>
              <w:spacing w:after="0" w:line="240" w:lineRule="auto"/>
              <w:jc w:val="center"/>
              <w:rPr>
                <w:rFonts w:ascii="SkolaSerifCnOffc" w:eastAsia="Times New Roman" w:hAnsi="SkolaSerifCnOffc" w:cs="Calibri"/>
                <w:b/>
                <w:bCs/>
                <w:color w:val="000000"/>
                <w:sz w:val="20"/>
                <w:szCs w:val="20"/>
              </w:rPr>
            </w:pPr>
            <w:r w:rsidRPr="00A1198F">
              <w:rPr>
                <w:rFonts w:ascii="SkolaSerifCnOffc" w:eastAsia="Times New Roman" w:hAnsi="SkolaSerifCnOffc" w:cs="Calibri"/>
                <w:b/>
                <w:bCs/>
                <w:color w:val="000000"/>
                <w:sz w:val="20"/>
                <w:szCs w:val="20"/>
              </w:rPr>
              <w:t>30</w:t>
            </w:r>
          </w:p>
        </w:tc>
        <w:tc>
          <w:tcPr>
            <w:tcW w:w="2675" w:type="dxa"/>
            <w:shd w:val="clear" w:color="auto" w:fill="FDE9D9" w:themeFill="accent6" w:themeFillTint="33"/>
            <w:noWrap/>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 </w:t>
            </w:r>
          </w:p>
        </w:tc>
      </w:tr>
      <w:tr w:rsidR="00A1198F" w:rsidRPr="00A1198F" w:rsidTr="00682298">
        <w:trPr>
          <w:trHeight w:val="792"/>
          <w:jc w:val="center"/>
        </w:trPr>
        <w:tc>
          <w:tcPr>
            <w:tcW w:w="1220" w:type="dxa"/>
            <w:vMerge w:val="restart"/>
            <w:shd w:val="clear" w:color="auto" w:fill="auto"/>
            <w:noWrap/>
            <w:vAlign w:val="center"/>
            <w:hideMark/>
          </w:tcPr>
          <w:p w:rsidR="00A1198F" w:rsidRPr="00A1198F" w:rsidRDefault="00A1198F" w:rsidP="00682298">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lastRenderedPageBreak/>
              <w:t>Трети</w:t>
            </w:r>
          </w:p>
        </w:tc>
        <w:tc>
          <w:tcPr>
            <w:tcW w:w="2201" w:type="dxa"/>
            <w:shd w:val="clear" w:color="auto" w:fill="auto"/>
            <w:noWrap/>
            <w:hideMark/>
          </w:tcPr>
          <w:p w:rsidR="00A1198F" w:rsidRPr="00A1198F" w:rsidRDefault="00A1198F" w:rsidP="00A831EA">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Задолжителен</w:t>
            </w:r>
          </w:p>
        </w:tc>
        <w:tc>
          <w:tcPr>
            <w:tcW w:w="2977" w:type="dxa"/>
            <w:shd w:val="clear" w:color="auto" w:fill="auto"/>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Предлог-докторски проект</w:t>
            </w:r>
          </w:p>
        </w:tc>
        <w:tc>
          <w:tcPr>
            <w:tcW w:w="850" w:type="dxa"/>
            <w:shd w:val="clear" w:color="auto" w:fill="auto"/>
            <w:noWrap/>
            <w:hideMark/>
          </w:tcPr>
          <w:p w:rsidR="00A1198F" w:rsidRPr="00A1198F" w:rsidRDefault="00A1198F" w:rsidP="00A831EA">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27</w:t>
            </w:r>
          </w:p>
        </w:tc>
        <w:tc>
          <w:tcPr>
            <w:tcW w:w="2675" w:type="dxa"/>
            <w:shd w:val="clear" w:color="auto" w:fill="auto"/>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Независен истражувачки проект под менторство (докторски проект)</w:t>
            </w:r>
          </w:p>
        </w:tc>
      </w:tr>
      <w:tr w:rsidR="00A1198F" w:rsidRPr="00A1198F" w:rsidTr="00682298">
        <w:trPr>
          <w:trHeight w:val="547"/>
          <w:jc w:val="center"/>
        </w:trPr>
        <w:tc>
          <w:tcPr>
            <w:tcW w:w="1220" w:type="dxa"/>
            <w:vMerge/>
            <w:vAlign w:val="center"/>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p>
        </w:tc>
        <w:tc>
          <w:tcPr>
            <w:tcW w:w="2201" w:type="dxa"/>
            <w:shd w:val="clear" w:color="auto" w:fill="auto"/>
            <w:noWrap/>
            <w:hideMark/>
          </w:tcPr>
          <w:p w:rsidR="00A1198F" w:rsidRPr="00A1198F" w:rsidRDefault="00A1198F" w:rsidP="00A831EA">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Задолжителен</w:t>
            </w:r>
          </w:p>
        </w:tc>
        <w:tc>
          <w:tcPr>
            <w:tcW w:w="2977" w:type="dxa"/>
            <w:shd w:val="clear" w:color="auto" w:fill="auto"/>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Прв докторски семинар</w:t>
            </w:r>
          </w:p>
        </w:tc>
        <w:tc>
          <w:tcPr>
            <w:tcW w:w="850" w:type="dxa"/>
            <w:shd w:val="clear" w:color="auto" w:fill="auto"/>
            <w:noWrap/>
            <w:hideMark/>
          </w:tcPr>
          <w:p w:rsidR="00A1198F" w:rsidRPr="00A1198F" w:rsidRDefault="00A1198F" w:rsidP="00A831EA">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3</w:t>
            </w:r>
          </w:p>
        </w:tc>
        <w:tc>
          <w:tcPr>
            <w:tcW w:w="2675" w:type="dxa"/>
            <w:shd w:val="clear" w:color="auto" w:fill="auto"/>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Предавања и друг вид на комуникациски активности</w:t>
            </w:r>
          </w:p>
        </w:tc>
      </w:tr>
      <w:tr w:rsidR="00A1198F" w:rsidRPr="00A1198F" w:rsidTr="00682298">
        <w:trPr>
          <w:trHeight w:val="300"/>
          <w:jc w:val="center"/>
        </w:trPr>
        <w:tc>
          <w:tcPr>
            <w:tcW w:w="1220" w:type="dxa"/>
            <w:shd w:val="clear" w:color="auto" w:fill="FDE9D9" w:themeFill="accent6" w:themeFillTint="33"/>
            <w:noWrap/>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 </w:t>
            </w:r>
          </w:p>
        </w:tc>
        <w:tc>
          <w:tcPr>
            <w:tcW w:w="2201" w:type="dxa"/>
            <w:shd w:val="clear" w:color="auto" w:fill="FDE9D9" w:themeFill="accent6" w:themeFillTint="33"/>
            <w:noWrap/>
            <w:hideMark/>
          </w:tcPr>
          <w:p w:rsidR="00A1198F" w:rsidRPr="00A1198F" w:rsidRDefault="00A1198F" w:rsidP="00A831EA">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 </w:t>
            </w:r>
          </w:p>
        </w:tc>
        <w:tc>
          <w:tcPr>
            <w:tcW w:w="2977" w:type="dxa"/>
            <w:shd w:val="clear" w:color="auto" w:fill="FDE9D9" w:themeFill="accent6" w:themeFillTint="33"/>
            <w:hideMark/>
          </w:tcPr>
          <w:p w:rsidR="00A1198F" w:rsidRPr="00A1198F" w:rsidRDefault="00A1198F" w:rsidP="00A831EA">
            <w:pPr>
              <w:spacing w:after="0" w:line="240" w:lineRule="auto"/>
              <w:jc w:val="right"/>
              <w:rPr>
                <w:rFonts w:ascii="SkolaSerifCnOffc" w:eastAsia="Times New Roman" w:hAnsi="SkolaSerifCnOffc" w:cs="Calibri"/>
                <w:b/>
                <w:bCs/>
                <w:color w:val="000000"/>
                <w:sz w:val="20"/>
                <w:szCs w:val="20"/>
              </w:rPr>
            </w:pPr>
            <w:r w:rsidRPr="00A1198F">
              <w:rPr>
                <w:rFonts w:ascii="SkolaSerifCnOffc" w:eastAsia="Times New Roman" w:hAnsi="SkolaSerifCnOffc" w:cs="Calibri"/>
                <w:b/>
                <w:bCs/>
                <w:color w:val="000000"/>
                <w:sz w:val="20"/>
                <w:szCs w:val="20"/>
              </w:rPr>
              <w:t>Вкупно</w:t>
            </w:r>
          </w:p>
        </w:tc>
        <w:tc>
          <w:tcPr>
            <w:tcW w:w="850" w:type="dxa"/>
            <w:shd w:val="clear" w:color="auto" w:fill="FDE9D9" w:themeFill="accent6" w:themeFillTint="33"/>
            <w:noWrap/>
            <w:hideMark/>
          </w:tcPr>
          <w:p w:rsidR="00A1198F" w:rsidRPr="00A1198F" w:rsidRDefault="00A1198F" w:rsidP="00A831EA">
            <w:pPr>
              <w:spacing w:after="0" w:line="240" w:lineRule="auto"/>
              <w:jc w:val="center"/>
              <w:rPr>
                <w:rFonts w:ascii="SkolaSerifCnOffc" w:eastAsia="Times New Roman" w:hAnsi="SkolaSerifCnOffc" w:cs="Calibri"/>
                <w:b/>
                <w:bCs/>
                <w:color w:val="000000"/>
                <w:sz w:val="20"/>
                <w:szCs w:val="20"/>
              </w:rPr>
            </w:pPr>
            <w:r w:rsidRPr="00A1198F">
              <w:rPr>
                <w:rFonts w:ascii="SkolaSerifCnOffc" w:eastAsia="Times New Roman" w:hAnsi="SkolaSerifCnOffc" w:cs="Calibri"/>
                <w:b/>
                <w:bCs/>
                <w:color w:val="000000"/>
                <w:sz w:val="20"/>
                <w:szCs w:val="20"/>
              </w:rPr>
              <w:t>30</w:t>
            </w:r>
          </w:p>
        </w:tc>
        <w:tc>
          <w:tcPr>
            <w:tcW w:w="2675" w:type="dxa"/>
            <w:shd w:val="clear" w:color="auto" w:fill="FDE9D9" w:themeFill="accent6" w:themeFillTint="33"/>
            <w:noWrap/>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 </w:t>
            </w:r>
          </w:p>
        </w:tc>
      </w:tr>
      <w:tr w:rsidR="00A1198F" w:rsidRPr="00A1198F" w:rsidTr="00682298">
        <w:trPr>
          <w:trHeight w:val="763"/>
          <w:jc w:val="center"/>
        </w:trPr>
        <w:tc>
          <w:tcPr>
            <w:tcW w:w="1220" w:type="dxa"/>
            <w:vMerge w:val="restart"/>
            <w:shd w:val="clear" w:color="auto" w:fill="auto"/>
            <w:noWrap/>
            <w:vAlign w:val="center"/>
            <w:hideMark/>
          </w:tcPr>
          <w:p w:rsidR="00A1198F" w:rsidRPr="00A1198F" w:rsidRDefault="00A1198F" w:rsidP="00682298">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Четврти</w:t>
            </w:r>
          </w:p>
        </w:tc>
        <w:tc>
          <w:tcPr>
            <w:tcW w:w="2201" w:type="dxa"/>
            <w:shd w:val="clear" w:color="auto" w:fill="auto"/>
            <w:noWrap/>
            <w:hideMark/>
          </w:tcPr>
          <w:p w:rsidR="00A1198F" w:rsidRPr="00A1198F" w:rsidRDefault="00A1198F" w:rsidP="00A831EA">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Задолжителен</w:t>
            </w:r>
          </w:p>
        </w:tc>
        <w:tc>
          <w:tcPr>
            <w:tcW w:w="2977" w:type="dxa"/>
            <w:shd w:val="clear" w:color="auto" w:fill="auto"/>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Изработка на докторскиот труд</w:t>
            </w:r>
          </w:p>
        </w:tc>
        <w:tc>
          <w:tcPr>
            <w:tcW w:w="850" w:type="dxa"/>
            <w:shd w:val="clear" w:color="auto" w:fill="auto"/>
            <w:noWrap/>
            <w:hideMark/>
          </w:tcPr>
          <w:p w:rsidR="00A1198F" w:rsidRPr="00A1198F" w:rsidRDefault="00A1198F" w:rsidP="00A831EA">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20</w:t>
            </w:r>
          </w:p>
        </w:tc>
        <w:tc>
          <w:tcPr>
            <w:tcW w:w="2675" w:type="dxa"/>
            <w:shd w:val="clear" w:color="auto" w:fill="auto"/>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Изработка и јавна  одбрана на докторскиот труд врз основа на докторскиот проект </w:t>
            </w:r>
          </w:p>
        </w:tc>
      </w:tr>
      <w:tr w:rsidR="00A1198F" w:rsidRPr="00A1198F" w:rsidTr="00682298">
        <w:trPr>
          <w:trHeight w:val="561"/>
          <w:jc w:val="center"/>
        </w:trPr>
        <w:tc>
          <w:tcPr>
            <w:tcW w:w="1220" w:type="dxa"/>
            <w:vMerge/>
            <w:vAlign w:val="center"/>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p>
        </w:tc>
        <w:tc>
          <w:tcPr>
            <w:tcW w:w="2201" w:type="dxa"/>
            <w:shd w:val="clear" w:color="auto" w:fill="auto"/>
            <w:noWrap/>
            <w:hideMark/>
          </w:tcPr>
          <w:p w:rsidR="00A1198F" w:rsidRPr="00A1198F" w:rsidRDefault="00A1198F" w:rsidP="00A831EA">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Задолжителен</w:t>
            </w:r>
          </w:p>
        </w:tc>
        <w:tc>
          <w:tcPr>
            <w:tcW w:w="2977" w:type="dxa"/>
            <w:shd w:val="clear" w:color="auto" w:fill="auto"/>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Меѓународна мобилност</w:t>
            </w:r>
          </w:p>
        </w:tc>
        <w:tc>
          <w:tcPr>
            <w:tcW w:w="850" w:type="dxa"/>
            <w:shd w:val="clear" w:color="auto" w:fill="auto"/>
            <w:noWrap/>
            <w:hideMark/>
          </w:tcPr>
          <w:p w:rsidR="00A1198F" w:rsidRPr="00A1198F" w:rsidRDefault="00A1198F" w:rsidP="00A831EA">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6</w:t>
            </w:r>
          </w:p>
        </w:tc>
        <w:tc>
          <w:tcPr>
            <w:tcW w:w="2675" w:type="dxa"/>
            <w:shd w:val="clear" w:color="auto" w:fill="auto"/>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Меѓународна мобилност</w:t>
            </w:r>
          </w:p>
        </w:tc>
      </w:tr>
      <w:tr w:rsidR="00A1198F" w:rsidRPr="00A1198F" w:rsidTr="00682298">
        <w:trPr>
          <w:trHeight w:val="683"/>
          <w:jc w:val="center"/>
        </w:trPr>
        <w:tc>
          <w:tcPr>
            <w:tcW w:w="1220" w:type="dxa"/>
            <w:vMerge/>
            <w:vAlign w:val="center"/>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p>
        </w:tc>
        <w:tc>
          <w:tcPr>
            <w:tcW w:w="2201" w:type="dxa"/>
            <w:shd w:val="clear" w:color="auto" w:fill="auto"/>
            <w:noWrap/>
            <w:hideMark/>
          </w:tcPr>
          <w:p w:rsidR="00A1198F" w:rsidRPr="00A1198F" w:rsidRDefault="00A1198F" w:rsidP="00A831EA">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Задолжителен</w:t>
            </w:r>
          </w:p>
        </w:tc>
        <w:tc>
          <w:tcPr>
            <w:tcW w:w="2977" w:type="dxa"/>
            <w:shd w:val="clear" w:color="auto" w:fill="auto"/>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Втора годишна конференција</w:t>
            </w:r>
          </w:p>
        </w:tc>
        <w:tc>
          <w:tcPr>
            <w:tcW w:w="850" w:type="dxa"/>
            <w:shd w:val="clear" w:color="auto" w:fill="auto"/>
            <w:noWrap/>
            <w:hideMark/>
          </w:tcPr>
          <w:p w:rsidR="00A1198F" w:rsidRPr="00A1198F" w:rsidRDefault="00A1198F" w:rsidP="00A831EA">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4</w:t>
            </w:r>
          </w:p>
        </w:tc>
        <w:tc>
          <w:tcPr>
            <w:tcW w:w="2675" w:type="dxa"/>
            <w:shd w:val="clear" w:color="auto" w:fill="auto"/>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Предавања и друг вид на комуникациски активности</w:t>
            </w:r>
          </w:p>
        </w:tc>
      </w:tr>
      <w:tr w:rsidR="00A1198F" w:rsidRPr="00A1198F" w:rsidTr="00682298">
        <w:trPr>
          <w:trHeight w:val="300"/>
          <w:jc w:val="center"/>
        </w:trPr>
        <w:tc>
          <w:tcPr>
            <w:tcW w:w="1220" w:type="dxa"/>
            <w:shd w:val="clear" w:color="auto" w:fill="FDE9D9" w:themeFill="accent6" w:themeFillTint="33"/>
            <w:noWrap/>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 </w:t>
            </w:r>
          </w:p>
        </w:tc>
        <w:tc>
          <w:tcPr>
            <w:tcW w:w="2201" w:type="dxa"/>
            <w:shd w:val="clear" w:color="auto" w:fill="FDE9D9" w:themeFill="accent6" w:themeFillTint="33"/>
            <w:noWrap/>
            <w:hideMark/>
          </w:tcPr>
          <w:p w:rsidR="00A1198F" w:rsidRPr="00A1198F" w:rsidRDefault="00A1198F" w:rsidP="00A831EA">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 </w:t>
            </w:r>
          </w:p>
        </w:tc>
        <w:tc>
          <w:tcPr>
            <w:tcW w:w="2977" w:type="dxa"/>
            <w:shd w:val="clear" w:color="auto" w:fill="FDE9D9" w:themeFill="accent6" w:themeFillTint="33"/>
            <w:hideMark/>
          </w:tcPr>
          <w:p w:rsidR="00A1198F" w:rsidRPr="00A1198F" w:rsidRDefault="00A1198F" w:rsidP="00A831EA">
            <w:pPr>
              <w:spacing w:after="0" w:line="240" w:lineRule="auto"/>
              <w:jc w:val="right"/>
              <w:rPr>
                <w:rFonts w:ascii="SkolaSerifCnOffc" w:eastAsia="Times New Roman" w:hAnsi="SkolaSerifCnOffc" w:cs="Calibri"/>
                <w:b/>
                <w:bCs/>
                <w:color w:val="000000"/>
                <w:sz w:val="20"/>
                <w:szCs w:val="20"/>
              </w:rPr>
            </w:pPr>
            <w:r w:rsidRPr="00A1198F">
              <w:rPr>
                <w:rFonts w:ascii="SkolaSerifCnOffc" w:eastAsia="Times New Roman" w:hAnsi="SkolaSerifCnOffc" w:cs="Calibri"/>
                <w:b/>
                <w:bCs/>
                <w:color w:val="000000"/>
                <w:sz w:val="20"/>
                <w:szCs w:val="20"/>
              </w:rPr>
              <w:t>Вкупно</w:t>
            </w:r>
          </w:p>
        </w:tc>
        <w:tc>
          <w:tcPr>
            <w:tcW w:w="850" w:type="dxa"/>
            <w:shd w:val="clear" w:color="auto" w:fill="FDE9D9" w:themeFill="accent6" w:themeFillTint="33"/>
            <w:noWrap/>
            <w:hideMark/>
          </w:tcPr>
          <w:p w:rsidR="00A1198F" w:rsidRPr="00A1198F" w:rsidRDefault="00A1198F" w:rsidP="00A831EA">
            <w:pPr>
              <w:spacing w:after="0" w:line="240" w:lineRule="auto"/>
              <w:jc w:val="center"/>
              <w:rPr>
                <w:rFonts w:ascii="SkolaSerifCnOffc" w:eastAsia="Times New Roman" w:hAnsi="SkolaSerifCnOffc" w:cs="Calibri"/>
                <w:b/>
                <w:bCs/>
                <w:color w:val="000000"/>
                <w:sz w:val="20"/>
                <w:szCs w:val="20"/>
              </w:rPr>
            </w:pPr>
            <w:r w:rsidRPr="00A1198F">
              <w:rPr>
                <w:rFonts w:ascii="SkolaSerifCnOffc" w:eastAsia="Times New Roman" w:hAnsi="SkolaSerifCnOffc" w:cs="Calibri"/>
                <w:b/>
                <w:bCs/>
                <w:color w:val="000000"/>
                <w:sz w:val="20"/>
                <w:szCs w:val="20"/>
              </w:rPr>
              <w:t>30</w:t>
            </w:r>
          </w:p>
        </w:tc>
        <w:tc>
          <w:tcPr>
            <w:tcW w:w="2675" w:type="dxa"/>
            <w:shd w:val="clear" w:color="auto" w:fill="FDE9D9" w:themeFill="accent6" w:themeFillTint="33"/>
            <w:noWrap/>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 </w:t>
            </w:r>
          </w:p>
        </w:tc>
      </w:tr>
      <w:tr w:rsidR="00A1198F" w:rsidRPr="00A1198F" w:rsidTr="00682298">
        <w:trPr>
          <w:trHeight w:val="1042"/>
          <w:jc w:val="center"/>
        </w:trPr>
        <w:tc>
          <w:tcPr>
            <w:tcW w:w="1220" w:type="dxa"/>
            <w:vMerge w:val="restart"/>
            <w:shd w:val="clear" w:color="auto" w:fill="auto"/>
            <w:noWrap/>
            <w:vAlign w:val="center"/>
            <w:hideMark/>
          </w:tcPr>
          <w:p w:rsidR="00A1198F" w:rsidRPr="00A1198F" w:rsidRDefault="00A1198F" w:rsidP="00682298">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Петти</w:t>
            </w:r>
          </w:p>
        </w:tc>
        <w:tc>
          <w:tcPr>
            <w:tcW w:w="2201" w:type="dxa"/>
            <w:shd w:val="clear" w:color="auto" w:fill="auto"/>
            <w:noWrap/>
            <w:hideMark/>
          </w:tcPr>
          <w:p w:rsidR="00A1198F" w:rsidRPr="00A1198F" w:rsidRDefault="00A1198F" w:rsidP="00A831EA">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Задолжителен</w:t>
            </w:r>
          </w:p>
        </w:tc>
        <w:tc>
          <w:tcPr>
            <w:tcW w:w="2977" w:type="dxa"/>
            <w:shd w:val="clear" w:color="auto" w:fill="auto"/>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 xml:space="preserve">Активности за објавувањето на два труда во референтна научна публикација </w:t>
            </w:r>
          </w:p>
        </w:tc>
        <w:tc>
          <w:tcPr>
            <w:tcW w:w="850" w:type="dxa"/>
            <w:shd w:val="clear" w:color="auto" w:fill="auto"/>
            <w:noWrap/>
            <w:hideMark/>
          </w:tcPr>
          <w:p w:rsidR="00A1198F" w:rsidRPr="00A1198F" w:rsidRDefault="00A1198F" w:rsidP="00A831EA">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20</w:t>
            </w:r>
          </w:p>
        </w:tc>
        <w:tc>
          <w:tcPr>
            <w:tcW w:w="2675" w:type="dxa"/>
            <w:shd w:val="clear" w:color="auto" w:fill="auto"/>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Објавување во референтни научни публикации и активно учество на меѓународни собири во врска со докторскиот труд</w:t>
            </w:r>
          </w:p>
        </w:tc>
      </w:tr>
      <w:tr w:rsidR="00A1198F" w:rsidRPr="00A1198F" w:rsidTr="00682298">
        <w:trPr>
          <w:trHeight w:val="1114"/>
          <w:jc w:val="center"/>
        </w:trPr>
        <w:tc>
          <w:tcPr>
            <w:tcW w:w="1220" w:type="dxa"/>
            <w:vMerge/>
            <w:vAlign w:val="center"/>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p>
        </w:tc>
        <w:tc>
          <w:tcPr>
            <w:tcW w:w="2201" w:type="dxa"/>
            <w:shd w:val="clear" w:color="auto" w:fill="auto"/>
            <w:noWrap/>
            <w:hideMark/>
          </w:tcPr>
          <w:p w:rsidR="00A1198F" w:rsidRPr="00A1198F" w:rsidRDefault="00A1198F" w:rsidP="00A831EA">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Задолжителен</w:t>
            </w:r>
          </w:p>
        </w:tc>
        <w:tc>
          <w:tcPr>
            <w:tcW w:w="2977" w:type="dxa"/>
            <w:shd w:val="clear" w:color="auto" w:fill="auto"/>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 xml:space="preserve">Учество на меѓународен собир </w:t>
            </w:r>
          </w:p>
        </w:tc>
        <w:tc>
          <w:tcPr>
            <w:tcW w:w="850" w:type="dxa"/>
            <w:shd w:val="clear" w:color="auto" w:fill="auto"/>
            <w:noWrap/>
            <w:hideMark/>
          </w:tcPr>
          <w:p w:rsidR="00A1198F" w:rsidRPr="00A1198F" w:rsidRDefault="00A1198F" w:rsidP="00A831EA">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7</w:t>
            </w:r>
          </w:p>
        </w:tc>
        <w:tc>
          <w:tcPr>
            <w:tcW w:w="2675" w:type="dxa"/>
            <w:shd w:val="clear" w:color="auto" w:fill="auto"/>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Објавување во референтни научни публикации и активно учество на меѓународни собири во врска со докторскиот труд</w:t>
            </w:r>
          </w:p>
        </w:tc>
      </w:tr>
      <w:tr w:rsidR="00A1198F" w:rsidRPr="00A1198F" w:rsidTr="00682298">
        <w:trPr>
          <w:trHeight w:val="676"/>
          <w:jc w:val="center"/>
        </w:trPr>
        <w:tc>
          <w:tcPr>
            <w:tcW w:w="1220" w:type="dxa"/>
            <w:vMerge/>
            <w:vAlign w:val="center"/>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p>
        </w:tc>
        <w:tc>
          <w:tcPr>
            <w:tcW w:w="2201" w:type="dxa"/>
            <w:shd w:val="clear" w:color="auto" w:fill="auto"/>
            <w:noWrap/>
            <w:hideMark/>
          </w:tcPr>
          <w:p w:rsidR="00A1198F" w:rsidRPr="00A1198F" w:rsidRDefault="00A1198F" w:rsidP="00A831EA">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Задолжителен</w:t>
            </w:r>
          </w:p>
        </w:tc>
        <w:tc>
          <w:tcPr>
            <w:tcW w:w="2977" w:type="dxa"/>
            <w:shd w:val="clear" w:color="auto" w:fill="auto"/>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Втор докторски семинар</w:t>
            </w:r>
          </w:p>
        </w:tc>
        <w:tc>
          <w:tcPr>
            <w:tcW w:w="850" w:type="dxa"/>
            <w:shd w:val="clear" w:color="auto" w:fill="auto"/>
            <w:noWrap/>
            <w:hideMark/>
          </w:tcPr>
          <w:p w:rsidR="00A1198F" w:rsidRPr="00A1198F" w:rsidRDefault="00A1198F" w:rsidP="00A831EA">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3</w:t>
            </w:r>
          </w:p>
        </w:tc>
        <w:tc>
          <w:tcPr>
            <w:tcW w:w="2675" w:type="dxa"/>
            <w:shd w:val="clear" w:color="auto" w:fill="auto"/>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Предавања и друг вид на комуникациски активности</w:t>
            </w:r>
          </w:p>
        </w:tc>
      </w:tr>
      <w:tr w:rsidR="00A1198F" w:rsidRPr="00A1198F" w:rsidTr="00682298">
        <w:trPr>
          <w:trHeight w:val="300"/>
          <w:jc w:val="center"/>
        </w:trPr>
        <w:tc>
          <w:tcPr>
            <w:tcW w:w="1220" w:type="dxa"/>
            <w:shd w:val="clear" w:color="auto" w:fill="FDE9D9" w:themeFill="accent6" w:themeFillTint="33"/>
            <w:noWrap/>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 </w:t>
            </w:r>
          </w:p>
        </w:tc>
        <w:tc>
          <w:tcPr>
            <w:tcW w:w="2201" w:type="dxa"/>
            <w:shd w:val="clear" w:color="auto" w:fill="FDE9D9" w:themeFill="accent6" w:themeFillTint="33"/>
            <w:noWrap/>
            <w:hideMark/>
          </w:tcPr>
          <w:p w:rsidR="00A1198F" w:rsidRPr="00A1198F" w:rsidRDefault="00A1198F" w:rsidP="00A831EA">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 </w:t>
            </w:r>
          </w:p>
        </w:tc>
        <w:tc>
          <w:tcPr>
            <w:tcW w:w="2977" w:type="dxa"/>
            <w:shd w:val="clear" w:color="auto" w:fill="FDE9D9" w:themeFill="accent6" w:themeFillTint="33"/>
            <w:hideMark/>
          </w:tcPr>
          <w:p w:rsidR="00A1198F" w:rsidRPr="00A1198F" w:rsidRDefault="00A1198F" w:rsidP="00A831EA">
            <w:pPr>
              <w:spacing w:after="0" w:line="240" w:lineRule="auto"/>
              <w:jc w:val="right"/>
              <w:rPr>
                <w:rFonts w:ascii="SkolaSerifCnOffc" w:eastAsia="Times New Roman" w:hAnsi="SkolaSerifCnOffc" w:cs="Calibri"/>
                <w:b/>
                <w:bCs/>
                <w:color w:val="000000"/>
                <w:sz w:val="20"/>
                <w:szCs w:val="20"/>
              </w:rPr>
            </w:pPr>
            <w:r w:rsidRPr="00A1198F">
              <w:rPr>
                <w:rFonts w:ascii="SkolaSerifCnOffc" w:eastAsia="Times New Roman" w:hAnsi="SkolaSerifCnOffc" w:cs="Calibri"/>
                <w:b/>
                <w:bCs/>
                <w:color w:val="000000"/>
                <w:sz w:val="20"/>
                <w:szCs w:val="20"/>
              </w:rPr>
              <w:t>Вкупно</w:t>
            </w:r>
          </w:p>
        </w:tc>
        <w:tc>
          <w:tcPr>
            <w:tcW w:w="850" w:type="dxa"/>
            <w:shd w:val="clear" w:color="auto" w:fill="FDE9D9" w:themeFill="accent6" w:themeFillTint="33"/>
            <w:noWrap/>
            <w:hideMark/>
          </w:tcPr>
          <w:p w:rsidR="00A1198F" w:rsidRPr="00A1198F" w:rsidRDefault="00A1198F" w:rsidP="00A831EA">
            <w:pPr>
              <w:spacing w:after="0" w:line="240" w:lineRule="auto"/>
              <w:jc w:val="center"/>
              <w:rPr>
                <w:rFonts w:ascii="SkolaSerifCnOffc" w:eastAsia="Times New Roman" w:hAnsi="SkolaSerifCnOffc" w:cs="Calibri"/>
                <w:b/>
                <w:bCs/>
                <w:color w:val="000000"/>
                <w:sz w:val="20"/>
                <w:szCs w:val="20"/>
              </w:rPr>
            </w:pPr>
            <w:r w:rsidRPr="00A1198F">
              <w:rPr>
                <w:rFonts w:ascii="SkolaSerifCnOffc" w:eastAsia="Times New Roman" w:hAnsi="SkolaSerifCnOffc" w:cs="Calibri"/>
                <w:b/>
                <w:bCs/>
                <w:color w:val="000000"/>
                <w:sz w:val="20"/>
                <w:szCs w:val="20"/>
              </w:rPr>
              <w:t>30</w:t>
            </w:r>
          </w:p>
        </w:tc>
        <w:tc>
          <w:tcPr>
            <w:tcW w:w="2675" w:type="dxa"/>
            <w:shd w:val="clear" w:color="auto" w:fill="FDE9D9" w:themeFill="accent6" w:themeFillTint="33"/>
            <w:noWrap/>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 </w:t>
            </w:r>
          </w:p>
        </w:tc>
      </w:tr>
      <w:tr w:rsidR="00A1198F" w:rsidRPr="00A1198F" w:rsidTr="00682298">
        <w:trPr>
          <w:trHeight w:val="625"/>
          <w:jc w:val="center"/>
        </w:trPr>
        <w:tc>
          <w:tcPr>
            <w:tcW w:w="1220" w:type="dxa"/>
            <w:vMerge w:val="restart"/>
            <w:shd w:val="clear" w:color="auto" w:fill="auto"/>
            <w:noWrap/>
            <w:vAlign w:val="center"/>
            <w:hideMark/>
          </w:tcPr>
          <w:p w:rsidR="00A1198F" w:rsidRPr="00A1198F" w:rsidRDefault="00A1198F" w:rsidP="00682298">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Шести</w:t>
            </w:r>
          </w:p>
        </w:tc>
        <w:tc>
          <w:tcPr>
            <w:tcW w:w="2201" w:type="dxa"/>
            <w:shd w:val="clear" w:color="auto" w:fill="auto"/>
            <w:noWrap/>
            <w:hideMark/>
          </w:tcPr>
          <w:p w:rsidR="00A1198F" w:rsidRPr="00A1198F" w:rsidRDefault="00A1198F" w:rsidP="00A831EA">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Задолжителен</w:t>
            </w:r>
          </w:p>
        </w:tc>
        <w:tc>
          <w:tcPr>
            <w:tcW w:w="2977" w:type="dxa"/>
            <w:shd w:val="clear" w:color="auto" w:fill="auto"/>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Трета годишна конференција</w:t>
            </w:r>
          </w:p>
        </w:tc>
        <w:tc>
          <w:tcPr>
            <w:tcW w:w="850" w:type="dxa"/>
            <w:shd w:val="clear" w:color="auto" w:fill="auto"/>
            <w:noWrap/>
            <w:hideMark/>
          </w:tcPr>
          <w:p w:rsidR="00A1198F" w:rsidRPr="00A1198F" w:rsidRDefault="00A1198F" w:rsidP="00A831EA">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4</w:t>
            </w:r>
          </w:p>
        </w:tc>
        <w:tc>
          <w:tcPr>
            <w:tcW w:w="2675" w:type="dxa"/>
            <w:shd w:val="clear" w:color="auto" w:fill="auto"/>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Предавања и друг вид на комуникациски активности</w:t>
            </w:r>
          </w:p>
        </w:tc>
      </w:tr>
      <w:tr w:rsidR="00A1198F" w:rsidRPr="00A1198F" w:rsidTr="00682298">
        <w:trPr>
          <w:trHeight w:val="833"/>
          <w:jc w:val="center"/>
        </w:trPr>
        <w:tc>
          <w:tcPr>
            <w:tcW w:w="1220" w:type="dxa"/>
            <w:vMerge/>
            <w:vAlign w:val="center"/>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p>
        </w:tc>
        <w:tc>
          <w:tcPr>
            <w:tcW w:w="2201" w:type="dxa"/>
            <w:shd w:val="clear" w:color="auto" w:fill="auto"/>
            <w:noWrap/>
            <w:hideMark/>
          </w:tcPr>
          <w:p w:rsidR="00A1198F" w:rsidRPr="00A1198F" w:rsidRDefault="00A1198F" w:rsidP="00A831EA">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Задолжителен</w:t>
            </w:r>
          </w:p>
        </w:tc>
        <w:tc>
          <w:tcPr>
            <w:tcW w:w="2977" w:type="dxa"/>
            <w:shd w:val="clear" w:color="auto" w:fill="auto"/>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Одбрана на докторскиот труд</w:t>
            </w:r>
          </w:p>
        </w:tc>
        <w:tc>
          <w:tcPr>
            <w:tcW w:w="850" w:type="dxa"/>
            <w:shd w:val="clear" w:color="auto" w:fill="auto"/>
            <w:noWrap/>
            <w:hideMark/>
          </w:tcPr>
          <w:p w:rsidR="00A1198F" w:rsidRPr="00A1198F" w:rsidRDefault="00A1198F" w:rsidP="00A831EA">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26</w:t>
            </w:r>
          </w:p>
        </w:tc>
        <w:tc>
          <w:tcPr>
            <w:tcW w:w="2675" w:type="dxa"/>
            <w:shd w:val="clear" w:color="auto" w:fill="auto"/>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Изработка и јавна  одбрана на докторскиот труд врз основа на докторскиот проект</w:t>
            </w:r>
          </w:p>
        </w:tc>
      </w:tr>
      <w:tr w:rsidR="00A1198F" w:rsidRPr="00A1198F" w:rsidTr="00682298">
        <w:trPr>
          <w:trHeight w:val="300"/>
          <w:jc w:val="center"/>
        </w:trPr>
        <w:tc>
          <w:tcPr>
            <w:tcW w:w="1220" w:type="dxa"/>
            <w:shd w:val="clear" w:color="auto" w:fill="FDE9D9" w:themeFill="accent6" w:themeFillTint="33"/>
            <w:noWrap/>
            <w:vAlign w:val="bottom"/>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 </w:t>
            </w:r>
          </w:p>
        </w:tc>
        <w:tc>
          <w:tcPr>
            <w:tcW w:w="2201" w:type="dxa"/>
            <w:shd w:val="clear" w:color="auto" w:fill="FDE9D9" w:themeFill="accent6" w:themeFillTint="33"/>
            <w:noWrap/>
            <w:vAlign w:val="center"/>
            <w:hideMark/>
          </w:tcPr>
          <w:p w:rsidR="00A1198F" w:rsidRPr="00A1198F" w:rsidRDefault="00A1198F" w:rsidP="00A831EA">
            <w:pPr>
              <w:spacing w:after="0" w:line="240" w:lineRule="auto"/>
              <w:jc w:val="center"/>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 </w:t>
            </w:r>
          </w:p>
        </w:tc>
        <w:tc>
          <w:tcPr>
            <w:tcW w:w="2977" w:type="dxa"/>
            <w:shd w:val="clear" w:color="auto" w:fill="FDE9D9" w:themeFill="accent6" w:themeFillTint="33"/>
            <w:vAlign w:val="center"/>
            <w:hideMark/>
          </w:tcPr>
          <w:p w:rsidR="00A1198F" w:rsidRPr="00A1198F" w:rsidRDefault="00A1198F" w:rsidP="00A831EA">
            <w:pPr>
              <w:spacing w:after="0" w:line="240" w:lineRule="auto"/>
              <w:jc w:val="right"/>
              <w:rPr>
                <w:rFonts w:ascii="SkolaSerifCnOffc" w:eastAsia="Times New Roman" w:hAnsi="SkolaSerifCnOffc" w:cs="Calibri"/>
                <w:b/>
                <w:bCs/>
                <w:color w:val="000000"/>
                <w:sz w:val="20"/>
                <w:szCs w:val="20"/>
              </w:rPr>
            </w:pPr>
            <w:r w:rsidRPr="00A1198F">
              <w:rPr>
                <w:rFonts w:ascii="SkolaSerifCnOffc" w:eastAsia="Times New Roman" w:hAnsi="SkolaSerifCnOffc" w:cs="Calibri"/>
                <w:b/>
                <w:bCs/>
                <w:color w:val="000000"/>
                <w:sz w:val="20"/>
                <w:szCs w:val="20"/>
              </w:rPr>
              <w:t>Вкупно</w:t>
            </w:r>
          </w:p>
        </w:tc>
        <w:tc>
          <w:tcPr>
            <w:tcW w:w="850" w:type="dxa"/>
            <w:shd w:val="clear" w:color="auto" w:fill="FDE9D9" w:themeFill="accent6" w:themeFillTint="33"/>
            <w:noWrap/>
            <w:vAlign w:val="center"/>
            <w:hideMark/>
          </w:tcPr>
          <w:p w:rsidR="00A1198F" w:rsidRPr="00A1198F" w:rsidRDefault="00A1198F" w:rsidP="00A831EA">
            <w:pPr>
              <w:spacing w:after="0" w:line="240" w:lineRule="auto"/>
              <w:jc w:val="center"/>
              <w:rPr>
                <w:rFonts w:ascii="SkolaSerifCnOffc" w:eastAsia="Times New Roman" w:hAnsi="SkolaSerifCnOffc" w:cs="Calibri"/>
                <w:b/>
                <w:bCs/>
                <w:color w:val="000000"/>
                <w:sz w:val="20"/>
                <w:szCs w:val="20"/>
              </w:rPr>
            </w:pPr>
            <w:r w:rsidRPr="00A1198F">
              <w:rPr>
                <w:rFonts w:ascii="SkolaSerifCnOffc" w:eastAsia="Times New Roman" w:hAnsi="SkolaSerifCnOffc" w:cs="Calibri"/>
                <w:b/>
                <w:bCs/>
                <w:color w:val="000000"/>
                <w:sz w:val="20"/>
                <w:szCs w:val="20"/>
              </w:rPr>
              <w:t>30</w:t>
            </w:r>
          </w:p>
        </w:tc>
        <w:tc>
          <w:tcPr>
            <w:tcW w:w="2675" w:type="dxa"/>
            <w:shd w:val="clear" w:color="auto" w:fill="FDE9D9" w:themeFill="accent6" w:themeFillTint="33"/>
            <w:noWrap/>
            <w:vAlign w:val="bottom"/>
            <w:hideMark/>
          </w:tcPr>
          <w:p w:rsidR="00A1198F" w:rsidRPr="00A1198F" w:rsidRDefault="00A1198F" w:rsidP="00A831EA">
            <w:pPr>
              <w:spacing w:after="0" w:line="240" w:lineRule="auto"/>
              <w:rPr>
                <w:rFonts w:ascii="SkolaSerifCnOffc" w:eastAsia="Times New Roman" w:hAnsi="SkolaSerifCnOffc" w:cs="Calibri"/>
                <w:color w:val="000000"/>
                <w:sz w:val="20"/>
                <w:szCs w:val="20"/>
              </w:rPr>
            </w:pPr>
            <w:r w:rsidRPr="00A1198F">
              <w:rPr>
                <w:rFonts w:ascii="SkolaSerifCnOffc" w:eastAsia="Times New Roman" w:hAnsi="SkolaSerifCnOffc" w:cs="Calibri"/>
                <w:color w:val="000000"/>
                <w:sz w:val="20"/>
                <w:szCs w:val="20"/>
              </w:rPr>
              <w:t> </w:t>
            </w:r>
          </w:p>
        </w:tc>
      </w:tr>
    </w:tbl>
    <w:p w:rsidR="009E686E" w:rsidRPr="005C2791" w:rsidRDefault="005C2791" w:rsidP="005C2791">
      <w:pPr>
        <w:spacing w:before="240" w:after="240" w:line="240" w:lineRule="auto"/>
        <w:jc w:val="both"/>
        <w:textAlignment w:val="baseline"/>
        <w:rPr>
          <w:rFonts w:ascii="SkolaSerifCnOffc" w:eastAsia="Times New Roman" w:hAnsi="SkolaSerifCnOffc"/>
          <w:b/>
          <w:bCs/>
          <w:sz w:val="28"/>
          <w:szCs w:val="28"/>
          <w:lang w:val="mk-MK"/>
        </w:rPr>
      </w:pPr>
      <w:r w:rsidRPr="005C2791">
        <w:rPr>
          <w:rFonts w:ascii="SkolaSerifCnOffc" w:eastAsia="Times New Roman" w:hAnsi="SkolaSerifCnOffc"/>
          <w:b/>
          <w:bCs/>
          <w:sz w:val="28"/>
          <w:szCs w:val="28"/>
          <w:lang w:val="mk-MK"/>
        </w:rPr>
        <w:t xml:space="preserve">1. </w:t>
      </w:r>
      <w:r w:rsidR="00FD78DB" w:rsidRPr="005C2791">
        <w:rPr>
          <w:rFonts w:ascii="SkolaSerifCnOffc" w:eastAsia="Times New Roman" w:hAnsi="SkolaSerifCnOffc"/>
          <w:b/>
          <w:bCs/>
          <w:sz w:val="28"/>
          <w:szCs w:val="28"/>
          <w:lang w:val="mk-MK"/>
        </w:rPr>
        <w:t xml:space="preserve">Организирана </w:t>
      </w:r>
      <w:r w:rsidR="009B3423" w:rsidRPr="005C2791">
        <w:rPr>
          <w:rFonts w:ascii="SkolaSerifCnOffc" w:eastAsia="Times New Roman" w:hAnsi="SkolaSerifCnOffc"/>
          <w:b/>
          <w:bCs/>
          <w:sz w:val="28"/>
          <w:szCs w:val="28"/>
          <w:lang w:val="mk-MK"/>
        </w:rPr>
        <w:t>академска обука</w:t>
      </w:r>
    </w:p>
    <w:p w:rsidR="00050912" w:rsidRPr="00A831EA" w:rsidRDefault="00050912" w:rsidP="00135997">
      <w:pPr>
        <w:spacing w:after="120" w:line="240" w:lineRule="auto"/>
        <w:ind w:firstLine="720"/>
        <w:jc w:val="both"/>
        <w:textAlignment w:val="baseline"/>
        <w:rPr>
          <w:rFonts w:ascii="SkolaSerifCnOffc" w:hAnsi="SkolaSerifCnOffc"/>
          <w:bCs/>
          <w:lang w:val="mk-MK"/>
        </w:rPr>
      </w:pPr>
      <w:r w:rsidRPr="00A831EA">
        <w:rPr>
          <w:rFonts w:ascii="SkolaSerifCnOffc" w:eastAsia="Times New Roman" w:hAnsi="SkolaSerifCnOffc"/>
          <w:lang w:val="mk-MK"/>
        </w:rPr>
        <w:t>Студентот, во договор со менторот</w:t>
      </w:r>
      <w:r w:rsidR="007B4EB8" w:rsidRPr="00A831EA">
        <w:rPr>
          <w:rFonts w:ascii="SkolaSerifCnOffc" w:eastAsia="Times New Roman" w:hAnsi="SkolaSerifCnOffc"/>
          <w:lang w:val="mk-MK"/>
        </w:rPr>
        <w:t>,</w:t>
      </w:r>
      <w:r w:rsidRPr="00A831EA">
        <w:rPr>
          <w:rFonts w:ascii="SkolaSerifCnOffc" w:eastAsia="Times New Roman" w:hAnsi="SkolaSerifCnOffc"/>
          <w:lang w:val="mk-MK"/>
        </w:rPr>
        <w:t xml:space="preserve"> избира предмети </w:t>
      </w:r>
      <w:r w:rsidR="00EA2A3B" w:rsidRPr="00A831EA">
        <w:rPr>
          <w:rFonts w:ascii="SkolaSerifCnOffc" w:eastAsia="Times New Roman" w:hAnsi="SkolaSerifCnOffc"/>
          <w:lang w:val="mk-MK"/>
        </w:rPr>
        <w:t>за академска обука</w:t>
      </w:r>
      <w:r w:rsidR="00A3451E" w:rsidRPr="00A831EA">
        <w:rPr>
          <w:rFonts w:ascii="SkolaSerifCnOffc" w:eastAsia="Times New Roman" w:hAnsi="SkolaSerifCnOffc"/>
          <w:lang w:val="mk-MK"/>
        </w:rPr>
        <w:t xml:space="preserve"> (</w:t>
      </w:r>
      <w:r w:rsidR="00EA2A3B" w:rsidRPr="00A831EA">
        <w:rPr>
          <w:rFonts w:ascii="SkolaSerifCnOffc" w:eastAsia="Times New Roman" w:hAnsi="SkolaSerifCnOffc"/>
          <w:b/>
          <w:lang w:val="mk-MK"/>
        </w:rPr>
        <w:t xml:space="preserve">Образец </w:t>
      </w:r>
      <w:r w:rsidR="00A3451E" w:rsidRPr="00A831EA">
        <w:rPr>
          <w:rFonts w:ascii="SkolaSerifCnOffc" w:hAnsi="SkolaSerifCnOffc"/>
          <w:b/>
          <w:bCs/>
        </w:rPr>
        <w:t>O4-</w:t>
      </w:r>
      <w:r w:rsidR="00A37E5A" w:rsidRPr="00A831EA">
        <w:rPr>
          <w:rFonts w:ascii="SkolaSerifCnOffc" w:hAnsi="SkolaSerifCnOffc"/>
          <w:b/>
          <w:bCs/>
          <w:lang w:val="mk-MK"/>
        </w:rPr>
        <w:t>ПАО</w:t>
      </w:r>
      <w:r w:rsidR="00EA2A3B" w:rsidRPr="00A831EA">
        <w:rPr>
          <w:rFonts w:ascii="SkolaSerifCnOffc" w:hAnsi="SkolaSerifCnOffc"/>
          <w:b/>
          <w:bCs/>
          <w:lang w:val="mk-MK"/>
        </w:rPr>
        <w:t>-П</w:t>
      </w:r>
      <w:r w:rsidR="00A3451E" w:rsidRPr="00A831EA">
        <w:rPr>
          <w:rFonts w:ascii="SkolaSerifCnOffc" w:hAnsi="SkolaSerifCnOffc"/>
          <w:b/>
          <w:bCs/>
          <w:lang w:val="mk-MK"/>
        </w:rPr>
        <w:t xml:space="preserve">ријава за избор на предмети за </w:t>
      </w:r>
      <w:r w:rsidR="00A37E5A" w:rsidRPr="00A831EA">
        <w:rPr>
          <w:rFonts w:ascii="SkolaSerifCnOffc" w:hAnsi="SkolaSerifCnOffc"/>
          <w:b/>
          <w:bCs/>
          <w:lang w:val="mk-MK"/>
        </w:rPr>
        <w:t>академска обука</w:t>
      </w:r>
      <w:r w:rsidR="00A3451E" w:rsidRPr="00A831EA">
        <w:rPr>
          <w:rFonts w:ascii="SkolaSerifCnOffc" w:hAnsi="SkolaSerifCnOffc"/>
          <w:bCs/>
          <w:lang w:val="mk-MK"/>
        </w:rPr>
        <w:t>)</w:t>
      </w:r>
      <w:r w:rsidR="00EA2A3B" w:rsidRPr="00A831EA">
        <w:rPr>
          <w:rFonts w:ascii="SkolaSerifCnOffc" w:hAnsi="SkolaSerifCnOffc"/>
          <w:bCs/>
          <w:lang w:val="mk-MK"/>
        </w:rPr>
        <w:t>:</w:t>
      </w:r>
    </w:p>
    <w:p w:rsidR="00EA2A3B" w:rsidRPr="00A831EA" w:rsidRDefault="00EA2A3B" w:rsidP="004E7C63">
      <w:pPr>
        <w:pStyle w:val="ListParagraph"/>
        <w:numPr>
          <w:ilvl w:val="0"/>
          <w:numId w:val="11"/>
        </w:numPr>
        <w:spacing w:after="60" w:line="240" w:lineRule="auto"/>
        <w:ind w:left="1151" w:hanging="357"/>
        <w:contextualSpacing w:val="0"/>
        <w:jc w:val="both"/>
        <w:rPr>
          <w:rFonts w:ascii="SkolaSerifCnOffc" w:eastAsia="Times New Roman" w:hAnsi="SkolaSerifCnOffc"/>
          <w:color w:val="000000"/>
          <w:lang w:val="mk-MK" w:eastAsia="en-GB"/>
        </w:rPr>
      </w:pPr>
      <w:r w:rsidRPr="00A831EA">
        <w:rPr>
          <w:rFonts w:ascii="SkolaSerifCnOffc" w:eastAsia="Times New Roman" w:hAnsi="SkolaSerifCnOffc"/>
          <w:color w:val="000000"/>
          <w:lang w:val="en-GB" w:eastAsia="en-GB"/>
        </w:rPr>
        <w:t>Етика во научноистражувачката работа</w:t>
      </w:r>
      <w:r w:rsidRPr="00A831EA">
        <w:rPr>
          <w:rFonts w:ascii="SkolaSerifCnOffc" w:eastAsia="Times New Roman" w:hAnsi="SkolaSerifCnOffc"/>
          <w:color w:val="000000"/>
          <w:lang w:val="mk-MK" w:eastAsia="en-GB"/>
        </w:rPr>
        <w:t xml:space="preserve"> од областа</w:t>
      </w:r>
      <w:r w:rsidR="00D476DF" w:rsidRPr="00A831EA">
        <w:rPr>
          <w:rFonts w:ascii="SkolaSerifCnOffc" w:eastAsia="Times New Roman" w:hAnsi="SkolaSerifCnOffc"/>
          <w:color w:val="000000"/>
          <w:lang w:val="mk-MK" w:eastAsia="en-GB"/>
        </w:rPr>
        <w:t>;</w:t>
      </w:r>
    </w:p>
    <w:p w:rsidR="00EA2A3B" w:rsidRPr="00A831EA" w:rsidRDefault="00EA2A3B" w:rsidP="004E7C63">
      <w:pPr>
        <w:pStyle w:val="ListParagraph"/>
        <w:numPr>
          <w:ilvl w:val="0"/>
          <w:numId w:val="11"/>
        </w:numPr>
        <w:spacing w:after="60" w:line="240" w:lineRule="auto"/>
        <w:ind w:left="1151" w:hanging="357"/>
        <w:contextualSpacing w:val="0"/>
        <w:jc w:val="both"/>
        <w:rPr>
          <w:rFonts w:ascii="SkolaSerifCnOffc" w:eastAsia="Times New Roman" w:hAnsi="SkolaSerifCnOffc"/>
          <w:color w:val="000000"/>
          <w:lang w:val="mk-MK" w:eastAsia="en-GB"/>
        </w:rPr>
      </w:pPr>
      <w:r w:rsidRPr="00A831EA">
        <w:rPr>
          <w:rFonts w:ascii="SkolaSerifCnOffc" w:eastAsia="Times New Roman" w:hAnsi="SkolaSerifCnOffc"/>
          <w:color w:val="000000"/>
          <w:lang w:val="mk-MK" w:eastAsia="en-GB"/>
        </w:rPr>
        <w:t>Методологија на научноистражувачка работа од областа</w:t>
      </w:r>
      <w:r w:rsidR="00D476DF" w:rsidRPr="00A831EA">
        <w:rPr>
          <w:rFonts w:ascii="SkolaSerifCnOffc" w:eastAsia="Times New Roman" w:hAnsi="SkolaSerifCnOffc"/>
          <w:color w:val="000000"/>
          <w:lang w:val="mk-MK" w:eastAsia="en-GB"/>
        </w:rPr>
        <w:t>;</w:t>
      </w:r>
    </w:p>
    <w:p w:rsidR="00EA2A3B" w:rsidRPr="00A831EA" w:rsidRDefault="00EA2A3B" w:rsidP="004E7C63">
      <w:pPr>
        <w:pStyle w:val="ListParagraph"/>
        <w:numPr>
          <w:ilvl w:val="0"/>
          <w:numId w:val="11"/>
        </w:numPr>
        <w:spacing w:after="60" w:line="240" w:lineRule="auto"/>
        <w:ind w:left="1151" w:hanging="357"/>
        <w:contextualSpacing w:val="0"/>
        <w:jc w:val="both"/>
        <w:rPr>
          <w:rFonts w:ascii="SkolaSerifCnOffc" w:eastAsia="Times New Roman" w:hAnsi="SkolaSerifCnOffc"/>
          <w:color w:val="000000"/>
          <w:lang w:val="en-GB" w:eastAsia="en-GB"/>
        </w:rPr>
      </w:pPr>
      <w:r w:rsidRPr="00A831EA">
        <w:rPr>
          <w:rFonts w:ascii="SkolaSerifCnOffc" w:eastAsia="Times New Roman" w:hAnsi="SkolaSerifCnOffc"/>
          <w:color w:val="000000"/>
          <w:lang w:val="en-GB" w:eastAsia="en-GB"/>
        </w:rPr>
        <w:t>Предмет за стекнување генерички знаења и вештини за истражување од универзитетска листа на изборни предмети</w:t>
      </w:r>
      <w:r w:rsidR="00D476DF" w:rsidRPr="00A831EA">
        <w:rPr>
          <w:rFonts w:ascii="SkolaSerifCnOffc" w:eastAsia="Times New Roman" w:hAnsi="SkolaSerifCnOffc"/>
          <w:color w:val="000000"/>
          <w:lang w:val="mk-MK" w:eastAsia="en-GB"/>
        </w:rPr>
        <w:t>;</w:t>
      </w:r>
    </w:p>
    <w:p w:rsidR="00EA2A3B" w:rsidRPr="00A831EA" w:rsidRDefault="00EA2A3B" w:rsidP="004E7C63">
      <w:pPr>
        <w:pStyle w:val="ListParagraph"/>
        <w:numPr>
          <w:ilvl w:val="0"/>
          <w:numId w:val="11"/>
        </w:numPr>
        <w:spacing w:after="60" w:line="240" w:lineRule="auto"/>
        <w:ind w:left="1151" w:hanging="357"/>
        <w:contextualSpacing w:val="0"/>
        <w:jc w:val="both"/>
        <w:rPr>
          <w:rFonts w:ascii="SkolaSerifCnOffc" w:eastAsia="Times New Roman" w:hAnsi="SkolaSerifCnOffc"/>
          <w:color w:val="000000"/>
          <w:lang w:val="en-GB" w:eastAsia="en-GB"/>
        </w:rPr>
      </w:pPr>
      <w:r w:rsidRPr="00A831EA">
        <w:rPr>
          <w:rFonts w:ascii="SkolaSerifCnOffc" w:eastAsia="Times New Roman" w:hAnsi="SkolaSerifCnOffc"/>
          <w:color w:val="000000"/>
          <w:lang w:val="mk-MK" w:eastAsia="en-GB"/>
        </w:rPr>
        <w:t>Пет п</w:t>
      </w:r>
      <w:r w:rsidRPr="00A831EA">
        <w:rPr>
          <w:rFonts w:ascii="SkolaSerifCnOffc" w:eastAsia="Times New Roman" w:hAnsi="SkolaSerifCnOffc"/>
          <w:color w:val="000000"/>
          <w:lang w:val="en-GB" w:eastAsia="en-GB"/>
        </w:rPr>
        <w:t>редмет</w:t>
      </w:r>
      <w:r w:rsidRPr="00A831EA">
        <w:rPr>
          <w:rFonts w:ascii="SkolaSerifCnOffc" w:eastAsia="Times New Roman" w:hAnsi="SkolaSerifCnOffc"/>
          <w:color w:val="000000"/>
          <w:lang w:val="mk-MK" w:eastAsia="en-GB"/>
        </w:rPr>
        <w:t>и</w:t>
      </w:r>
      <w:r w:rsidRPr="00A831EA">
        <w:rPr>
          <w:rFonts w:ascii="SkolaSerifCnOffc" w:eastAsia="Times New Roman" w:hAnsi="SkolaSerifCnOffc"/>
          <w:color w:val="000000"/>
          <w:lang w:val="en-GB" w:eastAsia="en-GB"/>
        </w:rPr>
        <w:t xml:space="preserve"> од студиската програма за стекнување напредни знаења</w:t>
      </w:r>
      <w:r w:rsidR="00D476DF" w:rsidRPr="00A831EA">
        <w:rPr>
          <w:rFonts w:ascii="SkolaSerifCnOffc" w:eastAsia="Times New Roman" w:hAnsi="SkolaSerifCnOffc"/>
          <w:color w:val="000000"/>
          <w:lang w:val="mk-MK" w:eastAsia="en-GB"/>
        </w:rPr>
        <w:t>.</w:t>
      </w:r>
    </w:p>
    <w:p w:rsidR="00050912" w:rsidRPr="00A831EA" w:rsidRDefault="00050912" w:rsidP="007B4EB8">
      <w:pPr>
        <w:spacing w:after="120" w:line="240" w:lineRule="auto"/>
        <w:ind w:firstLine="720"/>
        <w:jc w:val="both"/>
        <w:textAlignment w:val="baseline"/>
        <w:rPr>
          <w:rFonts w:ascii="SkolaSerifCnOffc" w:eastAsia="Times New Roman" w:hAnsi="SkolaSerifCnOffc"/>
          <w:lang w:val="ru-RU"/>
        </w:rPr>
      </w:pPr>
      <w:r w:rsidRPr="00A831EA">
        <w:rPr>
          <w:rFonts w:ascii="SkolaSerifCnOffc" w:eastAsia="Times New Roman" w:hAnsi="SkolaSerifCnOffc"/>
          <w:lang w:val="mk-MK"/>
        </w:rPr>
        <w:t>Избраните предмети се запишуваат во соодветна студентска евиденција и во индексот на студентот.</w:t>
      </w:r>
      <w:r w:rsidRPr="00A831EA">
        <w:rPr>
          <w:rFonts w:ascii="SkolaSerifCnOffc" w:eastAsia="Times New Roman" w:hAnsi="SkolaSerifCnOffc"/>
        </w:rPr>
        <w:t> </w:t>
      </w:r>
    </w:p>
    <w:p w:rsidR="00050912" w:rsidRPr="00A831EA" w:rsidRDefault="00050912" w:rsidP="007D27FF">
      <w:pPr>
        <w:spacing w:after="120" w:line="240" w:lineRule="auto"/>
        <w:ind w:firstLine="720"/>
        <w:jc w:val="both"/>
        <w:textAlignment w:val="baseline"/>
        <w:rPr>
          <w:rFonts w:ascii="SkolaSerifCnOffc" w:eastAsia="Times New Roman" w:hAnsi="SkolaSerifCnOffc"/>
          <w:lang w:val="mk-MK"/>
        </w:rPr>
      </w:pPr>
      <w:r w:rsidRPr="00A831EA">
        <w:rPr>
          <w:rFonts w:ascii="SkolaSerifCnOffc" w:eastAsia="Times New Roman" w:hAnsi="SkolaSerifCnOffc"/>
          <w:lang w:val="mk-MK"/>
        </w:rPr>
        <w:lastRenderedPageBreak/>
        <w:t xml:space="preserve">Промена на избраните предмети </w:t>
      </w:r>
      <w:r w:rsidR="00835460" w:rsidRPr="00A831EA">
        <w:rPr>
          <w:rFonts w:ascii="SkolaSerifCnOffc" w:eastAsia="Times New Roman" w:hAnsi="SkolaSerifCnOffc"/>
          <w:lang w:val="mk-MK"/>
        </w:rPr>
        <w:t xml:space="preserve">се остварува </w:t>
      </w:r>
      <w:r w:rsidRPr="00A831EA">
        <w:rPr>
          <w:rFonts w:ascii="SkolaSerifCnOffc" w:eastAsia="Times New Roman" w:hAnsi="SkolaSerifCnOffc"/>
          <w:lang w:val="mk-MK"/>
        </w:rPr>
        <w:t xml:space="preserve">со поднесување молба за промена на предметот, со плаќање надомест утврден со акт на Универзитетот. Одлука за промена </w:t>
      </w:r>
      <w:r w:rsidR="00835460" w:rsidRPr="00A831EA">
        <w:rPr>
          <w:rFonts w:ascii="SkolaSerifCnOffc" w:eastAsia="Times New Roman" w:hAnsi="SkolaSerifCnOffc"/>
          <w:lang w:val="mk-MK"/>
        </w:rPr>
        <w:t>на избраните предмети донесува С</w:t>
      </w:r>
      <w:r w:rsidRPr="00A831EA">
        <w:rPr>
          <w:rFonts w:ascii="SkolaSerifCnOffc" w:eastAsia="Times New Roman" w:hAnsi="SkolaSerifCnOffc"/>
          <w:lang w:val="mk-MK"/>
        </w:rPr>
        <w:t>оветот на студиската програма.</w:t>
      </w:r>
    </w:p>
    <w:p w:rsidR="009E686E" w:rsidRPr="00A831EA" w:rsidRDefault="009B3423" w:rsidP="007D27FF">
      <w:pPr>
        <w:tabs>
          <w:tab w:val="left" w:pos="567"/>
        </w:tabs>
        <w:spacing w:after="120" w:line="240" w:lineRule="auto"/>
        <w:ind w:firstLine="720"/>
        <w:jc w:val="both"/>
        <w:textAlignment w:val="baseline"/>
        <w:rPr>
          <w:rFonts w:ascii="SkolaSerifCnOffc" w:eastAsia="Times New Roman" w:hAnsi="SkolaSerifCnOffc"/>
          <w:bCs/>
          <w:lang w:val="mk-MK"/>
        </w:rPr>
      </w:pPr>
      <w:r w:rsidRPr="00A831EA">
        <w:rPr>
          <w:rFonts w:ascii="SkolaSerifCnOffc" w:eastAsia="Times New Roman" w:hAnsi="SkolaSerifCnOffc"/>
          <w:bCs/>
          <w:lang w:val="mk-MK"/>
        </w:rPr>
        <w:t xml:space="preserve">Услов за </w:t>
      </w:r>
      <w:r w:rsidR="00311918" w:rsidRPr="00A831EA">
        <w:rPr>
          <w:rFonts w:ascii="SkolaSerifCnOffc" w:eastAsia="Times New Roman" w:hAnsi="SkolaSerifCnOffc"/>
          <w:bCs/>
          <w:lang w:val="mk-MK"/>
        </w:rPr>
        <w:t xml:space="preserve">стекнување право за полагање на предметот е </w:t>
      </w:r>
      <w:r w:rsidRPr="00A831EA">
        <w:rPr>
          <w:rFonts w:ascii="SkolaSerifCnOffc" w:eastAsia="Times New Roman" w:hAnsi="SkolaSerifCnOffc" w:cs="Calibri"/>
          <w:lang w:val="mk-MK"/>
        </w:rPr>
        <w:t>п</w:t>
      </w:r>
      <w:r w:rsidRPr="00A831EA">
        <w:rPr>
          <w:rFonts w:ascii="SkolaSerifCnOffc" w:eastAsia="Times New Roman" w:hAnsi="SkolaSerifCnOffc" w:cs="Calibri"/>
        </w:rPr>
        <w:t>рисуство на настава/ консултаци</w:t>
      </w:r>
      <w:r w:rsidR="00311918" w:rsidRPr="00A831EA">
        <w:rPr>
          <w:rFonts w:ascii="SkolaSerifCnOffc" w:eastAsia="Times New Roman" w:hAnsi="SkolaSerifCnOffc" w:cs="Calibri"/>
          <w:lang w:val="mk-MK"/>
        </w:rPr>
        <w:t>.</w:t>
      </w:r>
    </w:p>
    <w:p w:rsidR="009B3423" w:rsidRPr="00A831EA" w:rsidRDefault="00112A89" w:rsidP="007D27FF">
      <w:pPr>
        <w:spacing w:after="120" w:line="240" w:lineRule="auto"/>
        <w:ind w:firstLine="720"/>
        <w:jc w:val="both"/>
        <w:textAlignment w:val="baseline"/>
        <w:rPr>
          <w:rFonts w:ascii="SkolaSerifCnOffc" w:eastAsia="Times New Roman" w:hAnsi="SkolaSerifCnOffc"/>
          <w:bCs/>
          <w:lang w:val="mk-MK"/>
        </w:rPr>
      </w:pPr>
      <w:r w:rsidRPr="00A831EA">
        <w:rPr>
          <w:rFonts w:ascii="SkolaSerifCnOffc" w:eastAsia="Times New Roman" w:hAnsi="SkolaSerifCnOffc"/>
          <w:bCs/>
          <w:lang w:val="mk-MK"/>
        </w:rPr>
        <w:t>Р</w:t>
      </w:r>
      <w:r w:rsidR="009B3423" w:rsidRPr="00A831EA">
        <w:rPr>
          <w:rFonts w:ascii="SkolaSerifCnOffc" w:eastAsia="Times New Roman" w:hAnsi="SkolaSerifCnOffc"/>
          <w:bCs/>
          <w:lang w:val="mk-MK"/>
        </w:rPr>
        <w:t xml:space="preserve">еализираната активност </w:t>
      </w:r>
      <w:r w:rsidRPr="00A831EA">
        <w:rPr>
          <w:rFonts w:ascii="SkolaSerifCnOffc" w:eastAsia="Times New Roman" w:hAnsi="SkolaSerifCnOffc"/>
          <w:bCs/>
          <w:lang w:val="mk-MK"/>
        </w:rPr>
        <w:t xml:space="preserve">и </w:t>
      </w:r>
      <w:r w:rsidR="007D27FF" w:rsidRPr="00A831EA">
        <w:rPr>
          <w:rFonts w:ascii="SkolaSerifCnOffc" w:eastAsia="Times New Roman" w:hAnsi="SkolaSerifCnOffc"/>
          <w:bCs/>
          <w:lang w:val="mk-MK"/>
        </w:rPr>
        <w:t>доделува</w:t>
      </w:r>
      <w:r w:rsidRPr="00A831EA">
        <w:rPr>
          <w:rFonts w:ascii="SkolaSerifCnOffc" w:eastAsia="Times New Roman" w:hAnsi="SkolaSerifCnOffc"/>
          <w:bCs/>
          <w:lang w:val="mk-MK"/>
        </w:rPr>
        <w:t xml:space="preserve">њето на </w:t>
      </w:r>
      <w:r w:rsidR="007D27FF" w:rsidRPr="00A831EA">
        <w:rPr>
          <w:rFonts w:ascii="SkolaSerifCnOffc" w:eastAsia="Times New Roman" w:hAnsi="SkolaSerifCnOffc"/>
          <w:bCs/>
          <w:lang w:val="mk-MK"/>
        </w:rPr>
        <w:t>ЕКТС-кредити с</w:t>
      </w:r>
      <w:r w:rsidR="009B3423" w:rsidRPr="00A831EA">
        <w:rPr>
          <w:rFonts w:ascii="SkolaSerifCnOffc" w:eastAsia="Times New Roman" w:hAnsi="SkolaSerifCnOffc"/>
          <w:bCs/>
          <w:lang w:val="mk-MK"/>
        </w:rPr>
        <w:t>е</w:t>
      </w:r>
      <w:r w:rsidRPr="00A831EA">
        <w:rPr>
          <w:rFonts w:ascii="SkolaSerifCnOffc" w:eastAsia="Times New Roman" w:hAnsi="SkolaSerifCnOffc"/>
          <w:bCs/>
          <w:lang w:val="mk-MK"/>
        </w:rPr>
        <w:t xml:space="preserve"> остварува со</w:t>
      </w:r>
      <w:r w:rsidR="009B3423" w:rsidRPr="00A831EA">
        <w:rPr>
          <w:rFonts w:ascii="SkolaSerifCnOffc" w:eastAsia="Times New Roman" w:hAnsi="SkolaSerifCnOffc"/>
          <w:bCs/>
          <w:lang w:val="mk-MK"/>
        </w:rPr>
        <w:t>:</w:t>
      </w:r>
    </w:p>
    <w:p w:rsidR="007D27FF" w:rsidRPr="00A831EA" w:rsidRDefault="007D27FF" w:rsidP="0062443F">
      <w:pPr>
        <w:pStyle w:val="ListParagraph"/>
        <w:numPr>
          <w:ilvl w:val="0"/>
          <w:numId w:val="35"/>
        </w:numPr>
        <w:spacing w:after="60" w:line="240" w:lineRule="auto"/>
        <w:ind w:left="680" w:hanging="340"/>
        <w:contextualSpacing w:val="0"/>
        <w:jc w:val="both"/>
        <w:rPr>
          <w:rFonts w:ascii="SkolaSerifCnOffc" w:eastAsia="Times New Roman" w:hAnsi="SkolaSerifCnOffc"/>
          <w:bCs/>
          <w:lang w:val="mk-MK"/>
        </w:rPr>
      </w:pPr>
      <w:r w:rsidRPr="00A831EA">
        <w:rPr>
          <w:rFonts w:ascii="SkolaSerifCnOffc" w:eastAsia="Times New Roman" w:hAnsi="SkolaSerifCnOffc" w:cs="Calibri"/>
        </w:rPr>
        <w:t>Потпис од наставникот во индекс</w:t>
      </w:r>
      <w:r w:rsidR="00112A89" w:rsidRPr="00A831EA">
        <w:rPr>
          <w:rFonts w:ascii="SkolaSerifCnOffc" w:eastAsia="Times New Roman" w:hAnsi="SkolaSerifCnOffc" w:cs="Calibri"/>
          <w:lang w:val="mk-MK"/>
        </w:rPr>
        <w:t>;</w:t>
      </w:r>
    </w:p>
    <w:p w:rsidR="007D27FF" w:rsidRPr="00A831EA" w:rsidRDefault="007D27FF" w:rsidP="0062443F">
      <w:pPr>
        <w:pStyle w:val="ListParagraph"/>
        <w:numPr>
          <w:ilvl w:val="0"/>
          <w:numId w:val="35"/>
        </w:numPr>
        <w:spacing w:after="60" w:line="240" w:lineRule="auto"/>
        <w:ind w:left="680" w:hanging="340"/>
        <w:contextualSpacing w:val="0"/>
        <w:jc w:val="both"/>
        <w:rPr>
          <w:rFonts w:ascii="SkolaSerifCnOffc" w:eastAsia="Times New Roman" w:hAnsi="SkolaSerifCnOffc" w:cs="Calibri"/>
        </w:rPr>
      </w:pPr>
      <w:r w:rsidRPr="00A831EA">
        <w:rPr>
          <w:rFonts w:ascii="SkolaSerifCnOffc" w:eastAsia="Times New Roman" w:hAnsi="SkolaSerifCnOffc" w:cs="Calibri"/>
          <w:lang w:val="mk-MK"/>
        </w:rPr>
        <w:t>П</w:t>
      </w:r>
      <w:r w:rsidRPr="00A831EA">
        <w:rPr>
          <w:rFonts w:ascii="SkolaSerifCnOffc" w:eastAsia="Times New Roman" w:hAnsi="SkolaSerifCnOffc" w:cs="Calibri"/>
        </w:rPr>
        <w:t>ријава за положен испит</w:t>
      </w:r>
      <w:r w:rsidRPr="00A831EA">
        <w:rPr>
          <w:rFonts w:ascii="SkolaSerifCnOffc" w:eastAsia="Times New Roman" w:hAnsi="SkolaSerifCnOffc" w:cs="Calibri"/>
          <w:lang w:val="mk-MK"/>
        </w:rPr>
        <w:t>.</w:t>
      </w:r>
    </w:p>
    <w:p w:rsidR="0035247B" w:rsidRPr="005C2791" w:rsidRDefault="005C2791" w:rsidP="005C2791">
      <w:pPr>
        <w:spacing w:before="240" w:after="240" w:line="240" w:lineRule="auto"/>
        <w:jc w:val="both"/>
        <w:textAlignment w:val="baseline"/>
        <w:rPr>
          <w:rFonts w:ascii="SkolaSerifCnOffc" w:eastAsia="Times New Roman" w:hAnsi="SkolaSerifCnOffc"/>
          <w:b/>
          <w:bCs/>
          <w:sz w:val="28"/>
          <w:szCs w:val="28"/>
          <w:lang w:val="mk-MK"/>
        </w:rPr>
      </w:pPr>
      <w:r w:rsidRPr="005C2791">
        <w:rPr>
          <w:rFonts w:ascii="SkolaSerifCnOffc" w:eastAsia="Times New Roman" w:hAnsi="SkolaSerifCnOffc" w:cs="Calibri"/>
          <w:b/>
          <w:sz w:val="28"/>
          <w:szCs w:val="28"/>
          <w:lang w:val="mk-MK"/>
        </w:rPr>
        <w:t xml:space="preserve">2. </w:t>
      </w:r>
      <w:r w:rsidR="0035247B" w:rsidRPr="005C2791">
        <w:rPr>
          <w:rFonts w:ascii="SkolaSerifCnOffc" w:eastAsia="Times New Roman" w:hAnsi="SkolaSerifCnOffc" w:cs="Calibri"/>
          <w:b/>
          <w:sz w:val="28"/>
          <w:szCs w:val="28"/>
        </w:rPr>
        <w:t>Независен истражувачки проект под менторство (докторски проект)</w:t>
      </w:r>
    </w:p>
    <w:p w:rsidR="00A3285A" w:rsidRPr="004910F2" w:rsidRDefault="005C2791" w:rsidP="005C2791">
      <w:pPr>
        <w:pStyle w:val="a"/>
        <w:spacing w:before="120" w:after="120"/>
        <w:jc w:val="both"/>
        <w:textAlignment w:val="baseline"/>
        <w:rPr>
          <w:rFonts w:ascii="SkolaSerifCnOffc" w:eastAsia="Times New Roman" w:hAnsi="SkolaSerifCnOffc"/>
          <w:b/>
          <w:color w:val="000000"/>
          <w:lang w:val="en-GB" w:eastAsia="en-GB"/>
        </w:rPr>
      </w:pPr>
      <w:r>
        <w:rPr>
          <w:rFonts w:ascii="SkolaSerifCnOffc" w:eastAsia="Times New Roman" w:hAnsi="SkolaSerifCnOffc"/>
          <w:b/>
          <w:color w:val="000000"/>
          <w:lang w:val="mk-MK" w:eastAsia="en-GB"/>
        </w:rPr>
        <w:t xml:space="preserve">2.1. </w:t>
      </w:r>
      <w:r w:rsidR="00A3285A" w:rsidRPr="004910F2">
        <w:rPr>
          <w:rFonts w:ascii="SkolaSerifCnOffc" w:eastAsia="Times New Roman" w:hAnsi="SkolaSerifCnOffc"/>
          <w:b/>
          <w:color w:val="000000"/>
          <w:lang w:val="en-GB" w:eastAsia="en-GB"/>
        </w:rPr>
        <w:t>Истражувачка работа под менторство (подготовка на предлог-</w:t>
      </w:r>
      <w:r w:rsidR="00A3285A" w:rsidRPr="004910F2">
        <w:rPr>
          <w:rFonts w:ascii="SkolaSerifCnOffc" w:eastAsia="Times New Roman" w:hAnsi="SkolaSerifCnOffc"/>
          <w:b/>
          <w:color w:val="000000"/>
          <w:lang w:val="mk-MK" w:eastAsia="en-GB"/>
        </w:rPr>
        <w:t xml:space="preserve">докторски </w:t>
      </w:r>
      <w:r w:rsidR="00A3285A" w:rsidRPr="004910F2">
        <w:rPr>
          <w:rFonts w:ascii="SkolaSerifCnOffc" w:eastAsia="Times New Roman" w:hAnsi="SkolaSerifCnOffc"/>
          <w:b/>
          <w:color w:val="000000"/>
          <w:lang w:val="en-GB" w:eastAsia="en-GB"/>
        </w:rPr>
        <w:t>проект)</w:t>
      </w:r>
    </w:p>
    <w:p w:rsidR="00A517D8" w:rsidRPr="00A517D8" w:rsidRDefault="00234D23" w:rsidP="00A517D8">
      <w:pPr>
        <w:spacing w:after="60" w:line="240" w:lineRule="auto"/>
        <w:ind w:firstLine="720"/>
        <w:jc w:val="both"/>
        <w:rPr>
          <w:rFonts w:ascii="SkolaSerifCnOffc" w:eastAsia="Times New Roman" w:hAnsi="SkolaSerifCnOffc"/>
          <w:bCs/>
          <w:lang w:val="mk-MK"/>
        </w:rPr>
      </w:pPr>
      <w:r w:rsidRPr="00A517D8">
        <w:rPr>
          <w:rFonts w:ascii="SkolaSerifCnOffc" w:eastAsia="Times New Roman" w:hAnsi="SkolaSerifCnOffc"/>
          <w:bCs/>
          <w:lang w:val="mk-MK"/>
        </w:rPr>
        <w:t xml:space="preserve">Услов за </w:t>
      </w:r>
      <w:r w:rsidR="00796E41" w:rsidRPr="00A517D8">
        <w:rPr>
          <w:rFonts w:ascii="SkolaSerifCnOffc" w:eastAsia="Times New Roman" w:hAnsi="SkolaSerifCnOffc"/>
          <w:bCs/>
          <w:lang w:val="mk-MK"/>
        </w:rPr>
        <w:t>доделување</w:t>
      </w:r>
      <w:r w:rsidRPr="00A517D8">
        <w:rPr>
          <w:rFonts w:ascii="SkolaSerifCnOffc" w:eastAsia="Times New Roman" w:hAnsi="SkolaSerifCnOffc"/>
          <w:bCs/>
          <w:lang w:val="mk-MK"/>
        </w:rPr>
        <w:t xml:space="preserve"> на </w:t>
      </w:r>
      <w:r w:rsidR="00796E41" w:rsidRPr="00A517D8">
        <w:rPr>
          <w:rFonts w:ascii="SkolaSerifCnOffc" w:eastAsia="Times New Roman" w:hAnsi="SkolaSerifCnOffc"/>
          <w:bCs/>
          <w:lang w:val="mk-MK"/>
        </w:rPr>
        <w:t>ЕКТС-кредитите е п</w:t>
      </w:r>
      <w:r w:rsidRPr="00A517D8">
        <w:rPr>
          <w:rFonts w:ascii="SkolaSerifCnOffc" w:eastAsia="Times New Roman" w:hAnsi="SkolaSerifCnOffc" w:cs="Calibri"/>
        </w:rPr>
        <w:t xml:space="preserve">одготовка на </w:t>
      </w:r>
      <w:r w:rsidR="00A517D8" w:rsidRPr="00A517D8">
        <w:rPr>
          <w:rFonts w:ascii="SkolaSerifCnOffc" w:eastAsia="Times New Roman" w:hAnsi="SkolaSerifCnOffc"/>
          <w:bCs/>
          <w:lang w:val="mk-MK"/>
        </w:rPr>
        <w:t>предлог-проект за докторски труд во форма на извештај за истражувањата што ќе бидат опфатени во докторскиот труд.</w:t>
      </w:r>
    </w:p>
    <w:p w:rsidR="00796E41" w:rsidRPr="00A831EA" w:rsidRDefault="00796E41" w:rsidP="00A517D8">
      <w:pPr>
        <w:tabs>
          <w:tab w:val="left" w:pos="567"/>
        </w:tabs>
        <w:spacing w:after="120" w:line="240" w:lineRule="auto"/>
        <w:ind w:firstLine="720"/>
        <w:jc w:val="both"/>
        <w:textAlignment w:val="baseline"/>
        <w:rPr>
          <w:rFonts w:ascii="SkolaSerifCnOffc" w:eastAsia="Times New Roman" w:hAnsi="SkolaSerifCnOffc"/>
          <w:bCs/>
          <w:lang w:val="mk-MK"/>
        </w:rPr>
      </w:pPr>
      <w:r w:rsidRPr="00A831EA">
        <w:rPr>
          <w:rFonts w:ascii="SkolaSerifCnOffc" w:eastAsia="Times New Roman" w:hAnsi="SkolaSerifCnOffc"/>
          <w:bCs/>
          <w:lang w:val="mk-MK"/>
        </w:rPr>
        <w:t>Реализираната активност и доделувањето на ЕКТС-кредити се остварува со:</w:t>
      </w:r>
    </w:p>
    <w:p w:rsidR="00796E41" w:rsidRPr="00A831EA" w:rsidRDefault="00234D23" w:rsidP="008633DF">
      <w:pPr>
        <w:pStyle w:val="ListParagraph"/>
        <w:numPr>
          <w:ilvl w:val="0"/>
          <w:numId w:val="13"/>
        </w:numPr>
        <w:spacing w:after="60" w:line="240" w:lineRule="auto"/>
        <w:ind w:left="680" w:hanging="340"/>
        <w:contextualSpacing w:val="0"/>
        <w:jc w:val="both"/>
        <w:rPr>
          <w:rFonts w:ascii="SkolaSerifCnOffc" w:eastAsia="Times New Roman" w:hAnsi="SkolaSerifCnOffc"/>
          <w:bCs/>
          <w:lang w:val="mk-MK"/>
        </w:rPr>
      </w:pPr>
      <w:r w:rsidRPr="00A831EA">
        <w:rPr>
          <w:rFonts w:ascii="SkolaSerifCnOffc" w:eastAsia="Times New Roman" w:hAnsi="SkolaSerifCnOffc" w:cs="Calibri"/>
        </w:rPr>
        <w:t xml:space="preserve">Пријава </w:t>
      </w:r>
      <w:r w:rsidRPr="00A831EA">
        <w:rPr>
          <w:rFonts w:ascii="SkolaSerifCnOffc" w:hAnsi="SkolaSerifCnOffc"/>
        </w:rPr>
        <w:t>(</w:t>
      </w:r>
      <w:r w:rsidR="007F6159" w:rsidRPr="00A831EA">
        <w:rPr>
          <w:rFonts w:ascii="SkolaSerifCnOffc" w:hAnsi="SkolaSerifCnOffc"/>
          <w:b/>
          <w:lang w:val="mk-MK"/>
        </w:rPr>
        <w:t xml:space="preserve">Образец </w:t>
      </w:r>
      <w:r w:rsidR="00F8656B" w:rsidRPr="00A831EA">
        <w:rPr>
          <w:rFonts w:ascii="SkolaSerifCnOffc" w:eastAsia="Times New Roman" w:hAnsi="SkolaSerifCnOffc" w:cs="Calibri"/>
          <w:b/>
        </w:rPr>
        <w:t>O</w:t>
      </w:r>
      <w:r w:rsidR="00F26DE1" w:rsidRPr="00A831EA">
        <w:rPr>
          <w:rFonts w:ascii="SkolaSerifCnOffc" w:eastAsia="Times New Roman" w:hAnsi="SkolaSerifCnOffc" w:cs="Calibri"/>
          <w:b/>
        </w:rPr>
        <w:t>6</w:t>
      </w:r>
      <w:r w:rsidR="00F8656B" w:rsidRPr="00A831EA">
        <w:rPr>
          <w:rFonts w:ascii="SkolaSerifCnOffc" w:eastAsia="Times New Roman" w:hAnsi="SkolaSerifCnOffc" w:cs="Calibri"/>
          <w:b/>
        </w:rPr>
        <w:t>-П</w:t>
      </w:r>
      <w:r w:rsidR="00F8656B" w:rsidRPr="00A831EA">
        <w:rPr>
          <w:rFonts w:ascii="SkolaSerifCnOffc" w:eastAsia="Times New Roman" w:hAnsi="SkolaSerifCnOffc" w:cs="Calibri"/>
          <w:b/>
          <w:lang w:val="mk-MK"/>
        </w:rPr>
        <w:t>ТДТ</w:t>
      </w:r>
      <w:r w:rsidR="00F8656B" w:rsidRPr="00A831EA">
        <w:rPr>
          <w:rFonts w:ascii="SkolaSerifCnOffc" w:eastAsia="Times New Roman" w:hAnsi="SkolaSerifCnOffc" w:cs="Calibri"/>
          <w:b/>
        </w:rPr>
        <w:t>-</w:t>
      </w:r>
      <w:r w:rsidR="00F8656B" w:rsidRPr="00A831EA">
        <w:rPr>
          <w:rFonts w:ascii="SkolaSerifCnOffc" w:eastAsia="Times New Roman" w:hAnsi="SkolaSerifCnOffc" w:cs="Calibri"/>
          <w:b/>
          <w:lang w:val="mk-MK"/>
        </w:rPr>
        <w:t xml:space="preserve">Пријава </w:t>
      </w:r>
      <w:r w:rsidR="00F8656B" w:rsidRPr="00A831EA">
        <w:rPr>
          <w:rFonts w:ascii="SkolaSerifCnOffc" w:hAnsi="SkolaSerifCnOffc"/>
          <w:b/>
          <w:lang w:val="mk-MK"/>
        </w:rPr>
        <w:t>на тема на докторски труд</w:t>
      </w:r>
      <w:r w:rsidRPr="00A831EA">
        <w:rPr>
          <w:rFonts w:ascii="SkolaSerifCnOffc" w:hAnsi="SkolaSerifCnOffc"/>
          <w:lang w:val="mk-MK"/>
        </w:rPr>
        <w:t>)</w:t>
      </w:r>
      <w:r w:rsidR="007F6159" w:rsidRPr="00A831EA">
        <w:rPr>
          <w:rFonts w:ascii="SkolaSerifCnOffc" w:hAnsi="SkolaSerifCnOffc"/>
          <w:lang w:val="mk-MK"/>
        </w:rPr>
        <w:t>;</w:t>
      </w:r>
    </w:p>
    <w:p w:rsidR="00234D23" w:rsidRPr="00A831EA" w:rsidRDefault="00234D23" w:rsidP="008633DF">
      <w:pPr>
        <w:pStyle w:val="ListParagraph"/>
        <w:numPr>
          <w:ilvl w:val="0"/>
          <w:numId w:val="13"/>
        </w:numPr>
        <w:spacing w:after="60" w:line="240" w:lineRule="auto"/>
        <w:ind w:left="680" w:hanging="340"/>
        <w:contextualSpacing w:val="0"/>
        <w:jc w:val="both"/>
        <w:rPr>
          <w:rFonts w:ascii="SkolaSerifCnOffc" w:eastAsia="Times New Roman" w:hAnsi="SkolaSerifCnOffc"/>
          <w:bCs/>
          <w:lang w:val="mk-MK"/>
        </w:rPr>
      </w:pPr>
      <w:r w:rsidRPr="00A831EA">
        <w:rPr>
          <w:rFonts w:ascii="SkolaSerifCnOffc" w:eastAsia="Times New Roman" w:hAnsi="SkolaSerifCnOffc" w:cs="Calibri"/>
        </w:rPr>
        <w:t>Извештај од кандидатот</w:t>
      </w:r>
      <w:r w:rsidR="00A517D8" w:rsidRPr="00A517D8">
        <w:rPr>
          <w:rFonts w:ascii="SkolaSerifCnOffc" w:eastAsia="Times New Roman" w:hAnsi="SkolaSerifCnOffc" w:cs="Calibri"/>
          <w:lang w:val="mk-MK"/>
        </w:rPr>
        <w:t>(</w:t>
      </w:r>
      <w:r w:rsidR="005E1DEE" w:rsidRPr="00A517D8">
        <w:rPr>
          <w:rFonts w:ascii="SkolaSerifCnOffc" w:eastAsia="Times New Roman" w:hAnsi="SkolaSerifCnOffc" w:cs="Calibri"/>
          <w:lang w:val="mk-MK"/>
        </w:rPr>
        <w:t>во слободна форма</w:t>
      </w:r>
      <w:r w:rsidR="00A517D8" w:rsidRPr="00A517D8">
        <w:rPr>
          <w:rFonts w:ascii="SkolaSerifCnOffc" w:eastAsia="Times New Roman" w:hAnsi="SkolaSerifCnOffc" w:cs="Calibri"/>
          <w:lang w:val="mk-MK"/>
        </w:rPr>
        <w:t>)</w:t>
      </w:r>
      <w:r w:rsidRPr="00A831EA">
        <w:rPr>
          <w:rFonts w:ascii="SkolaSerifCnOffc" w:eastAsia="Times New Roman" w:hAnsi="SkolaSerifCnOffc" w:cs="Calibri"/>
        </w:rPr>
        <w:t>, одобрен од менторот</w:t>
      </w:r>
      <w:r w:rsidR="007F6159" w:rsidRPr="00A831EA">
        <w:rPr>
          <w:rFonts w:ascii="SkolaSerifCnOffc" w:eastAsia="Times New Roman" w:hAnsi="SkolaSerifCnOffc" w:cs="Calibri"/>
          <w:lang w:val="mk-MK"/>
        </w:rPr>
        <w:t>;</w:t>
      </w:r>
    </w:p>
    <w:p w:rsidR="00234D23" w:rsidRPr="00A831EA" w:rsidRDefault="007F6159" w:rsidP="008633DF">
      <w:pPr>
        <w:pStyle w:val="ListParagraph"/>
        <w:numPr>
          <w:ilvl w:val="0"/>
          <w:numId w:val="13"/>
        </w:numPr>
        <w:spacing w:after="60" w:line="240" w:lineRule="auto"/>
        <w:ind w:left="680" w:hanging="340"/>
        <w:contextualSpacing w:val="0"/>
        <w:jc w:val="both"/>
        <w:rPr>
          <w:rFonts w:ascii="SkolaSerifCnOffc" w:eastAsia="Times New Roman" w:hAnsi="SkolaSerifCnOffc"/>
          <w:bCs/>
          <w:lang w:val="mk-MK"/>
        </w:rPr>
      </w:pPr>
      <w:r w:rsidRPr="00A831EA">
        <w:rPr>
          <w:rFonts w:ascii="SkolaSerifCnOffc" w:eastAsia="Times New Roman" w:hAnsi="SkolaSerifCnOffc" w:cs="Calibri"/>
          <w:lang w:val="mk-MK"/>
        </w:rPr>
        <w:t>п</w:t>
      </w:r>
      <w:r w:rsidR="00234D23" w:rsidRPr="00A831EA">
        <w:rPr>
          <w:rFonts w:ascii="SkolaSerifCnOffc" w:eastAsia="Times New Roman" w:hAnsi="SkolaSerifCnOffc" w:cs="Calibri"/>
        </w:rPr>
        <w:t>отпис од менторот во индекс</w:t>
      </w:r>
      <w:r w:rsidRPr="00A831EA">
        <w:rPr>
          <w:rFonts w:ascii="SkolaSerifCnOffc" w:eastAsia="Times New Roman" w:hAnsi="SkolaSerifCnOffc" w:cs="Calibri"/>
          <w:lang w:val="mk-MK"/>
        </w:rPr>
        <w:t>.</w:t>
      </w:r>
    </w:p>
    <w:p w:rsidR="00594EB8" w:rsidRPr="004910F2" w:rsidRDefault="005C2791" w:rsidP="005C2791">
      <w:pPr>
        <w:pStyle w:val="a"/>
        <w:spacing w:before="120" w:after="120"/>
        <w:jc w:val="both"/>
        <w:textAlignment w:val="baseline"/>
        <w:rPr>
          <w:rFonts w:ascii="SkolaSerifCnOffc" w:eastAsia="Times New Roman" w:hAnsi="SkolaSerifCnOffc" w:cs="Calibri"/>
          <w:b/>
          <w:highlight w:val="yellow"/>
          <w:lang w:val="mk-MK"/>
        </w:rPr>
      </w:pPr>
      <w:r>
        <w:rPr>
          <w:rFonts w:ascii="SkolaSerifCnOffc" w:eastAsia="Times New Roman" w:hAnsi="SkolaSerifCnOffc"/>
          <w:b/>
          <w:color w:val="000000"/>
          <w:lang w:val="mk-MK" w:eastAsia="en-GB"/>
        </w:rPr>
        <w:t xml:space="preserve">2.2. </w:t>
      </w:r>
      <w:r w:rsidR="00594EB8" w:rsidRPr="004910F2">
        <w:rPr>
          <w:rFonts w:ascii="SkolaSerifCnOffc" w:eastAsia="Times New Roman" w:hAnsi="SkolaSerifCnOffc"/>
          <w:b/>
          <w:color w:val="000000"/>
          <w:lang w:val="en-GB" w:eastAsia="en-GB"/>
        </w:rPr>
        <w:t>Предлог-</w:t>
      </w:r>
      <w:r w:rsidR="00594EB8" w:rsidRPr="004910F2">
        <w:rPr>
          <w:rFonts w:ascii="SkolaSerifCnOffc" w:eastAsia="Times New Roman" w:hAnsi="SkolaSerifCnOffc"/>
          <w:b/>
          <w:color w:val="000000"/>
          <w:lang w:val="mk-MK" w:eastAsia="en-GB"/>
        </w:rPr>
        <w:t xml:space="preserve">докторски </w:t>
      </w:r>
      <w:r w:rsidR="00594EB8" w:rsidRPr="004910F2">
        <w:rPr>
          <w:rFonts w:ascii="SkolaSerifCnOffc" w:eastAsia="Times New Roman" w:hAnsi="SkolaSerifCnOffc"/>
          <w:b/>
          <w:color w:val="000000"/>
          <w:lang w:val="en-GB" w:eastAsia="en-GB"/>
        </w:rPr>
        <w:t>проект</w:t>
      </w:r>
    </w:p>
    <w:p w:rsidR="00CC4909" w:rsidRPr="00CC4909" w:rsidRDefault="00CC4909" w:rsidP="00CC4909">
      <w:pPr>
        <w:spacing w:after="60" w:line="240" w:lineRule="auto"/>
        <w:ind w:firstLine="720"/>
        <w:jc w:val="both"/>
        <w:rPr>
          <w:rFonts w:ascii="SkolaSerifCnOffc" w:eastAsia="Times New Roman" w:hAnsi="SkolaSerifCnOffc"/>
          <w:bCs/>
          <w:lang w:val="mk-MK"/>
        </w:rPr>
      </w:pPr>
      <w:r>
        <w:rPr>
          <w:rFonts w:ascii="SkolaSerifCnOffc" w:hAnsi="SkolaSerifCnOffc"/>
          <w:color w:val="000000"/>
          <w:lang w:val="mk-MK"/>
        </w:rPr>
        <w:t xml:space="preserve">Предлог-докторски проект е активност </w:t>
      </w:r>
      <w:r w:rsidR="00E349AA">
        <w:rPr>
          <w:rFonts w:ascii="SkolaSerifCnOffc" w:hAnsi="SkolaSerifCnOffc"/>
          <w:color w:val="000000"/>
          <w:lang w:val="mk-MK"/>
        </w:rPr>
        <w:t xml:space="preserve">што се </w:t>
      </w:r>
      <w:r w:rsidR="00AF38F9">
        <w:rPr>
          <w:rFonts w:ascii="SkolaSerifCnOffc" w:hAnsi="SkolaSerifCnOffc"/>
          <w:color w:val="000000"/>
          <w:lang w:val="mk-MK"/>
        </w:rPr>
        <w:t>остварува</w:t>
      </w:r>
      <w:r w:rsidR="00E349AA">
        <w:rPr>
          <w:rFonts w:ascii="SkolaSerifCnOffc" w:hAnsi="SkolaSerifCnOffc"/>
          <w:color w:val="000000"/>
          <w:lang w:val="mk-MK"/>
        </w:rPr>
        <w:t xml:space="preserve"> со пријава </w:t>
      </w:r>
      <w:r>
        <w:rPr>
          <w:rFonts w:ascii="SkolaSerifCnOffc" w:hAnsi="SkolaSerifCnOffc"/>
          <w:color w:val="000000"/>
          <w:lang w:val="mk-MK"/>
        </w:rPr>
        <w:t xml:space="preserve">на </w:t>
      </w:r>
      <w:r w:rsidR="00E349AA">
        <w:rPr>
          <w:rFonts w:ascii="SkolaSerifCnOffc" w:eastAsia="Times New Roman" w:hAnsi="SkolaSerifCnOffc"/>
          <w:lang w:val="mk-MK"/>
        </w:rPr>
        <w:t>п</w:t>
      </w:r>
      <w:r w:rsidR="00E349AA" w:rsidRPr="00A831EA">
        <w:rPr>
          <w:rFonts w:ascii="SkolaSerifCnOffc" w:eastAsia="Times New Roman" w:hAnsi="SkolaSerifCnOffc"/>
          <w:lang w:val="mk-MK"/>
        </w:rPr>
        <w:t>редлог-докторски проект за изработка на докторски труд</w:t>
      </w:r>
      <w:r w:rsidR="00E349AA">
        <w:rPr>
          <w:rFonts w:ascii="SkolaSerifCnOffc" w:eastAsia="Times New Roman" w:hAnsi="SkolaSerifCnOffc"/>
          <w:lang w:val="mk-MK"/>
        </w:rPr>
        <w:t>, опишано во наслов</w:t>
      </w:r>
      <w:r w:rsidR="00586D11">
        <w:rPr>
          <w:rFonts w:ascii="SkolaSerifCnOffc" w:eastAsia="Times New Roman" w:hAnsi="SkolaSerifCnOffc"/>
          <w:lang w:val="mk-MK"/>
        </w:rPr>
        <w:t>от</w:t>
      </w:r>
      <w:r w:rsidR="00A779B3">
        <w:rPr>
          <w:rFonts w:ascii="SkolaSerifCnOffc" w:eastAsia="Times New Roman" w:hAnsi="SkolaSerifCnOffc"/>
          <w:lang w:val="en-GB"/>
        </w:rPr>
        <w:t xml:space="preserve"> IV.1.</w:t>
      </w:r>
      <w:r w:rsidR="00A779B3" w:rsidRPr="00CC4909">
        <w:rPr>
          <w:rFonts w:ascii="SkolaSerifCnOffc" w:hAnsi="SkolaSerifCnOffc"/>
          <w:color w:val="000000"/>
        </w:rPr>
        <w:t>Пријава на докторски труд</w:t>
      </w:r>
    </w:p>
    <w:p w:rsidR="00234D23" w:rsidRPr="00A64CA4" w:rsidRDefault="00793E05" w:rsidP="00B70FB8">
      <w:pPr>
        <w:spacing w:after="120" w:line="240" w:lineRule="auto"/>
        <w:ind w:firstLine="720"/>
        <w:jc w:val="both"/>
        <w:textAlignment w:val="baseline"/>
        <w:rPr>
          <w:rFonts w:ascii="SkolaSerifCnOffc" w:eastAsia="Times New Roman" w:hAnsi="SkolaSerifCnOffc"/>
        </w:rPr>
      </w:pPr>
      <w:r w:rsidRPr="00A831EA">
        <w:rPr>
          <w:rFonts w:ascii="SkolaSerifCnOffc" w:eastAsia="Times New Roman" w:hAnsi="SkolaSerifCnOffc"/>
          <w:bCs/>
          <w:lang w:val="mk-MK"/>
        </w:rPr>
        <w:t>Услов за додел</w:t>
      </w:r>
      <w:r w:rsidRPr="00CC4909">
        <w:rPr>
          <w:rFonts w:ascii="SkolaSerifCnOffc" w:eastAsia="Times New Roman" w:hAnsi="SkolaSerifCnOffc"/>
          <w:bCs/>
          <w:lang w:val="mk-MK"/>
        </w:rPr>
        <w:t>увањ</w:t>
      </w:r>
      <w:r w:rsidRPr="00A831EA">
        <w:rPr>
          <w:rFonts w:ascii="SkolaSerifCnOffc" w:eastAsia="Times New Roman" w:hAnsi="SkolaSerifCnOffc"/>
          <w:bCs/>
          <w:lang w:val="mk-MK"/>
        </w:rPr>
        <w:t>е на ЕКТС-кредити за реализираната активност е п</w:t>
      </w:r>
      <w:r w:rsidRPr="00A831EA">
        <w:rPr>
          <w:rFonts w:ascii="SkolaSerifCnOffc" w:eastAsia="Times New Roman" w:hAnsi="SkolaSerifCnOffc"/>
        </w:rPr>
        <w:t>одготовка и поднесување</w:t>
      </w:r>
      <w:r w:rsidR="00FE1DDA" w:rsidRPr="00A64CA4">
        <w:rPr>
          <w:rFonts w:ascii="SkolaSerifCnOffc" w:eastAsia="Times New Roman" w:hAnsi="SkolaSerifCnOffc"/>
          <w:lang w:val="mk-MK"/>
        </w:rPr>
        <w:t>(пријава)</w:t>
      </w:r>
      <w:r w:rsidRPr="00A831EA">
        <w:rPr>
          <w:rFonts w:ascii="SkolaSerifCnOffc" w:eastAsia="Times New Roman" w:hAnsi="SkolaSerifCnOffc"/>
        </w:rPr>
        <w:t xml:space="preserve"> на предлог-</w:t>
      </w:r>
      <w:r w:rsidRPr="00A831EA">
        <w:rPr>
          <w:rFonts w:ascii="SkolaSerifCnOffc" w:eastAsia="Times New Roman" w:hAnsi="SkolaSerifCnOffc"/>
          <w:lang w:val="mk-MK"/>
        </w:rPr>
        <w:t xml:space="preserve">докторски </w:t>
      </w:r>
      <w:r w:rsidRPr="00A831EA">
        <w:rPr>
          <w:rFonts w:ascii="SkolaSerifCnOffc" w:eastAsia="Times New Roman" w:hAnsi="SkolaSerifCnOffc"/>
        </w:rPr>
        <w:t xml:space="preserve">проект за </w:t>
      </w:r>
      <w:r w:rsidR="00DB3E95" w:rsidRPr="008F5EDF">
        <w:rPr>
          <w:rFonts w:ascii="SkolaSerifCnOffc" w:eastAsia="Times New Roman" w:hAnsi="SkolaSerifCnOffc"/>
          <w:lang w:val="mk-MK"/>
        </w:rPr>
        <w:t>изработка</w:t>
      </w:r>
      <w:r w:rsidR="00A64CA4">
        <w:rPr>
          <w:rFonts w:ascii="SkolaSerifCnOffc" w:eastAsia="Times New Roman" w:hAnsi="SkolaSerifCnOffc"/>
        </w:rPr>
        <w:t>.</w:t>
      </w:r>
    </w:p>
    <w:p w:rsidR="00FD558F" w:rsidRPr="00A831EA" w:rsidRDefault="003F49F2" w:rsidP="003F49F2">
      <w:pPr>
        <w:spacing w:after="120" w:line="240" w:lineRule="auto"/>
        <w:ind w:firstLine="720"/>
        <w:jc w:val="both"/>
        <w:textAlignment w:val="baseline"/>
        <w:rPr>
          <w:rFonts w:ascii="SkolaSerifCnOffc" w:eastAsia="Times New Roman" w:hAnsi="SkolaSerifCnOffc"/>
          <w:bCs/>
          <w:lang w:val="mk-MK"/>
        </w:rPr>
      </w:pPr>
      <w:r w:rsidRPr="00A831EA">
        <w:rPr>
          <w:rFonts w:ascii="SkolaSerifCnOffc" w:eastAsia="Times New Roman" w:hAnsi="SkolaSerifCnOffc"/>
          <w:bCs/>
          <w:lang w:val="mk-MK"/>
        </w:rPr>
        <w:t>Реализираната активност и доделувањето на ЕКТС-кредити се остварува со:</w:t>
      </w:r>
    </w:p>
    <w:p w:rsidR="00FD558F" w:rsidRPr="00A831EA" w:rsidRDefault="00FD558F" w:rsidP="008633DF">
      <w:pPr>
        <w:pStyle w:val="ListParagraph"/>
        <w:numPr>
          <w:ilvl w:val="0"/>
          <w:numId w:val="15"/>
        </w:numPr>
        <w:spacing w:after="60" w:line="240" w:lineRule="auto"/>
        <w:ind w:left="680" w:hanging="340"/>
        <w:contextualSpacing w:val="0"/>
        <w:jc w:val="both"/>
        <w:rPr>
          <w:rFonts w:ascii="SkolaSerifCnOffc" w:hAnsi="SkolaSerifCnOffc"/>
          <w:b/>
        </w:rPr>
      </w:pPr>
      <w:r w:rsidRPr="00A831EA">
        <w:rPr>
          <w:rFonts w:ascii="SkolaSerifCnOffc" w:eastAsia="Times New Roman" w:hAnsi="SkolaSerifCnOffc"/>
          <w:lang w:val="mk-MK"/>
        </w:rPr>
        <w:t>П</w:t>
      </w:r>
      <w:r w:rsidRPr="00A831EA">
        <w:rPr>
          <w:rFonts w:ascii="SkolaSerifCnOffc" w:eastAsia="Times New Roman" w:hAnsi="SkolaSerifCnOffc"/>
        </w:rPr>
        <w:t>ријаваза</w:t>
      </w:r>
      <w:r w:rsidRPr="00A831EA">
        <w:rPr>
          <w:rFonts w:ascii="SkolaSerifCnOffc" w:eastAsia="Times New Roman" w:hAnsi="SkolaSerifCnOffc"/>
          <w:bCs/>
          <w:lang w:val="mk-MK"/>
        </w:rPr>
        <w:t xml:space="preserve">изработка на докторски труд </w:t>
      </w:r>
      <w:r w:rsidRPr="00A831EA">
        <w:rPr>
          <w:rFonts w:ascii="SkolaSerifCnOffc" w:eastAsia="Times New Roman" w:hAnsi="SkolaSerifCnOffc"/>
          <w:bCs/>
        </w:rPr>
        <w:t>(</w:t>
      </w:r>
      <w:r w:rsidR="00D35AA7" w:rsidRPr="00A831EA">
        <w:rPr>
          <w:rFonts w:ascii="SkolaSerifCnOffc" w:hAnsi="SkolaSerifCnOffc"/>
          <w:b/>
          <w:lang w:val="mk-MK"/>
        </w:rPr>
        <w:t>Образец</w:t>
      </w:r>
      <w:r w:rsidRPr="00A831EA">
        <w:rPr>
          <w:rFonts w:ascii="SkolaSerifCnOffc" w:hAnsi="SkolaSerifCnOffc"/>
          <w:b/>
        </w:rPr>
        <w:t>O</w:t>
      </w:r>
      <w:r w:rsidRPr="00A831EA">
        <w:rPr>
          <w:rFonts w:ascii="SkolaSerifCnOffc" w:hAnsi="SkolaSerifCnOffc"/>
          <w:b/>
          <w:lang w:val="mk-MK"/>
        </w:rPr>
        <w:t>7</w:t>
      </w:r>
      <w:r w:rsidRPr="00A831EA">
        <w:rPr>
          <w:rFonts w:ascii="SkolaSerifCnOffc" w:hAnsi="SkolaSerifCnOffc"/>
          <w:b/>
        </w:rPr>
        <w:t>-</w:t>
      </w:r>
      <w:r w:rsidRPr="00A831EA">
        <w:rPr>
          <w:rFonts w:ascii="SkolaSerifCnOffc" w:eastAsia="Times New Roman" w:hAnsi="SkolaSerifCnOffc" w:cs="Calibri"/>
          <w:b/>
        </w:rPr>
        <w:t>П</w:t>
      </w:r>
      <w:r w:rsidRPr="00A831EA">
        <w:rPr>
          <w:rFonts w:ascii="SkolaSerifCnOffc" w:eastAsia="Times New Roman" w:hAnsi="SkolaSerifCnOffc" w:cs="Calibri"/>
          <w:b/>
          <w:lang w:val="mk-MK"/>
        </w:rPr>
        <w:t>ППДТ</w:t>
      </w:r>
      <w:r w:rsidRPr="00A831EA">
        <w:rPr>
          <w:rFonts w:ascii="SkolaSerifCnOffc" w:hAnsi="SkolaSerifCnOffc"/>
          <w:b/>
        </w:rPr>
        <w:t>-</w:t>
      </w:r>
      <w:r w:rsidRPr="00A831EA">
        <w:rPr>
          <w:rFonts w:ascii="SkolaSerifCnOffc" w:hAnsi="SkolaSerifCnOffc"/>
          <w:b/>
          <w:lang w:val="mk-MK"/>
        </w:rPr>
        <w:t>Пријава на предлог-проект за изработка на докторскиот труд</w:t>
      </w:r>
      <w:r w:rsidRPr="00A831EA">
        <w:rPr>
          <w:rFonts w:ascii="SkolaSerifCnOffc" w:hAnsi="SkolaSerifCnOffc"/>
          <w:lang w:val="mk-MK"/>
        </w:rPr>
        <w:t>)</w:t>
      </w:r>
      <w:r w:rsidRPr="00A831EA">
        <w:rPr>
          <w:rFonts w:ascii="SkolaSerifCnOffc" w:eastAsia="Times New Roman" w:hAnsi="SkolaSerifCnOffc"/>
          <w:lang w:val="mk-MK"/>
        </w:rPr>
        <w:t>;</w:t>
      </w:r>
    </w:p>
    <w:p w:rsidR="00FD558F" w:rsidRPr="00A831EA" w:rsidRDefault="00FD558F" w:rsidP="008633DF">
      <w:pPr>
        <w:pStyle w:val="ListParagraph"/>
        <w:numPr>
          <w:ilvl w:val="0"/>
          <w:numId w:val="15"/>
        </w:numPr>
        <w:shd w:val="clear" w:color="auto" w:fill="FFFFFF"/>
        <w:spacing w:after="60" w:line="240" w:lineRule="auto"/>
        <w:ind w:left="680" w:hanging="340"/>
        <w:contextualSpacing w:val="0"/>
        <w:jc w:val="both"/>
        <w:rPr>
          <w:rFonts w:ascii="SkolaSerifCnOffc" w:eastAsia="Times New Roman" w:hAnsi="SkolaSerifCnOffc"/>
        </w:rPr>
      </w:pPr>
      <w:r w:rsidRPr="00A64CA4">
        <w:rPr>
          <w:rFonts w:ascii="SkolaSerifCnOffc" w:eastAsia="Times New Roman" w:hAnsi="SkolaSerifCnOffc"/>
          <w:lang w:val="mk-MK"/>
        </w:rPr>
        <w:t>Предлог-докторски проект за изработка на докторски труд</w:t>
      </w:r>
      <w:r w:rsidRPr="00A831EA">
        <w:rPr>
          <w:rFonts w:ascii="SkolaSerifCnOffc" w:eastAsia="Times New Roman" w:hAnsi="SkolaSerifCnOffc"/>
        </w:rPr>
        <w:t xml:space="preserve"> (</w:t>
      </w:r>
      <w:r w:rsidRPr="00A831EA">
        <w:rPr>
          <w:rFonts w:ascii="SkolaSerifCnOffc" w:eastAsia="Times New Roman" w:hAnsi="SkolaSerifCnOffc"/>
          <w:lang w:val="mk-MK"/>
        </w:rPr>
        <w:t xml:space="preserve">во електронска формаи </w:t>
      </w:r>
      <w:r w:rsidRPr="00A831EA">
        <w:rPr>
          <w:rFonts w:ascii="SkolaSerifCnOffc" w:eastAsia="Times New Roman" w:hAnsi="SkolaSerifCnOffc"/>
        </w:rPr>
        <w:t>4 печатени примероци</w:t>
      </w:r>
      <w:r w:rsidRPr="00A831EA">
        <w:rPr>
          <w:rFonts w:ascii="SkolaSerifCnOffc" w:eastAsia="Times New Roman" w:hAnsi="SkolaSerifCnOffc"/>
          <w:lang w:val="mk-MK"/>
        </w:rPr>
        <w:t xml:space="preserve">: три за </w:t>
      </w:r>
      <w:r w:rsidRPr="00A831EA">
        <w:rPr>
          <w:rFonts w:ascii="SkolaSerifCnOffc" w:eastAsia="Times New Roman" w:hAnsi="SkolaSerifCnOffc"/>
          <w:bCs/>
          <w:lang w:val="mk-MK"/>
        </w:rPr>
        <w:t>Комисијата за оцена на поднесениот предлог-проект за изработка на докторски труд</w:t>
      </w:r>
      <w:r w:rsidRPr="00A831EA">
        <w:rPr>
          <w:rFonts w:ascii="SkolaSerifCnOffc" w:eastAsia="Times New Roman" w:hAnsi="SkolaSerifCnOffc"/>
          <w:lang w:val="mk-MK"/>
        </w:rPr>
        <w:t>и еден за во досието на студентот</w:t>
      </w:r>
      <w:r w:rsidRPr="00A831EA">
        <w:rPr>
          <w:rFonts w:ascii="SkolaSerifCnOffc" w:eastAsia="Times New Roman" w:hAnsi="SkolaSerifCnOffc"/>
        </w:rPr>
        <w:t>, укоричени во спирала, еднострано печатени)</w:t>
      </w:r>
      <w:r w:rsidRPr="00A831EA">
        <w:rPr>
          <w:rFonts w:ascii="SkolaSerifCnOffc" w:eastAsia="Times New Roman" w:hAnsi="SkolaSerifCnOffc"/>
          <w:lang w:val="mk-MK"/>
        </w:rPr>
        <w:t>;</w:t>
      </w:r>
    </w:p>
    <w:p w:rsidR="0035247B" w:rsidRPr="00A831EA" w:rsidRDefault="00FD558F" w:rsidP="008633DF">
      <w:pPr>
        <w:pStyle w:val="ListParagraph"/>
        <w:numPr>
          <w:ilvl w:val="0"/>
          <w:numId w:val="15"/>
        </w:numPr>
        <w:shd w:val="clear" w:color="auto" w:fill="FFFFFF"/>
        <w:spacing w:after="60" w:line="240" w:lineRule="auto"/>
        <w:ind w:left="680" w:hanging="340"/>
        <w:contextualSpacing w:val="0"/>
        <w:jc w:val="both"/>
        <w:rPr>
          <w:rFonts w:ascii="SkolaSerifCnOffc" w:eastAsia="Times New Roman" w:hAnsi="SkolaSerifCnOffc"/>
        </w:rPr>
      </w:pPr>
      <w:r w:rsidRPr="00A831EA">
        <w:rPr>
          <w:rFonts w:ascii="SkolaSerifCnOffc" w:eastAsia="Times New Roman" w:hAnsi="SkolaSerifCnOffc"/>
        </w:rPr>
        <w:t>потпис од менторот во индекс</w:t>
      </w:r>
      <w:r w:rsidRPr="00A831EA">
        <w:rPr>
          <w:rFonts w:ascii="SkolaSerifCnOffc" w:eastAsia="Times New Roman" w:hAnsi="SkolaSerifCnOffc"/>
          <w:lang w:val="mk-MK"/>
        </w:rPr>
        <w:t>.</w:t>
      </w:r>
    </w:p>
    <w:p w:rsidR="0035247B" w:rsidRPr="005C2791" w:rsidRDefault="0035247B" w:rsidP="005C2791">
      <w:pPr>
        <w:spacing w:before="240" w:after="240" w:line="240" w:lineRule="auto"/>
        <w:jc w:val="both"/>
        <w:textAlignment w:val="baseline"/>
        <w:rPr>
          <w:rFonts w:ascii="SkolaSerifCnOffc" w:eastAsia="Times New Roman" w:hAnsi="SkolaSerifCnOffc"/>
          <w:b/>
          <w:bCs/>
          <w:sz w:val="28"/>
          <w:szCs w:val="28"/>
          <w:lang w:val="mk-MK"/>
        </w:rPr>
      </w:pPr>
      <w:r w:rsidRPr="005C2791">
        <w:rPr>
          <w:rFonts w:ascii="SkolaSerifCnOffc" w:eastAsia="Times New Roman" w:hAnsi="SkolaSerifCnOffc" w:cs="Calibri"/>
          <w:b/>
          <w:sz w:val="28"/>
          <w:szCs w:val="28"/>
          <w:lang w:val="mk-MK"/>
        </w:rPr>
        <w:t xml:space="preserve">3. </w:t>
      </w:r>
      <w:r w:rsidRPr="005C2791">
        <w:rPr>
          <w:rFonts w:ascii="SkolaSerifCnOffc" w:eastAsia="Times New Roman" w:hAnsi="SkolaSerifCnOffc" w:cs="Calibri"/>
          <w:b/>
          <w:sz w:val="28"/>
          <w:szCs w:val="28"/>
        </w:rPr>
        <w:t>Меѓународна мобилност</w:t>
      </w:r>
    </w:p>
    <w:p w:rsidR="00B70FB8" w:rsidRPr="00A831EA" w:rsidRDefault="00B70FB8" w:rsidP="00B70FB8">
      <w:pPr>
        <w:tabs>
          <w:tab w:val="left" w:pos="567"/>
        </w:tabs>
        <w:spacing w:after="120" w:line="240" w:lineRule="auto"/>
        <w:ind w:firstLine="720"/>
        <w:jc w:val="both"/>
        <w:textAlignment w:val="baseline"/>
        <w:rPr>
          <w:rFonts w:ascii="SkolaSerifCnOffc" w:eastAsia="Times New Roman" w:hAnsi="SkolaSerifCnOffc"/>
          <w:color w:val="000000"/>
          <w:lang w:val="mk-MK"/>
        </w:rPr>
      </w:pPr>
      <w:r w:rsidRPr="00A831EA">
        <w:rPr>
          <w:rFonts w:ascii="SkolaSerifCnOffc" w:eastAsia="Times New Roman" w:hAnsi="SkolaSerifCnOffc"/>
          <w:bCs/>
          <w:lang w:val="mk-MK"/>
        </w:rPr>
        <w:t xml:space="preserve">Услов за доделување на ЕКТС-кредитите е реализиран </w:t>
      </w:r>
      <w:r w:rsidRPr="00A831EA">
        <w:rPr>
          <w:rFonts w:ascii="SkolaSerifCnOffc" w:eastAsia="Times New Roman" w:hAnsi="SkolaSerifCnOffc"/>
          <w:color w:val="000000"/>
        </w:rPr>
        <w:t>најмалку еднонеделен престој</w:t>
      </w:r>
      <w:r w:rsidRPr="00A831EA">
        <w:rPr>
          <w:rFonts w:ascii="SkolaSerifCnOffc" w:eastAsia="Times New Roman" w:hAnsi="SkolaSerifCnOffc"/>
          <w:color w:val="000000"/>
          <w:lang w:val="mk-MK"/>
        </w:rPr>
        <w:t xml:space="preserve"> во странство, во текот на докторските студии.</w:t>
      </w:r>
    </w:p>
    <w:p w:rsidR="008B1E74" w:rsidRPr="00A831EA" w:rsidRDefault="008B1E74" w:rsidP="008B1E74">
      <w:pPr>
        <w:spacing w:after="120" w:line="240" w:lineRule="auto"/>
        <w:ind w:firstLine="720"/>
        <w:jc w:val="both"/>
        <w:textAlignment w:val="baseline"/>
        <w:rPr>
          <w:rFonts w:ascii="SkolaSerifCnOffc" w:eastAsia="Times New Roman" w:hAnsi="SkolaSerifCnOffc"/>
          <w:bCs/>
          <w:lang w:val="mk-MK"/>
        </w:rPr>
      </w:pPr>
      <w:r w:rsidRPr="00A831EA">
        <w:rPr>
          <w:rFonts w:ascii="SkolaSerifCnOffc" w:eastAsia="Times New Roman" w:hAnsi="SkolaSerifCnOffc"/>
          <w:bCs/>
          <w:lang w:val="mk-MK"/>
        </w:rPr>
        <w:t>Реализираната активност и доделувањето на ЕКТС-кредити се остварува со:</w:t>
      </w:r>
    </w:p>
    <w:p w:rsidR="00B70FB8" w:rsidRPr="00A831EA" w:rsidRDefault="00B70FB8" w:rsidP="0062443F">
      <w:pPr>
        <w:numPr>
          <w:ilvl w:val="0"/>
          <w:numId w:val="38"/>
        </w:numPr>
        <w:spacing w:after="60" w:line="240" w:lineRule="auto"/>
        <w:ind w:left="680" w:hanging="340"/>
        <w:jc w:val="both"/>
        <w:rPr>
          <w:rFonts w:ascii="SkolaSerifCnOffc" w:hAnsi="SkolaSerifCnOffc"/>
          <w:color w:val="FF0000"/>
          <w:lang w:val="mk-MK"/>
        </w:rPr>
      </w:pPr>
      <w:r w:rsidRPr="00A831EA">
        <w:rPr>
          <w:rFonts w:ascii="SkolaSerifCnOffc" w:eastAsia="Times New Roman" w:hAnsi="SkolaSerifCnOffc"/>
          <w:lang w:val="mk-MK"/>
        </w:rPr>
        <w:t>П</w:t>
      </w:r>
      <w:r w:rsidRPr="00A831EA">
        <w:rPr>
          <w:rFonts w:ascii="SkolaSerifCnOffc" w:eastAsia="Times New Roman" w:hAnsi="SkolaSerifCnOffc"/>
        </w:rPr>
        <w:t>ријава (</w:t>
      </w:r>
      <w:r w:rsidR="00D35AA7" w:rsidRPr="00A831EA">
        <w:rPr>
          <w:rFonts w:ascii="SkolaSerifCnOffc" w:hAnsi="SkolaSerifCnOffc"/>
          <w:b/>
          <w:lang w:val="mk-MK"/>
        </w:rPr>
        <w:t>Образец</w:t>
      </w:r>
      <w:r w:rsidRPr="00A831EA">
        <w:rPr>
          <w:rFonts w:ascii="SkolaSerifCnOffc" w:hAnsi="SkolaSerifCnOffc"/>
          <w:b/>
        </w:rPr>
        <w:t>O</w:t>
      </w:r>
      <w:r w:rsidRPr="00A831EA">
        <w:rPr>
          <w:rFonts w:ascii="SkolaSerifCnOffc" w:hAnsi="SkolaSerifCnOffc"/>
          <w:b/>
          <w:lang w:val="mk-MK"/>
        </w:rPr>
        <w:t>8</w:t>
      </w:r>
      <w:r w:rsidRPr="00A831EA">
        <w:rPr>
          <w:rFonts w:ascii="SkolaSerifCnOffc" w:hAnsi="SkolaSerifCnOffc"/>
          <w:b/>
        </w:rPr>
        <w:t>-</w:t>
      </w:r>
      <w:r w:rsidRPr="00A831EA">
        <w:rPr>
          <w:rFonts w:ascii="SkolaSerifCnOffc" w:hAnsi="SkolaSerifCnOffc"/>
          <w:b/>
          <w:lang w:val="mk-MK"/>
        </w:rPr>
        <w:t>ММ</w:t>
      </w:r>
      <w:r w:rsidRPr="00A831EA">
        <w:rPr>
          <w:rFonts w:ascii="SkolaSerifCnOffc" w:hAnsi="SkolaSerifCnOffc"/>
          <w:b/>
        </w:rPr>
        <w:t>-</w:t>
      </w:r>
      <w:r w:rsidRPr="00A831EA">
        <w:rPr>
          <w:rFonts w:ascii="SkolaSerifCnOffc" w:hAnsi="SkolaSerifCnOffc"/>
          <w:b/>
          <w:lang w:val="mk-MK"/>
        </w:rPr>
        <w:t>Пријава за реализирана м</w:t>
      </w:r>
      <w:r w:rsidRPr="00A831EA">
        <w:rPr>
          <w:rFonts w:ascii="SkolaSerifCnOffc" w:hAnsi="SkolaSerifCnOffc"/>
          <w:b/>
        </w:rPr>
        <w:t>еѓународна мобилност</w:t>
      </w:r>
      <w:r w:rsidRPr="00A831EA">
        <w:rPr>
          <w:rFonts w:ascii="SkolaSerifCnOffc" w:hAnsi="SkolaSerifCnOffc"/>
        </w:rPr>
        <w:t>)</w:t>
      </w:r>
      <w:r w:rsidRPr="00A831EA">
        <w:rPr>
          <w:rFonts w:ascii="SkolaSerifCnOffc" w:eastAsia="Times New Roman" w:hAnsi="SkolaSerifCnOffc"/>
          <w:lang w:val="mk-MK"/>
        </w:rPr>
        <w:t>;</w:t>
      </w:r>
    </w:p>
    <w:p w:rsidR="0062443F" w:rsidRDefault="00B70FB8" w:rsidP="0062443F">
      <w:pPr>
        <w:numPr>
          <w:ilvl w:val="0"/>
          <w:numId w:val="38"/>
        </w:numPr>
        <w:spacing w:after="60" w:line="240" w:lineRule="auto"/>
        <w:ind w:left="680" w:hanging="340"/>
        <w:jc w:val="both"/>
        <w:rPr>
          <w:rFonts w:ascii="SkolaSerifCnOffc" w:eastAsia="Times New Roman" w:hAnsi="SkolaSerifCnOffc"/>
          <w:color w:val="000000"/>
          <w:lang w:val="mk-MK"/>
        </w:rPr>
      </w:pPr>
      <w:r w:rsidRPr="00A831EA">
        <w:rPr>
          <w:rFonts w:ascii="SkolaSerifCnOffc" w:eastAsia="Times New Roman" w:hAnsi="SkolaSerifCnOffc"/>
          <w:color w:val="000000"/>
          <w:lang w:val="mk-MK"/>
        </w:rPr>
        <w:t>Писмо, потврда или друг вид доказ за престој и реализирани активности, издадени од страна на домаќинот;</w:t>
      </w:r>
    </w:p>
    <w:p w:rsidR="00B70FB8" w:rsidRPr="0062443F" w:rsidRDefault="00B70FB8" w:rsidP="0062443F">
      <w:pPr>
        <w:numPr>
          <w:ilvl w:val="0"/>
          <w:numId w:val="38"/>
        </w:numPr>
        <w:spacing w:after="60" w:line="240" w:lineRule="auto"/>
        <w:ind w:left="680" w:hanging="340"/>
        <w:jc w:val="both"/>
        <w:rPr>
          <w:rFonts w:ascii="SkolaSerifCnOffc" w:eastAsia="Times New Roman" w:hAnsi="SkolaSerifCnOffc"/>
          <w:color w:val="000000"/>
          <w:lang w:val="mk-MK"/>
        </w:rPr>
      </w:pPr>
      <w:r w:rsidRPr="0062443F">
        <w:rPr>
          <w:rFonts w:ascii="SkolaSerifCnOffc" w:eastAsia="Times New Roman" w:hAnsi="SkolaSerifCnOffc"/>
          <w:color w:val="000000"/>
        </w:rPr>
        <w:t>потпис од менторот во индекс</w:t>
      </w:r>
      <w:r w:rsidRPr="0062443F">
        <w:rPr>
          <w:rFonts w:ascii="SkolaSerifCnOffc" w:eastAsia="Times New Roman" w:hAnsi="SkolaSerifCnOffc"/>
          <w:color w:val="000000"/>
          <w:lang w:val="mk-MK"/>
        </w:rPr>
        <w:t>.</w:t>
      </w:r>
    </w:p>
    <w:p w:rsidR="00547BC2" w:rsidRPr="005C2791" w:rsidRDefault="0035247B" w:rsidP="005C2791">
      <w:pPr>
        <w:spacing w:before="240" w:after="240" w:line="240" w:lineRule="auto"/>
        <w:jc w:val="both"/>
        <w:textAlignment w:val="baseline"/>
        <w:rPr>
          <w:rFonts w:ascii="SkolaSerifCnOffc" w:eastAsia="Times New Roman" w:hAnsi="SkolaSerifCnOffc"/>
          <w:b/>
          <w:bCs/>
          <w:sz w:val="28"/>
          <w:szCs w:val="28"/>
          <w:lang w:val="mk-MK"/>
        </w:rPr>
      </w:pPr>
      <w:r w:rsidRPr="005C2791">
        <w:rPr>
          <w:rFonts w:ascii="SkolaSerifCnOffc" w:eastAsia="Times New Roman" w:hAnsi="SkolaSerifCnOffc"/>
          <w:b/>
          <w:bCs/>
          <w:sz w:val="28"/>
          <w:szCs w:val="28"/>
          <w:lang w:val="mk-MK"/>
        </w:rPr>
        <w:t xml:space="preserve">4. </w:t>
      </w:r>
      <w:r w:rsidR="00547BC2" w:rsidRPr="005C2791">
        <w:rPr>
          <w:rFonts w:ascii="SkolaSerifCnOffc" w:eastAsia="Times New Roman" w:hAnsi="SkolaSerifCnOffc"/>
          <w:b/>
          <w:bCs/>
          <w:sz w:val="28"/>
          <w:szCs w:val="28"/>
          <w:lang w:val="mk-MK"/>
        </w:rPr>
        <w:t>Предавања и друг вид комуникациски активности</w:t>
      </w:r>
    </w:p>
    <w:p w:rsidR="007B30F7" w:rsidRPr="00A831EA" w:rsidRDefault="007B30F7" w:rsidP="006307AC">
      <w:pPr>
        <w:pStyle w:val="a"/>
        <w:spacing w:before="0" w:after="120"/>
        <w:ind w:left="0" w:firstLine="720"/>
        <w:jc w:val="both"/>
        <w:textAlignment w:val="baseline"/>
        <w:rPr>
          <w:rFonts w:ascii="SkolaSerifCnOffc" w:eastAsia="Times New Roman" w:hAnsi="SkolaSerifCnOffc"/>
          <w:lang w:val="mk-MK"/>
        </w:rPr>
      </w:pPr>
      <w:r w:rsidRPr="00A831EA">
        <w:rPr>
          <w:rFonts w:ascii="SkolaSerifCnOffc" w:eastAsia="Times New Roman" w:hAnsi="SkolaSerifCnOffc"/>
          <w:bCs/>
          <w:lang w:val="mk-MK"/>
        </w:rPr>
        <w:lastRenderedPageBreak/>
        <w:t>В</w:t>
      </w:r>
      <w:r w:rsidR="00233A2B" w:rsidRPr="00A831EA">
        <w:rPr>
          <w:rFonts w:ascii="SkolaSerifCnOffc" w:eastAsia="Times New Roman" w:hAnsi="SkolaSerifCnOffc"/>
          <w:bCs/>
          <w:lang w:val="mk-MK"/>
        </w:rPr>
        <w:t>о „</w:t>
      </w:r>
      <w:r w:rsidRPr="00A831EA">
        <w:rPr>
          <w:rFonts w:ascii="SkolaSerifCnOffc" w:eastAsia="Times New Roman" w:hAnsi="SkolaSerifCnOffc"/>
          <w:lang w:val="mk-MK"/>
        </w:rPr>
        <w:t>Предавања и друг вид комуникациски активности</w:t>
      </w:r>
      <w:r w:rsidR="00233A2B" w:rsidRPr="00A831EA">
        <w:rPr>
          <w:rFonts w:ascii="SkolaSerifCnOffc" w:eastAsia="Times New Roman" w:hAnsi="SkolaSerifCnOffc"/>
          <w:lang w:val="mk-MK"/>
        </w:rPr>
        <w:t>”</w:t>
      </w:r>
      <w:r w:rsidRPr="00A831EA">
        <w:rPr>
          <w:rFonts w:ascii="SkolaSerifCnOffc" w:eastAsia="Times New Roman" w:hAnsi="SkolaSerifCnOffc"/>
          <w:lang w:val="mk-MK"/>
        </w:rPr>
        <w:t xml:space="preserve"> се опфатени</w:t>
      </w:r>
      <w:r w:rsidR="00233A2B" w:rsidRPr="00A831EA">
        <w:rPr>
          <w:rFonts w:ascii="SkolaSerifCnOffc" w:eastAsia="Times New Roman" w:hAnsi="SkolaSerifCnOffc"/>
          <w:lang w:val="mk-MK"/>
        </w:rPr>
        <w:t xml:space="preserve"> следните активности, дадени со временски редослед</w:t>
      </w:r>
      <w:r w:rsidRPr="00A831EA">
        <w:rPr>
          <w:rFonts w:ascii="SkolaSerifCnOffc" w:eastAsia="Times New Roman" w:hAnsi="SkolaSerifCnOffc"/>
          <w:lang w:val="mk-MK"/>
        </w:rPr>
        <w:t>:</w:t>
      </w:r>
    </w:p>
    <w:p w:rsidR="00233A2B" w:rsidRPr="00A831EA" w:rsidRDefault="00233A2B" w:rsidP="004E7C63">
      <w:pPr>
        <w:pStyle w:val="ListParagraph"/>
        <w:numPr>
          <w:ilvl w:val="0"/>
          <w:numId w:val="11"/>
        </w:numPr>
        <w:spacing w:after="60" w:line="240" w:lineRule="auto"/>
        <w:ind w:left="1151" w:hanging="357"/>
        <w:contextualSpacing w:val="0"/>
        <w:jc w:val="both"/>
        <w:rPr>
          <w:rFonts w:ascii="SkolaSerifCnOffc" w:eastAsia="Times New Roman" w:hAnsi="SkolaSerifCnOffc"/>
          <w:color w:val="000000"/>
          <w:lang w:val="mk-MK" w:eastAsia="en-GB"/>
        </w:rPr>
      </w:pPr>
      <w:r w:rsidRPr="00A831EA">
        <w:rPr>
          <w:rFonts w:ascii="SkolaSerifCnOffc" w:eastAsia="Times New Roman" w:hAnsi="SkolaSerifCnOffc"/>
          <w:color w:val="000000"/>
          <w:lang w:val="mk-MK" w:eastAsia="en-GB"/>
        </w:rPr>
        <w:t>Прва годишна конференција</w:t>
      </w:r>
      <w:r w:rsidR="00810AFE" w:rsidRPr="00A831EA">
        <w:rPr>
          <w:rFonts w:ascii="SkolaSerifCnOffc" w:eastAsia="Times New Roman" w:hAnsi="SkolaSerifCnOffc"/>
          <w:color w:val="000000"/>
          <w:lang w:val="mk-MK" w:eastAsia="en-GB"/>
        </w:rPr>
        <w:t xml:space="preserve"> (втор семестар)</w:t>
      </w:r>
      <w:r w:rsidRPr="00A831EA">
        <w:rPr>
          <w:rFonts w:ascii="SkolaSerifCnOffc" w:eastAsia="Times New Roman" w:hAnsi="SkolaSerifCnOffc"/>
          <w:color w:val="000000"/>
          <w:lang w:val="mk-MK" w:eastAsia="en-GB"/>
        </w:rPr>
        <w:t>;</w:t>
      </w:r>
    </w:p>
    <w:p w:rsidR="00233A2B" w:rsidRPr="00A831EA" w:rsidRDefault="00233A2B" w:rsidP="004E7C63">
      <w:pPr>
        <w:pStyle w:val="ListParagraph"/>
        <w:numPr>
          <w:ilvl w:val="0"/>
          <w:numId w:val="11"/>
        </w:numPr>
        <w:spacing w:after="60" w:line="240" w:lineRule="auto"/>
        <w:ind w:left="1151" w:hanging="357"/>
        <w:contextualSpacing w:val="0"/>
        <w:jc w:val="both"/>
        <w:rPr>
          <w:rFonts w:ascii="SkolaSerifCnOffc" w:eastAsia="Times New Roman" w:hAnsi="SkolaSerifCnOffc"/>
          <w:color w:val="000000"/>
          <w:lang w:val="mk-MK" w:eastAsia="en-GB"/>
        </w:rPr>
      </w:pPr>
      <w:r w:rsidRPr="00A831EA">
        <w:rPr>
          <w:rFonts w:ascii="SkolaSerifCnOffc" w:eastAsia="Times New Roman" w:hAnsi="SkolaSerifCnOffc"/>
          <w:color w:val="000000"/>
          <w:lang w:val="en-GB" w:eastAsia="en-GB"/>
        </w:rPr>
        <w:t>Прв докторски семинар</w:t>
      </w:r>
      <w:r w:rsidR="00810AFE" w:rsidRPr="00A831EA">
        <w:rPr>
          <w:rFonts w:ascii="SkolaSerifCnOffc" w:eastAsia="Times New Roman" w:hAnsi="SkolaSerifCnOffc"/>
          <w:color w:val="000000"/>
          <w:lang w:val="mk-MK" w:eastAsia="en-GB"/>
        </w:rPr>
        <w:t xml:space="preserve"> (трет семестар)</w:t>
      </w:r>
      <w:r w:rsidRPr="00A831EA">
        <w:rPr>
          <w:rFonts w:ascii="SkolaSerifCnOffc" w:eastAsia="Times New Roman" w:hAnsi="SkolaSerifCnOffc"/>
          <w:color w:val="000000"/>
          <w:lang w:val="mk-MK" w:eastAsia="en-GB"/>
        </w:rPr>
        <w:t>;</w:t>
      </w:r>
    </w:p>
    <w:p w:rsidR="00233A2B" w:rsidRPr="00A831EA" w:rsidRDefault="00233A2B" w:rsidP="004E7C63">
      <w:pPr>
        <w:pStyle w:val="ListParagraph"/>
        <w:numPr>
          <w:ilvl w:val="0"/>
          <w:numId w:val="11"/>
        </w:numPr>
        <w:spacing w:after="60" w:line="240" w:lineRule="auto"/>
        <w:ind w:left="1151" w:hanging="357"/>
        <w:contextualSpacing w:val="0"/>
        <w:jc w:val="both"/>
        <w:rPr>
          <w:rFonts w:ascii="SkolaSerifCnOffc" w:eastAsia="Times New Roman" w:hAnsi="SkolaSerifCnOffc"/>
          <w:color w:val="000000"/>
          <w:lang w:val="mk-MK" w:eastAsia="en-GB"/>
        </w:rPr>
      </w:pPr>
      <w:r w:rsidRPr="00A831EA">
        <w:rPr>
          <w:rFonts w:ascii="SkolaSerifCnOffc" w:eastAsia="Times New Roman" w:hAnsi="SkolaSerifCnOffc"/>
          <w:color w:val="000000"/>
          <w:lang w:val="mk-MK" w:eastAsia="en-GB"/>
        </w:rPr>
        <w:t>Втора годишна конференција</w:t>
      </w:r>
      <w:r w:rsidR="00810AFE" w:rsidRPr="00A831EA">
        <w:rPr>
          <w:rFonts w:ascii="SkolaSerifCnOffc" w:eastAsia="Times New Roman" w:hAnsi="SkolaSerifCnOffc"/>
          <w:color w:val="000000"/>
          <w:lang w:val="mk-MK" w:eastAsia="en-GB"/>
        </w:rPr>
        <w:t xml:space="preserve"> (четврти семестар)</w:t>
      </w:r>
      <w:r w:rsidRPr="00A831EA">
        <w:rPr>
          <w:rFonts w:ascii="SkolaSerifCnOffc" w:eastAsia="Times New Roman" w:hAnsi="SkolaSerifCnOffc"/>
          <w:color w:val="000000"/>
          <w:lang w:val="mk-MK" w:eastAsia="en-GB"/>
        </w:rPr>
        <w:t>;</w:t>
      </w:r>
    </w:p>
    <w:p w:rsidR="00233A2B" w:rsidRPr="00A831EA" w:rsidRDefault="00233A2B" w:rsidP="004E7C63">
      <w:pPr>
        <w:pStyle w:val="ListParagraph"/>
        <w:numPr>
          <w:ilvl w:val="0"/>
          <w:numId w:val="11"/>
        </w:numPr>
        <w:spacing w:after="60" w:line="240" w:lineRule="auto"/>
        <w:ind w:left="1151" w:hanging="357"/>
        <w:contextualSpacing w:val="0"/>
        <w:jc w:val="both"/>
        <w:rPr>
          <w:rFonts w:ascii="SkolaSerifCnOffc" w:eastAsia="Times New Roman" w:hAnsi="SkolaSerifCnOffc"/>
          <w:color w:val="000000"/>
          <w:lang w:val="mk-MK" w:eastAsia="en-GB"/>
        </w:rPr>
      </w:pPr>
      <w:r w:rsidRPr="00A831EA">
        <w:rPr>
          <w:rFonts w:ascii="SkolaSerifCnOffc" w:eastAsia="Times New Roman" w:hAnsi="SkolaSerifCnOffc"/>
          <w:color w:val="000000"/>
          <w:lang w:val="en-GB" w:eastAsia="en-GB"/>
        </w:rPr>
        <w:t>Втор докторски семинар</w:t>
      </w:r>
      <w:r w:rsidR="00810AFE" w:rsidRPr="00A831EA">
        <w:rPr>
          <w:rFonts w:ascii="SkolaSerifCnOffc" w:eastAsia="Times New Roman" w:hAnsi="SkolaSerifCnOffc"/>
          <w:color w:val="000000"/>
          <w:lang w:val="mk-MK" w:eastAsia="en-GB"/>
        </w:rPr>
        <w:t xml:space="preserve"> (петти семестар)</w:t>
      </w:r>
      <w:r w:rsidRPr="00A831EA">
        <w:rPr>
          <w:rFonts w:ascii="SkolaSerifCnOffc" w:eastAsia="Times New Roman" w:hAnsi="SkolaSerifCnOffc"/>
          <w:color w:val="000000"/>
          <w:lang w:val="mk-MK" w:eastAsia="en-GB"/>
        </w:rPr>
        <w:t>;</w:t>
      </w:r>
    </w:p>
    <w:p w:rsidR="00233A2B" w:rsidRPr="00A831EA" w:rsidRDefault="00233A2B" w:rsidP="004E7C63">
      <w:pPr>
        <w:pStyle w:val="ListParagraph"/>
        <w:numPr>
          <w:ilvl w:val="0"/>
          <w:numId w:val="11"/>
        </w:numPr>
        <w:spacing w:after="60" w:line="240" w:lineRule="auto"/>
        <w:ind w:left="1151" w:hanging="357"/>
        <w:contextualSpacing w:val="0"/>
        <w:jc w:val="both"/>
        <w:rPr>
          <w:rFonts w:ascii="SkolaSerifCnOffc" w:eastAsia="Times New Roman" w:hAnsi="SkolaSerifCnOffc"/>
          <w:color w:val="000000"/>
          <w:lang w:val="mk-MK" w:eastAsia="en-GB"/>
        </w:rPr>
      </w:pPr>
      <w:r w:rsidRPr="00A831EA">
        <w:rPr>
          <w:rFonts w:ascii="SkolaSerifCnOffc" w:eastAsia="Times New Roman" w:hAnsi="SkolaSerifCnOffc"/>
          <w:color w:val="000000"/>
          <w:lang w:val="mk-MK" w:eastAsia="en-GB"/>
        </w:rPr>
        <w:t>Трета годишна конференција</w:t>
      </w:r>
      <w:r w:rsidR="00810AFE" w:rsidRPr="00A831EA">
        <w:rPr>
          <w:rFonts w:ascii="SkolaSerifCnOffc" w:eastAsia="Times New Roman" w:hAnsi="SkolaSerifCnOffc"/>
          <w:color w:val="000000"/>
          <w:lang w:val="mk-MK" w:eastAsia="en-GB"/>
        </w:rPr>
        <w:t xml:space="preserve"> (шести семестар)</w:t>
      </w:r>
      <w:r w:rsidRPr="00A831EA">
        <w:rPr>
          <w:rFonts w:ascii="SkolaSerifCnOffc" w:eastAsia="Times New Roman" w:hAnsi="SkolaSerifCnOffc"/>
          <w:color w:val="000000"/>
          <w:lang w:val="mk-MK" w:eastAsia="en-GB"/>
        </w:rPr>
        <w:t>.</w:t>
      </w:r>
    </w:p>
    <w:p w:rsidR="000369FD" w:rsidRPr="00A831EA" w:rsidRDefault="008B1E74" w:rsidP="005A4689">
      <w:pPr>
        <w:spacing w:after="120" w:line="240" w:lineRule="auto"/>
        <w:ind w:firstLine="720"/>
        <w:jc w:val="both"/>
        <w:textAlignment w:val="baseline"/>
        <w:rPr>
          <w:rFonts w:ascii="SkolaSerifCnOffc" w:eastAsia="Times New Roman" w:hAnsi="SkolaSerifCnOffc"/>
          <w:bCs/>
          <w:lang w:val="mk-MK"/>
        </w:rPr>
      </w:pPr>
      <w:r w:rsidRPr="00A831EA">
        <w:rPr>
          <w:rFonts w:ascii="SkolaSerifCnOffc" w:eastAsia="Times New Roman" w:hAnsi="SkolaSerifCnOffc"/>
          <w:bCs/>
          <w:lang w:val="mk-MK"/>
        </w:rPr>
        <w:t>Реализираната активност „Годишна конференција”и доделувањето на ЕКТС-кредити се остварува со:</w:t>
      </w:r>
    </w:p>
    <w:p w:rsidR="000369FD" w:rsidRPr="00A831EA" w:rsidRDefault="000369FD" w:rsidP="008633DF">
      <w:pPr>
        <w:pStyle w:val="a"/>
        <w:numPr>
          <w:ilvl w:val="0"/>
          <w:numId w:val="17"/>
        </w:numPr>
        <w:spacing w:before="0"/>
        <w:ind w:left="680" w:hanging="340"/>
        <w:jc w:val="both"/>
        <w:rPr>
          <w:rFonts w:ascii="SkolaSerifCnOffc" w:hAnsi="SkolaSerifCnOffc"/>
          <w:lang w:val="mk-MK"/>
        </w:rPr>
      </w:pPr>
      <w:r w:rsidRPr="00A831EA">
        <w:rPr>
          <w:rFonts w:ascii="SkolaSerifCnOffc" w:eastAsia="Times New Roman" w:hAnsi="SkolaSerifCnOffc" w:cs="Calibri"/>
        </w:rPr>
        <w:t>Пријава</w:t>
      </w:r>
      <w:r w:rsidRPr="00A831EA">
        <w:rPr>
          <w:rFonts w:ascii="SkolaSerifCnOffc" w:hAnsi="SkolaSerifCnOffc"/>
          <w:lang w:val="mk-MK"/>
        </w:rPr>
        <w:t>за годишна конференција</w:t>
      </w:r>
      <w:r w:rsidRPr="00A831EA">
        <w:rPr>
          <w:rFonts w:ascii="SkolaSerifCnOffc" w:hAnsi="SkolaSerifCnOffc"/>
        </w:rPr>
        <w:t xml:space="preserve"> (</w:t>
      </w:r>
      <w:r w:rsidR="00D35AA7" w:rsidRPr="00A831EA">
        <w:rPr>
          <w:rFonts w:ascii="SkolaSerifCnOffc" w:hAnsi="SkolaSerifCnOffc"/>
          <w:b/>
          <w:lang w:val="mk-MK"/>
        </w:rPr>
        <w:t>Образец</w:t>
      </w:r>
      <w:r w:rsidRPr="00A831EA">
        <w:rPr>
          <w:rFonts w:ascii="SkolaSerifCnOffc" w:hAnsi="SkolaSerifCnOffc"/>
          <w:b/>
        </w:rPr>
        <w:t>O</w:t>
      </w:r>
      <w:r w:rsidRPr="00A831EA">
        <w:rPr>
          <w:rFonts w:ascii="SkolaSerifCnOffc" w:hAnsi="SkolaSerifCnOffc"/>
          <w:b/>
          <w:lang w:val="mk-MK"/>
        </w:rPr>
        <w:t>11</w:t>
      </w:r>
      <w:r w:rsidRPr="00A831EA">
        <w:rPr>
          <w:rFonts w:ascii="SkolaSerifCnOffc" w:hAnsi="SkolaSerifCnOffc"/>
          <w:b/>
        </w:rPr>
        <w:t>-</w:t>
      </w:r>
      <w:r w:rsidRPr="00A831EA">
        <w:rPr>
          <w:rFonts w:ascii="SkolaSerifCnOffc" w:hAnsi="SkolaSerifCnOffc"/>
          <w:b/>
          <w:lang w:val="mk-MK"/>
        </w:rPr>
        <w:t>ГК</w:t>
      </w:r>
      <w:r w:rsidRPr="00A831EA">
        <w:rPr>
          <w:rFonts w:ascii="SkolaSerifCnOffc" w:hAnsi="SkolaSerifCnOffc"/>
          <w:b/>
        </w:rPr>
        <w:t>-</w:t>
      </w:r>
      <w:r w:rsidRPr="00A831EA">
        <w:rPr>
          <w:rFonts w:ascii="SkolaSerifCnOffc" w:hAnsi="SkolaSerifCnOffc"/>
          <w:b/>
          <w:lang w:val="mk-MK"/>
        </w:rPr>
        <w:t>Пријава за годишна конференција</w:t>
      </w:r>
      <w:r w:rsidRPr="00A831EA">
        <w:rPr>
          <w:rFonts w:ascii="SkolaSerifCnOffc" w:hAnsi="SkolaSerifCnOffc"/>
          <w:lang w:val="mk-MK"/>
        </w:rPr>
        <w:t>);</w:t>
      </w:r>
    </w:p>
    <w:p w:rsidR="000369FD" w:rsidRPr="00A831EA" w:rsidRDefault="000369FD" w:rsidP="008633DF">
      <w:pPr>
        <w:pStyle w:val="ListParagraph"/>
        <w:numPr>
          <w:ilvl w:val="0"/>
          <w:numId w:val="17"/>
        </w:numPr>
        <w:spacing w:after="60" w:line="240" w:lineRule="auto"/>
        <w:ind w:left="680" w:hanging="340"/>
        <w:contextualSpacing w:val="0"/>
        <w:jc w:val="both"/>
        <w:rPr>
          <w:rFonts w:ascii="SkolaSerifCnOffc" w:eastAsia="Times New Roman" w:hAnsi="SkolaSerifCnOffc" w:cs="Calibri"/>
          <w:color w:val="000000"/>
          <w:lang w:val="mk-MK"/>
        </w:rPr>
      </w:pPr>
      <w:r w:rsidRPr="00A831EA">
        <w:rPr>
          <w:rFonts w:ascii="SkolaSerifCnOffc" w:eastAsia="Times New Roman" w:hAnsi="SkolaSerifCnOffc" w:cs="Calibri"/>
          <w:color w:val="000000"/>
        </w:rPr>
        <w:t xml:space="preserve">Записник – </w:t>
      </w:r>
      <w:r w:rsidRPr="00A831EA">
        <w:rPr>
          <w:rFonts w:ascii="SkolaSerifCnOffc" w:eastAsia="Times New Roman" w:hAnsi="SkolaSerifCnOffc" w:cs="Calibri"/>
          <w:color w:val="000000"/>
          <w:lang w:val="mk-MK"/>
        </w:rPr>
        <w:t xml:space="preserve">потпишан од </w:t>
      </w:r>
      <w:r w:rsidRPr="00A831EA">
        <w:rPr>
          <w:rFonts w:ascii="SkolaSerifCnOffc" w:eastAsia="Times New Roman" w:hAnsi="SkolaSerifCnOffc" w:cs="Calibri"/>
          <w:color w:val="000000"/>
        </w:rPr>
        <w:t>тричлена комисија (член од универзитетскиот стручен совет, раководител на студиска програма и ментор)</w:t>
      </w:r>
      <w:r w:rsidRPr="00A831EA">
        <w:rPr>
          <w:rFonts w:ascii="SkolaSerifCnOffc" w:eastAsia="Times New Roman" w:hAnsi="SkolaSerifCnOffc" w:cs="Calibri"/>
          <w:color w:val="000000"/>
          <w:lang w:val="mk-MK"/>
        </w:rPr>
        <w:t xml:space="preserve">; </w:t>
      </w:r>
    </w:p>
    <w:p w:rsidR="000369FD" w:rsidRPr="00A831EA" w:rsidRDefault="000369FD" w:rsidP="008633DF">
      <w:pPr>
        <w:pStyle w:val="ListParagraph"/>
        <w:numPr>
          <w:ilvl w:val="0"/>
          <w:numId w:val="17"/>
        </w:numPr>
        <w:spacing w:after="60" w:line="240" w:lineRule="auto"/>
        <w:ind w:left="680" w:hanging="340"/>
        <w:contextualSpacing w:val="0"/>
        <w:jc w:val="both"/>
        <w:rPr>
          <w:rFonts w:ascii="SkolaSerifCnOffc" w:eastAsia="Times New Roman" w:hAnsi="SkolaSerifCnOffc" w:cs="Calibri"/>
          <w:color w:val="000000"/>
          <w:lang w:val="mk-MK"/>
        </w:rPr>
      </w:pPr>
      <w:r w:rsidRPr="00A831EA">
        <w:rPr>
          <w:rFonts w:ascii="SkolaSerifCnOffc" w:eastAsia="Times New Roman" w:hAnsi="SkolaSerifCnOffc" w:cs="Calibri"/>
          <w:color w:val="000000"/>
        </w:rPr>
        <w:t xml:space="preserve">Потпис од раководителот </w:t>
      </w:r>
      <w:r w:rsidRPr="00A831EA">
        <w:rPr>
          <w:rFonts w:ascii="SkolaSerifCnOffc" w:eastAsia="Times New Roman" w:hAnsi="SkolaSerifCnOffc" w:cs="Calibri"/>
          <w:color w:val="000000"/>
          <w:lang w:val="mk-MK"/>
        </w:rPr>
        <w:t xml:space="preserve">на студиската програма </w:t>
      </w:r>
      <w:r w:rsidRPr="00A831EA">
        <w:rPr>
          <w:rFonts w:ascii="SkolaSerifCnOffc" w:eastAsia="Times New Roman" w:hAnsi="SkolaSerifCnOffc" w:cs="Calibri"/>
          <w:color w:val="000000"/>
        </w:rPr>
        <w:t>во индекс</w:t>
      </w:r>
      <w:r w:rsidRPr="00A831EA">
        <w:rPr>
          <w:rFonts w:ascii="SkolaSerifCnOffc" w:eastAsia="Times New Roman" w:hAnsi="SkolaSerifCnOffc" w:cs="Calibri"/>
          <w:color w:val="000000"/>
          <w:lang w:val="mk-MK"/>
        </w:rPr>
        <w:t>.</w:t>
      </w:r>
    </w:p>
    <w:p w:rsidR="000369FD" w:rsidRPr="00A831EA" w:rsidRDefault="008B1E74" w:rsidP="006307AC">
      <w:pPr>
        <w:pStyle w:val="a"/>
        <w:spacing w:before="0" w:after="120"/>
        <w:ind w:left="0" w:firstLine="720"/>
        <w:jc w:val="both"/>
        <w:textAlignment w:val="baseline"/>
        <w:rPr>
          <w:rFonts w:ascii="SkolaSerifCnOffc" w:eastAsia="Times New Roman" w:hAnsi="SkolaSerifCnOffc"/>
          <w:bCs/>
          <w:lang w:val="mk-MK"/>
        </w:rPr>
      </w:pPr>
      <w:r w:rsidRPr="00A831EA">
        <w:rPr>
          <w:rFonts w:ascii="SkolaSerifCnOffc" w:eastAsia="Times New Roman" w:hAnsi="SkolaSerifCnOffc"/>
          <w:bCs/>
          <w:lang w:val="mk-MK"/>
        </w:rPr>
        <w:t>Реализираната активност „Докторски семинар”и доделувањето на ЕКТС-кредити се остварува со:</w:t>
      </w:r>
    </w:p>
    <w:p w:rsidR="000369FD" w:rsidRPr="00A831EA" w:rsidRDefault="000369FD" w:rsidP="008633DF">
      <w:pPr>
        <w:pStyle w:val="ListParagraph"/>
        <w:numPr>
          <w:ilvl w:val="0"/>
          <w:numId w:val="18"/>
        </w:numPr>
        <w:spacing w:after="60" w:line="240" w:lineRule="auto"/>
        <w:ind w:left="680" w:hanging="340"/>
        <w:contextualSpacing w:val="0"/>
        <w:jc w:val="both"/>
        <w:rPr>
          <w:rFonts w:ascii="SkolaSerifCnOffc" w:eastAsia="Times New Roman" w:hAnsi="SkolaSerifCnOffc" w:cs="Calibri"/>
          <w:color w:val="000000"/>
          <w:lang w:val="mk-MK"/>
        </w:rPr>
      </w:pPr>
      <w:r w:rsidRPr="00A831EA">
        <w:rPr>
          <w:rFonts w:ascii="SkolaSerifCnOffc" w:eastAsia="Times New Roman" w:hAnsi="SkolaSerifCnOffc" w:cs="Calibri"/>
          <w:color w:val="000000"/>
        </w:rPr>
        <w:t>Пријава</w:t>
      </w:r>
      <w:r w:rsidRPr="00A831EA">
        <w:rPr>
          <w:rFonts w:ascii="SkolaSerifCnOffc" w:eastAsia="Times New Roman" w:hAnsi="SkolaSerifCnOffc" w:cs="Calibri"/>
          <w:color w:val="000000"/>
          <w:lang w:val="mk-MK"/>
        </w:rPr>
        <w:t xml:space="preserve"> за докторски семинар </w:t>
      </w:r>
      <w:r w:rsidRPr="00A831EA">
        <w:rPr>
          <w:rFonts w:ascii="SkolaSerifCnOffc" w:hAnsi="SkolaSerifCnOffc"/>
        </w:rPr>
        <w:t>(</w:t>
      </w:r>
      <w:r w:rsidR="00D35AA7" w:rsidRPr="00A831EA">
        <w:rPr>
          <w:rFonts w:ascii="SkolaSerifCnOffc" w:hAnsi="SkolaSerifCnOffc"/>
          <w:b/>
          <w:lang w:val="mk-MK"/>
        </w:rPr>
        <w:t>Образец</w:t>
      </w:r>
      <w:r w:rsidRPr="00A831EA">
        <w:rPr>
          <w:rFonts w:ascii="SkolaSerifCnOffc" w:hAnsi="SkolaSerifCnOffc"/>
          <w:b/>
        </w:rPr>
        <w:t>O</w:t>
      </w:r>
      <w:r w:rsidRPr="00A831EA">
        <w:rPr>
          <w:rFonts w:ascii="SkolaSerifCnOffc" w:hAnsi="SkolaSerifCnOffc"/>
          <w:b/>
          <w:lang w:val="mk-MK"/>
        </w:rPr>
        <w:t>9</w:t>
      </w:r>
      <w:r w:rsidRPr="00A831EA">
        <w:rPr>
          <w:rFonts w:ascii="SkolaSerifCnOffc" w:hAnsi="SkolaSerifCnOffc"/>
          <w:b/>
        </w:rPr>
        <w:t xml:space="preserve">- </w:t>
      </w:r>
      <w:r w:rsidRPr="00A831EA">
        <w:rPr>
          <w:rFonts w:ascii="SkolaSerifCnOffc" w:hAnsi="SkolaSerifCnOffc"/>
          <w:b/>
          <w:lang w:val="mk-MK"/>
        </w:rPr>
        <w:t>ПДС</w:t>
      </w:r>
      <w:r w:rsidRPr="00A831EA">
        <w:rPr>
          <w:rFonts w:ascii="SkolaSerifCnOffc" w:hAnsi="SkolaSerifCnOffc"/>
          <w:b/>
        </w:rPr>
        <w:t xml:space="preserve"> - </w:t>
      </w:r>
      <w:r w:rsidRPr="00A831EA">
        <w:rPr>
          <w:rFonts w:ascii="SkolaSerifCnOffc" w:hAnsi="SkolaSerifCnOffc"/>
          <w:b/>
          <w:lang w:val="mk-MK"/>
        </w:rPr>
        <w:t xml:space="preserve">пријава за </w:t>
      </w:r>
      <w:r w:rsidRPr="00A831EA">
        <w:rPr>
          <w:rFonts w:ascii="SkolaSerifCnOffc" w:hAnsi="SkolaSerifCnOffc"/>
          <w:b/>
        </w:rPr>
        <w:t>докторски семинар</w:t>
      </w:r>
      <w:r w:rsidRPr="00A831EA">
        <w:rPr>
          <w:rFonts w:ascii="SkolaSerifCnOffc" w:hAnsi="SkolaSerifCnOffc"/>
          <w:lang w:val="mk-MK"/>
        </w:rPr>
        <w:t>);</w:t>
      </w:r>
    </w:p>
    <w:p w:rsidR="000369FD" w:rsidRPr="00A831EA" w:rsidRDefault="000369FD" w:rsidP="008633DF">
      <w:pPr>
        <w:pStyle w:val="ListParagraph"/>
        <w:numPr>
          <w:ilvl w:val="0"/>
          <w:numId w:val="18"/>
        </w:numPr>
        <w:spacing w:after="60" w:line="240" w:lineRule="auto"/>
        <w:ind w:left="680" w:hanging="340"/>
        <w:contextualSpacing w:val="0"/>
        <w:jc w:val="both"/>
        <w:rPr>
          <w:rFonts w:ascii="SkolaSerifCnOffc" w:eastAsia="Times New Roman" w:hAnsi="SkolaSerifCnOffc" w:cs="Calibri"/>
          <w:color w:val="000000"/>
          <w:lang w:val="mk-MK"/>
        </w:rPr>
      </w:pPr>
      <w:r w:rsidRPr="00A831EA">
        <w:rPr>
          <w:rFonts w:ascii="SkolaSerifCnOffc" w:eastAsia="Times New Roman" w:hAnsi="SkolaSerifCnOffc" w:cs="Calibri"/>
          <w:color w:val="000000"/>
        </w:rPr>
        <w:t>Записник - три члена комисија (ментор и два наставника од потесната област)</w:t>
      </w:r>
      <w:r w:rsidRPr="00A831EA">
        <w:rPr>
          <w:rFonts w:ascii="SkolaSerifCnOffc" w:eastAsia="Times New Roman" w:hAnsi="SkolaSerifCnOffc" w:cs="Calibri"/>
          <w:color w:val="000000"/>
          <w:lang w:val="mk-MK"/>
        </w:rPr>
        <w:t xml:space="preserve">; </w:t>
      </w:r>
    </w:p>
    <w:p w:rsidR="000369FD" w:rsidRPr="00A831EA" w:rsidRDefault="000369FD" w:rsidP="008633DF">
      <w:pPr>
        <w:pStyle w:val="ListParagraph"/>
        <w:numPr>
          <w:ilvl w:val="0"/>
          <w:numId w:val="18"/>
        </w:numPr>
        <w:spacing w:after="60" w:line="240" w:lineRule="auto"/>
        <w:ind w:left="680" w:hanging="340"/>
        <w:contextualSpacing w:val="0"/>
        <w:jc w:val="both"/>
        <w:rPr>
          <w:rFonts w:ascii="SkolaSerifCnOffc" w:eastAsia="Times New Roman" w:hAnsi="SkolaSerifCnOffc" w:cs="Calibri"/>
          <w:color w:val="000000"/>
        </w:rPr>
      </w:pPr>
      <w:r w:rsidRPr="00A831EA">
        <w:rPr>
          <w:rFonts w:ascii="SkolaSerifCnOffc" w:eastAsia="Times New Roman" w:hAnsi="SkolaSerifCnOffc" w:cs="Calibri"/>
          <w:color w:val="000000"/>
        </w:rPr>
        <w:t xml:space="preserve">Потпис од раководителот </w:t>
      </w:r>
      <w:r w:rsidRPr="00A831EA">
        <w:rPr>
          <w:rFonts w:ascii="SkolaSerifCnOffc" w:eastAsia="Times New Roman" w:hAnsi="SkolaSerifCnOffc" w:cs="Calibri"/>
          <w:color w:val="000000"/>
          <w:lang w:val="mk-MK"/>
        </w:rPr>
        <w:t xml:space="preserve">на студиската програма </w:t>
      </w:r>
      <w:r w:rsidRPr="00A831EA">
        <w:rPr>
          <w:rFonts w:ascii="SkolaSerifCnOffc" w:eastAsia="Times New Roman" w:hAnsi="SkolaSerifCnOffc" w:cs="Calibri"/>
          <w:color w:val="000000"/>
        </w:rPr>
        <w:t>во индекс</w:t>
      </w:r>
      <w:r w:rsidRPr="00A831EA">
        <w:rPr>
          <w:rFonts w:ascii="SkolaSerifCnOffc" w:eastAsia="Times New Roman" w:hAnsi="SkolaSerifCnOffc" w:cs="Calibri"/>
          <w:color w:val="000000"/>
          <w:lang w:val="mk-MK"/>
        </w:rPr>
        <w:t>.</w:t>
      </w:r>
    </w:p>
    <w:p w:rsidR="00233A2B" w:rsidRPr="00A831EA" w:rsidRDefault="005C2791" w:rsidP="005C2791">
      <w:pPr>
        <w:pStyle w:val="a"/>
        <w:spacing w:before="240" w:after="120"/>
        <w:jc w:val="both"/>
        <w:rPr>
          <w:rFonts w:ascii="SkolaSerifCnOffc" w:eastAsia="Times New Roman" w:hAnsi="SkolaSerifCnOffc"/>
          <w:b/>
          <w:lang w:val="mk-MK"/>
        </w:rPr>
      </w:pPr>
      <w:r>
        <w:rPr>
          <w:rFonts w:ascii="SkolaSerifCnOffc" w:eastAsia="Times New Roman" w:hAnsi="SkolaSerifCnOffc"/>
          <w:b/>
          <w:color w:val="000000"/>
          <w:lang w:val="mk-MK" w:eastAsia="en-GB"/>
        </w:rPr>
        <w:t xml:space="preserve">4.1. </w:t>
      </w:r>
      <w:r w:rsidR="00233A2B" w:rsidRPr="00A831EA">
        <w:rPr>
          <w:rFonts w:ascii="SkolaSerifCnOffc" w:eastAsia="Times New Roman" w:hAnsi="SkolaSerifCnOffc"/>
          <w:b/>
          <w:color w:val="000000"/>
          <w:lang w:val="mk-MK" w:eastAsia="en-GB"/>
        </w:rPr>
        <w:t>Прва годишна конференција</w:t>
      </w:r>
    </w:p>
    <w:p w:rsidR="00233A2B" w:rsidRPr="00A831EA" w:rsidRDefault="00547BC2" w:rsidP="00233A2B">
      <w:pPr>
        <w:pStyle w:val="a"/>
        <w:spacing w:before="0" w:after="120"/>
        <w:ind w:left="0" w:firstLine="720"/>
        <w:jc w:val="both"/>
        <w:textAlignment w:val="baseline"/>
        <w:rPr>
          <w:rFonts w:ascii="SkolaSerifCnOffc" w:eastAsia="Times New Roman" w:hAnsi="SkolaSerifCnOffc" w:cs="Calibri"/>
          <w:color w:val="000000"/>
        </w:rPr>
      </w:pPr>
      <w:r w:rsidRPr="00A831EA">
        <w:rPr>
          <w:rFonts w:ascii="SkolaSerifCnOffc" w:eastAsia="Times New Roman" w:hAnsi="SkolaSerifCnOffc"/>
          <w:bCs/>
          <w:lang w:val="mk-MK"/>
        </w:rPr>
        <w:t xml:space="preserve">Услов за </w:t>
      </w:r>
      <w:r w:rsidR="00233A2B" w:rsidRPr="00A831EA">
        <w:rPr>
          <w:rFonts w:ascii="SkolaSerifCnOffc" w:eastAsia="Times New Roman" w:hAnsi="SkolaSerifCnOffc"/>
          <w:bCs/>
          <w:lang w:val="mk-MK"/>
        </w:rPr>
        <w:t>доделување</w:t>
      </w:r>
      <w:r w:rsidRPr="00A831EA">
        <w:rPr>
          <w:rFonts w:ascii="SkolaSerifCnOffc" w:eastAsia="Times New Roman" w:hAnsi="SkolaSerifCnOffc"/>
          <w:bCs/>
          <w:lang w:val="mk-MK"/>
        </w:rPr>
        <w:t xml:space="preserve"> на </w:t>
      </w:r>
      <w:r w:rsidR="00233A2B" w:rsidRPr="00A831EA">
        <w:rPr>
          <w:rFonts w:ascii="SkolaSerifCnOffc" w:eastAsia="Times New Roman" w:hAnsi="SkolaSerifCnOffc"/>
          <w:bCs/>
          <w:lang w:val="mk-MK"/>
        </w:rPr>
        <w:t>ЕКТС-</w:t>
      </w:r>
      <w:r w:rsidRPr="00A831EA">
        <w:rPr>
          <w:rFonts w:ascii="SkolaSerifCnOffc" w:eastAsia="Times New Roman" w:hAnsi="SkolaSerifCnOffc"/>
          <w:bCs/>
          <w:lang w:val="mk-MK"/>
        </w:rPr>
        <w:t>кредити е</w:t>
      </w:r>
      <w:r w:rsidR="00233A2B" w:rsidRPr="00A831EA">
        <w:rPr>
          <w:rFonts w:ascii="SkolaSerifCnOffc" w:eastAsia="Times New Roman" w:hAnsi="SkolaSerifCnOffc"/>
          <w:bCs/>
          <w:lang w:val="mk-MK"/>
        </w:rPr>
        <w:t xml:space="preserve"> подготовка на к</w:t>
      </w:r>
      <w:r w:rsidRPr="00A831EA">
        <w:rPr>
          <w:rFonts w:ascii="SkolaSerifCnOffc" w:eastAsia="Times New Roman" w:hAnsi="SkolaSerifCnOffc" w:cs="Calibri"/>
          <w:color w:val="000000"/>
        </w:rPr>
        <w:t xml:space="preserve">раток труд кој содржи преглед на актуелната литература поврзана со истражување на специфична област, како можност за </w:t>
      </w:r>
      <w:r w:rsidR="00C848FD" w:rsidRPr="00A831EA">
        <w:rPr>
          <w:rFonts w:ascii="SkolaSerifCnOffc" w:eastAsia="Times New Roman" w:hAnsi="SkolaSerifCnOffc" w:cs="Calibri"/>
          <w:color w:val="000000"/>
        </w:rPr>
        <w:t xml:space="preserve">изработката на докторскиот труд и презентација на истиот на </w:t>
      </w:r>
      <w:r w:rsidR="00C848FD" w:rsidRPr="00A831EA">
        <w:rPr>
          <w:rFonts w:ascii="SkolaSerifCnOffc" w:eastAsia="Times New Roman" w:hAnsi="SkolaSerifCnOffc"/>
          <w:bCs/>
          <w:lang w:val="mk-MK"/>
        </w:rPr>
        <w:t>првата годишна конференција</w:t>
      </w:r>
      <w:r w:rsidRPr="00A831EA">
        <w:rPr>
          <w:rFonts w:ascii="SkolaSerifCnOffc" w:eastAsia="Times New Roman" w:hAnsi="SkolaSerifCnOffc" w:cs="Calibri"/>
          <w:color w:val="000000"/>
        </w:rPr>
        <w:t>.</w:t>
      </w:r>
    </w:p>
    <w:p w:rsidR="0017531F" w:rsidRPr="00A831EA" w:rsidRDefault="005C2791" w:rsidP="005C2791">
      <w:pPr>
        <w:pStyle w:val="a"/>
        <w:spacing w:before="240" w:after="120"/>
        <w:jc w:val="both"/>
        <w:rPr>
          <w:rFonts w:ascii="SkolaSerifCnOffc" w:eastAsia="Times New Roman" w:hAnsi="SkolaSerifCnOffc"/>
          <w:bCs/>
          <w:lang w:val="mk-MK"/>
        </w:rPr>
      </w:pPr>
      <w:r>
        <w:rPr>
          <w:rFonts w:ascii="SkolaSerifCnOffc" w:eastAsia="Times New Roman" w:hAnsi="SkolaSerifCnOffc"/>
          <w:b/>
          <w:color w:val="000000"/>
          <w:lang w:val="mk-MK" w:eastAsia="en-GB"/>
        </w:rPr>
        <w:t xml:space="preserve">4.2. </w:t>
      </w:r>
      <w:r w:rsidR="0017531F" w:rsidRPr="00A831EA">
        <w:rPr>
          <w:rFonts w:ascii="SkolaSerifCnOffc" w:eastAsia="Times New Roman" w:hAnsi="SkolaSerifCnOffc"/>
          <w:b/>
          <w:color w:val="000000"/>
          <w:lang w:val="mk-MK" w:eastAsia="en-GB"/>
        </w:rPr>
        <w:t>Прв</w:t>
      </w:r>
      <w:r w:rsidR="00336211" w:rsidRPr="00A831EA">
        <w:rPr>
          <w:rFonts w:ascii="SkolaSerifCnOffc" w:eastAsia="Times New Roman" w:hAnsi="SkolaSerifCnOffc"/>
          <w:b/>
          <w:color w:val="000000"/>
          <w:lang w:val="mk-MK" w:eastAsia="en-GB"/>
        </w:rPr>
        <w:t xml:space="preserve"> докторски семинар</w:t>
      </w:r>
    </w:p>
    <w:p w:rsidR="00C10D71" w:rsidRPr="00A831EA" w:rsidRDefault="00C10D71" w:rsidP="007B6E7F">
      <w:pPr>
        <w:pStyle w:val="a"/>
        <w:spacing w:before="0" w:after="120"/>
        <w:ind w:left="0" w:firstLine="720"/>
        <w:jc w:val="both"/>
        <w:textAlignment w:val="baseline"/>
        <w:rPr>
          <w:rFonts w:ascii="SkolaSerifCnOffc" w:hAnsi="SkolaSerifCnOffc"/>
          <w:lang w:val="mk-MK"/>
        </w:rPr>
      </w:pPr>
      <w:r w:rsidRPr="00A831EA">
        <w:rPr>
          <w:rFonts w:ascii="SkolaSerifCnOffc" w:eastAsia="Times New Roman" w:hAnsi="SkolaSerifCnOffc"/>
          <w:bCs/>
          <w:lang w:val="mk-MK"/>
        </w:rPr>
        <w:t xml:space="preserve">Услов за </w:t>
      </w:r>
      <w:r w:rsidR="00CC23C4" w:rsidRPr="00A831EA">
        <w:rPr>
          <w:rFonts w:ascii="SkolaSerifCnOffc" w:eastAsia="Times New Roman" w:hAnsi="SkolaSerifCnOffc"/>
          <w:bCs/>
          <w:lang w:val="mk-MK"/>
        </w:rPr>
        <w:t>доделување на ЕКТС-кредити</w:t>
      </w:r>
      <w:r w:rsidRPr="00A831EA">
        <w:rPr>
          <w:rFonts w:ascii="SkolaSerifCnOffc" w:eastAsia="Times New Roman" w:hAnsi="SkolaSerifCnOffc"/>
          <w:bCs/>
          <w:lang w:val="mk-MK"/>
        </w:rPr>
        <w:t xml:space="preserve"> е </w:t>
      </w:r>
      <w:r w:rsidR="005D3EEE" w:rsidRPr="00A831EA">
        <w:rPr>
          <w:rFonts w:ascii="SkolaSerifCnOffc" w:eastAsia="Times New Roman" w:hAnsi="SkolaSerifCnOffc"/>
          <w:bCs/>
          <w:lang w:val="mk-MK"/>
        </w:rPr>
        <w:t>подготовка на п</w:t>
      </w:r>
      <w:r w:rsidRPr="00A831EA">
        <w:rPr>
          <w:rFonts w:ascii="SkolaSerifCnOffc" w:eastAsia="Times New Roman" w:hAnsi="SkolaSerifCnOffc" w:cs="Calibri"/>
          <w:color w:val="000000"/>
        </w:rPr>
        <w:t xml:space="preserve">ишан труд во обем над 5 страници со преглед на елементи од истражувањето поврзни со изготвување предлог-проект за докторскиот труд и  презентирање на истражувачките </w:t>
      </w:r>
      <w:r w:rsidRPr="00A831EA">
        <w:rPr>
          <w:rFonts w:ascii="SkolaSerifCnOffc" w:eastAsia="Times New Roman" w:hAnsi="SkolaSerifCnOffc" w:cs="Calibri"/>
        </w:rPr>
        <w:t>резултати</w:t>
      </w:r>
      <w:r w:rsidR="0080101A" w:rsidRPr="00A831EA">
        <w:rPr>
          <w:rFonts w:ascii="SkolaSerifCnOffc" w:eastAsia="Times New Roman" w:hAnsi="SkolaSerifCnOffc" w:cs="Calibri"/>
        </w:rPr>
        <w:t xml:space="preserve"> (</w:t>
      </w:r>
      <w:r w:rsidR="00D35AA7" w:rsidRPr="00A831EA">
        <w:rPr>
          <w:rFonts w:ascii="SkolaSerifCnOffc" w:hAnsi="SkolaSerifCnOffc"/>
          <w:b/>
          <w:lang w:val="mk-MK"/>
        </w:rPr>
        <w:t>Образец</w:t>
      </w:r>
      <w:r w:rsidR="00F26DE1" w:rsidRPr="00A831EA">
        <w:rPr>
          <w:rFonts w:ascii="SkolaSerifCnOffc" w:hAnsi="SkolaSerifCnOffc"/>
          <w:b/>
        </w:rPr>
        <w:t>O</w:t>
      </w:r>
      <w:r w:rsidR="00F26DE1" w:rsidRPr="00A831EA">
        <w:rPr>
          <w:rFonts w:ascii="SkolaSerifCnOffc" w:hAnsi="SkolaSerifCnOffc"/>
          <w:b/>
          <w:lang w:val="mk-MK"/>
        </w:rPr>
        <w:t>10</w:t>
      </w:r>
      <w:r w:rsidR="00F26DE1" w:rsidRPr="00A831EA">
        <w:rPr>
          <w:rFonts w:ascii="SkolaSerifCnOffc" w:hAnsi="SkolaSerifCnOffc"/>
          <w:b/>
        </w:rPr>
        <w:t>-СТ-</w:t>
      </w:r>
      <w:r w:rsidR="00F26DE1" w:rsidRPr="00A831EA">
        <w:rPr>
          <w:rFonts w:ascii="SkolaSerifCnOffc" w:hAnsi="SkolaSerifCnOffc"/>
          <w:b/>
          <w:lang w:val="mk-MK"/>
        </w:rPr>
        <w:t>Упатство за подготовка на семинарски труд</w:t>
      </w:r>
      <w:r w:rsidR="00A64CA4">
        <w:rPr>
          <w:rFonts w:ascii="SkolaSerifCnOffc" w:hAnsi="SkolaSerifCnOffc"/>
          <w:b/>
          <w:lang w:val="en-US"/>
        </w:rPr>
        <w:t>)</w:t>
      </w:r>
      <w:r w:rsidR="00B02AA1" w:rsidRPr="00A831EA">
        <w:rPr>
          <w:rFonts w:ascii="SkolaSerifCnOffc" w:hAnsi="SkolaSerifCnOffc"/>
          <w:lang w:val="mk-MK"/>
        </w:rPr>
        <w:t>.</w:t>
      </w:r>
    </w:p>
    <w:p w:rsidR="00EC4DF5" w:rsidRPr="00A831EA" w:rsidRDefault="005C2791" w:rsidP="005C2791">
      <w:pPr>
        <w:pStyle w:val="a"/>
        <w:spacing w:before="240" w:after="120"/>
        <w:jc w:val="both"/>
        <w:rPr>
          <w:rFonts w:ascii="SkolaSerifCnOffc" w:eastAsia="Times New Roman" w:hAnsi="SkolaSerifCnOffc"/>
          <w:b/>
          <w:lang w:val="mk-MK"/>
        </w:rPr>
      </w:pPr>
      <w:r>
        <w:rPr>
          <w:rFonts w:ascii="SkolaSerifCnOffc" w:eastAsia="Times New Roman" w:hAnsi="SkolaSerifCnOffc"/>
          <w:b/>
          <w:color w:val="000000"/>
          <w:lang w:val="mk-MK" w:eastAsia="en-GB"/>
        </w:rPr>
        <w:t xml:space="preserve">4.3. </w:t>
      </w:r>
      <w:r w:rsidR="00EC4DF5" w:rsidRPr="00A831EA">
        <w:rPr>
          <w:rFonts w:ascii="SkolaSerifCnOffc" w:eastAsia="Times New Roman" w:hAnsi="SkolaSerifCnOffc"/>
          <w:b/>
          <w:color w:val="000000"/>
          <w:lang w:val="mk-MK" w:eastAsia="en-GB"/>
        </w:rPr>
        <w:t>Втора годишна конференција</w:t>
      </w:r>
    </w:p>
    <w:p w:rsidR="000955FC" w:rsidRPr="00A831EA" w:rsidRDefault="00EC4DF5" w:rsidP="00EC4DF5">
      <w:pPr>
        <w:pStyle w:val="a"/>
        <w:spacing w:before="0" w:after="120"/>
        <w:ind w:left="0" w:firstLine="720"/>
        <w:jc w:val="both"/>
        <w:textAlignment w:val="baseline"/>
        <w:rPr>
          <w:rFonts w:ascii="SkolaSerifCnOffc" w:eastAsia="Times New Roman" w:hAnsi="SkolaSerifCnOffc" w:cs="Calibri"/>
          <w:color w:val="000000"/>
        </w:rPr>
      </w:pPr>
      <w:r w:rsidRPr="00A831EA">
        <w:rPr>
          <w:rFonts w:ascii="SkolaSerifCnOffc" w:eastAsia="Times New Roman" w:hAnsi="SkolaSerifCnOffc"/>
          <w:bCs/>
          <w:lang w:val="mk-MK"/>
        </w:rPr>
        <w:t xml:space="preserve">Услов за </w:t>
      </w:r>
      <w:r w:rsidR="00CC23C4" w:rsidRPr="00A831EA">
        <w:rPr>
          <w:rFonts w:ascii="SkolaSerifCnOffc" w:eastAsia="Times New Roman" w:hAnsi="SkolaSerifCnOffc"/>
          <w:bCs/>
          <w:lang w:val="mk-MK"/>
        </w:rPr>
        <w:t xml:space="preserve">доделување на ЕКТС-кредитите </w:t>
      </w:r>
      <w:r w:rsidRPr="00A831EA">
        <w:rPr>
          <w:rFonts w:ascii="SkolaSerifCnOffc" w:eastAsia="Times New Roman" w:hAnsi="SkolaSerifCnOffc"/>
          <w:bCs/>
          <w:lang w:val="mk-MK"/>
        </w:rPr>
        <w:t>е подготовка на п</w:t>
      </w:r>
      <w:r w:rsidR="000955FC" w:rsidRPr="00A831EA">
        <w:rPr>
          <w:rFonts w:ascii="SkolaSerifCnOffc" w:eastAsia="Times New Roman" w:hAnsi="SkolaSerifCnOffc" w:cs="Calibri"/>
          <w:color w:val="000000"/>
        </w:rPr>
        <w:t xml:space="preserve">резентација за рецензираниот труд од </w:t>
      </w:r>
      <w:r w:rsidRPr="00A831EA">
        <w:rPr>
          <w:rFonts w:ascii="SkolaSerifCnOffc" w:eastAsia="Times New Roman" w:hAnsi="SkolaSerifCnOffc" w:cs="Calibri"/>
          <w:color w:val="000000"/>
          <w:lang w:val="mk-MK"/>
        </w:rPr>
        <w:t xml:space="preserve">првиот докторски </w:t>
      </w:r>
      <w:r w:rsidR="000955FC" w:rsidRPr="00A831EA">
        <w:rPr>
          <w:rFonts w:ascii="SkolaSerifCnOffc" w:eastAsia="Times New Roman" w:hAnsi="SkolaSerifCnOffc" w:cs="Calibri"/>
          <w:color w:val="000000"/>
        </w:rPr>
        <w:t>семинар</w:t>
      </w:r>
      <w:r w:rsidRPr="00A831EA">
        <w:rPr>
          <w:rFonts w:ascii="SkolaSerifCnOffc" w:eastAsia="Times New Roman" w:hAnsi="SkolaSerifCnOffc" w:cs="Calibri"/>
          <w:color w:val="000000"/>
        </w:rPr>
        <w:t xml:space="preserve"> и јавно </w:t>
      </w:r>
      <w:r w:rsidR="000955FC" w:rsidRPr="00A831EA">
        <w:rPr>
          <w:rFonts w:ascii="SkolaSerifCnOffc" w:eastAsia="Times New Roman" w:hAnsi="SkolaSerifCnOffc" w:cs="Calibri"/>
          <w:color w:val="000000"/>
        </w:rPr>
        <w:t>презентирање на трудот.</w:t>
      </w:r>
    </w:p>
    <w:p w:rsidR="00C0365D" w:rsidRPr="00A831EA" w:rsidRDefault="005C2791" w:rsidP="005C2791">
      <w:pPr>
        <w:pStyle w:val="a"/>
        <w:spacing w:before="240" w:after="120"/>
        <w:jc w:val="both"/>
        <w:rPr>
          <w:rFonts w:ascii="SkolaSerifCnOffc" w:eastAsia="Times New Roman" w:hAnsi="SkolaSerifCnOffc"/>
          <w:b/>
          <w:color w:val="000000"/>
          <w:lang w:val="mk-MK" w:eastAsia="en-GB"/>
        </w:rPr>
      </w:pPr>
      <w:r>
        <w:rPr>
          <w:rFonts w:ascii="SkolaSerifCnOffc" w:eastAsia="Times New Roman" w:hAnsi="SkolaSerifCnOffc"/>
          <w:b/>
          <w:color w:val="000000"/>
          <w:lang w:val="mk-MK" w:eastAsia="en-GB"/>
        </w:rPr>
        <w:t xml:space="preserve">4.4. </w:t>
      </w:r>
      <w:r w:rsidR="00C0365D" w:rsidRPr="00A831EA">
        <w:rPr>
          <w:rFonts w:ascii="SkolaSerifCnOffc" w:eastAsia="Times New Roman" w:hAnsi="SkolaSerifCnOffc"/>
          <w:b/>
          <w:color w:val="000000"/>
          <w:lang w:val="mk-MK" w:eastAsia="en-GB"/>
        </w:rPr>
        <w:t>Втор докторски семинар</w:t>
      </w:r>
    </w:p>
    <w:p w:rsidR="00D22154" w:rsidRDefault="00C0365D" w:rsidP="00EA61C6">
      <w:pPr>
        <w:pStyle w:val="a"/>
        <w:spacing w:before="240" w:after="120"/>
        <w:ind w:left="0" w:firstLine="720"/>
        <w:jc w:val="both"/>
        <w:rPr>
          <w:rFonts w:ascii="SkolaSerifCnOffc" w:eastAsia="Times New Roman" w:hAnsi="SkolaSerifCnOffc"/>
          <w:b/>
          <w:bCs/>
          <w:lang w:val="mk-MK"/>
        </w:rPr>
      </w:pPr>
      <w:r w:rsidRPr="00A831EA">
        <w:rPr>
          <w:rFonts w:ascii="SkolaSerifCnOffc" w:eastAsia="Times New Roman" w:hAnsi="SkolaSerifCnOffc"/>
          <w:bCs/>
          <w:lang w:val="mk-MK"/>
        </w:rPr>
        <w:t xml:space="preserve">Услов за </w:t>
      </w:r>
      <w:r w:rsidR="00CC23C4" w:rsidRPr="00A831EA">
        <w:rPr>
          <w:rFonts w:ascii="SkolaSerifCnOffc" w:eastAsia="Times New Roman" w:hAnsi="SkolaSerifCnOffc"/>
          <w:bCs/>
          <w:lang w:val="mk-MK"/>
        </w:rPr>
        <w:t xml:space="preserve">доделување на ЕКТС-кредити </w:t>
      </w:r>
      <w:r w:rsidRPr="00A831EA">
        <w:rPr>
          <w:rFonts w:ascii="SkolaSerifCnOffc" w:eastAsia="Times New Roman" w:hAnsi="SkolaSerifCnOffc"/>
          <w:bCs/>
          <w:lang w:val="mk-MK"/>
        </w:rPr>
        <w:t>е подготовка на п</w:t>
      </w:r>
      <w:r w:rsidRPr="00A831EA">
        <w:rPr>
          <w:rFonts w:ascii="SkolaSerifCnOffc" w:eastAsia="Times New Roman" w:hAnsi="SkolaSerifCnOffc" w:cs="Calibri"/>
          <w:color w:val="000000"/>
        </w:rPr>
        <w:t>ишан труд во обем</w:t>
      </w:r>
      <w:r w:rsidR="00D22154" w:rsidRPr="00A831EA">
        <w:rPr>
          <w:rFonts w:ascii="SkolaSerifCnOffc" w:eastAsia="Times New Roman" w:hAnsi="SkolaSerifCnOffc" w:cs="Calibri"/>
          <w:color w:val="000000"/>
        </w:rPr>
        <w:t xml:space="preserve"> над 10 страници каде </w:t>
      </w:r>
      <w:r w:rsidRPr="00A831EA">
        <w:rPr>
          <w:rFonts w:ascii="SkolaSerifCnOffc" w:eastAsia="Times New Roman" w:hAnsi="SkolaSerifCnOffc" w:cs="Calibri"/>
          <w:color w:val="000000"/>
          <w:lang w:val="mk-MK"/>
        </w:rPr>
        <w:t xml:space="preserve">студентот </w:t>
      </w:r>
      <w:r w:rsidR="00D22154" w:rsidRPr="00A831EA">
        <w:rPr>
          <w:rFonts w:ascii="SkolaSerifCnOffc" w:eastAsia="Times New Roman" w:hAnsi="SkolaSerifCnOffc" w:cs="Calibri"/>
          <w:color w:val="000000"/>
        </w:rPr>
        <w:t>изнесува елементи од резултатите поврзани со истражувањето и изработката на докторскиот труд и  презентирање на истражувачките резултати</w:t>
      </w:r>
      <w:r w:rsidR="00E450B3" w:rsidRPr="00A831EA">
        <w:rPr>
          <w:rFonts w:ascii="SkolaSerifCnOffc" w:eastAsia="Times New Roman" w:hAnsi="SkolaSerifCnOffc" w:cs="Calibri"/>
        </w:rPr>
        <w:t>(</w:t>
      </w:r>
      <w:r w:rsidR="00D35AA7" w:rsidRPr="00A831EA">
        <w:rPr>
          <w:rFonts w:ascii="SkolaSerifCnOffc" w:hAnsi="SkolaSerifCnOffc"/>
          <w:b/>
          <w:lang w:val="mk-MK"/>
        </w:rPr>
        <w:t>Образец</w:t>
      </w:r>
      <w:r w:rsidR="00E450B3" w:rsidRPr="00A831EA">
        <w:rPr>
          <w:rFonts w:ascii="SkolaSerifCnOffc" w:hAnsi="SkolaSerifCnOffc"/>
          <w:b/>
        </w:rPr>
        <w:t>O</w:t>
      </w:r>
      <w:r w:rsidR="00E450B3" w:rsidRPr="00A831EA">
        <w:rPr>
          <w:rFonts w:ascii="SkolaSerifCnOffc" w:hAnsi="SkolaSerifCnOffc"/>
          <w:b/>
          <w:lang w:val="mk-MK"/>
        </w:rPr>
        <w:t>10</w:t>
      </w:r>
      <w:r w:rsidR="00E450B3" w:rsidRPr="00A831EA">
        <w:rPr>
          <w:rFonts w:ascii="SkolaSerifCnOffc" w:hAnsi="SkolaSerifCnOffc"/>
          <w:b/>
        </w:rPr>
        <w:t>-СТ-</w:t>
      </w:r>
      <w:r w:rsidR="00E450B3" w:rsidRPr="00A831EA">
        <w:rPr>
          <w:rFonts w:ascii="SkolaSerifCnOffc" w:hAnsi="SkolaSerifCnOffc"/>
          <w:b/>
          <w:lang w:val="mk-MK"/>
        </w:rPr>
        <w:t>Упатство за подготовка на семинарски труд</w:t>
      </w:r>
      <w:r w:rsidR="00E450B3" w:rsidRPr="00A831EA">
        <w:rPr>
          <w:rFonts w:ascii="SkolaSerifCnOffc" w:hAnsi="SkolaSerifCnOffc"/>
        </w:rPr>
        <w:t>)</w:t>
      </w:r>
      <w:r w:rsidRPr="00A831EA">
        <w:rPr>
          <w:rFonts w:ascii="SkolaSerifCnOffc" w:eastAsia="Times New Roman" w:hAnsi="SkolaSerifCnOffc" w:cs="Calibri"/>
          <w:color w:val="000000"/>
          <w:lang w:val="mk-MK"/>
        </w:rPr>
        <w:t>.</w:t>
      </w:r>
    </w:p>
    <w:p w:rsidR="00A64CA4" w:rsidRPr="00A831EA" w:rsidRDefault="00A64CA4" w:rsidP="00EA61C6">
      <w:pPr>
        <w:pStyle w:val="a"/>
        <w:spacing w:before="240" w:after="120"/>
        <w:ind w:left="0" w:firstLine="720"/>
        <w:jc w:val="both"/>
        <w:rPr>
          <w:rFonts w:ascii="SkolaSerifCnOffc" w:eastAsia="Times New Roman" w:hAnsi="SkolaSerifCnOffc"/>
          <w:b/>
          <w:bCs/>
          <w:lang w:val="mk-MK"/>
        </w:rPr>
      </w:pPr>
    </w:p>
    <w:p w:rsidR="006307AC" w:rsidRPr="00A831EA" w:rsidRDefault="005C2791" w:rsidP="005C2791">
      <w:pPr>
        <w:pStyle w:val="a"/>
        <w:spacing w:before="240" w:after="120"/>
        <w:jc w:val="both"/>
        <w:rPr>
          <w:rFonts w:ascii="SkolaSerifCnOffc" w:eastAsia="Times New Roman" w:hAnsi="SkolaSerifCnOffc"/>
          <w:b/>
          <w:lang w:val="mk-MK"/>
        </w:rPr>
      </w:pPr>
      <w:r>
        <w:rPr>
          <w:rFonts w:ascii="SkolaSerifCnOffc" w:eastAsia="Times New Roman" w:hAnsi="SkolaSerifCnOffc"/>
          <w:b/>
          <w:color w:val="000000"/>
          <w:lang w:val="mk-MK" w:eastAsia="en-GB"/>
        </w:rPr>
        <w:t xml:space="preserve">4.5. </w:t>
      </w:r>
      <w:r w:rsidR="00EA41B1" w:rsidRPr="00A831EA">
        <w:rPr>
          <w:rFonts w:ascii="SkolaSerifCnOffc" w:eastAsia="Times New Roman" w:hAnsi="SkolaSerifCnOffc"/>
          <w:b/>
          <w:color w:val="000000"/>
          <w:lang w:val="mk-MK" w:eastAsia="en-GB"/>
        </w:rPr>
        <w:t>Трета</w:t>
      </w:r>
      <w:r w:rsidR="006307AC" w:rsidRPr="00A831EA">
        <w:rPr>
          <w:rFonts w:ascii="SkolaSerifCnOffc" w:eastAsia="Times New Roman" w:hAnsi="SkolaSerifCnOffc"/>
          <w:b/>
          <w:color w:val="000000"/>
          <w:lang w:val="mk-MK" w:eastAsia="en-GB"/>
        </w:rPr>
        <w:t xml:space="preserve"> годишна конференција</w:t>
      </w:r>
    </w:p>
    <w:p w:rsidR="00EA41B1" w:rsidRDefault="00EA41B1" w:rsidP="00EA41B1">
      <w:pPr>
        <w:pStyle w:val="a"/>
        <w:spacing w:before="0" w:after="120"/>
        <w:ind w:left="0" w:firstLine="720"/>
        <w:jc w:val="both"/>
        <w:textAlignment w:val="baseline"/>
        <w:rPr>
          <w:rFonts w:ascii="SkolaSerifCnOffc" w:eastAsia="Times New Roman" w:hAnsi="SkolaSerifCnOffc" w:cs="Calibri"/>
          <w:color w:val="000000"/>
        </w:rPr>
      </w:pPr>
      <w:r w:rsidRPr="00A831EA">
        <w:rPr>
          <w:rFonts w:ascii="SkolaSerifCnOffc" w:eastAsia="Times New Roman" w:hAnsi="SkolaSerifCnOffc"/>
          <w:bCs/>
          <w:lang w:val="mk-MK"/>
        </w:rPr>
        <w:t xml:space="preserve">Услов за </w:t>
      </w:r>
      <w:r w:rsidR="00CC23C4" w:rsidRPr="00A831EA">
        <w:rPr>
          <w:rFonts w:ascii="SkolaSerifCnOffc" w:eastAsia="Times New Roman" w:hAnsi="SkolaSerifCnOffc"/>
          <w:bCs/>
          <w:lang w:val="mk-MK"/>
        </w:rPr>
        <w:t xml:space="preserve">доделување на ЕКТС-кредитите </w:t>
      </w:r>
      <w:r w:rsidRPr="00A831EA">
        <w:rPr>
          <w:rFonts w:ascii="SkolaSerifCnOffc" w:eastAsia="Times New Roman" w:hAnsi="SkolaSerifCnOffc"/>
          <w:bCs/>
          <w:lang w:val="mk-MK"/>
        </w:rPr>
        <w:t>е подготовка на п</w:t>
      </w:r>
      <w:r w:rsidRPr="00A831EA">
        <w:rPr>
          <w:rFonts w:ascii="SkolaSerifCnOffc" w:eastAsia="Times New Roman" w:hAnsi="SkolaSerifCnOffc" w:cs="Calibri"/>
          <w:color w:val="000000"/>
        </w:rPr>
        <w:t xml:space="preserve">резентација за рецензираниот труд од </w:t>
      </w:r>
      <w:r w:rsidRPr="00A831EA">
        <w:rPr>
          <w:rFonts w:ascii="SkolaSerifCnOffc" w:eastAsia="Times New Roman" w:hAnsi="SkolaSerifCnOffc" w:cs="Calibri"/>
          <w:color w:val="000000"/>
          <w:lang w:val="mk-MK"/>
        </w:rPr>
        <w:t xml:space="preserve">вториот докторски </w:t>
      </w:r>
      <w:r w:rsidRPr="00A831EA">
        <w:rPr>
          <w:rFonts w:ascii="SkolaSerifCnOffc" w:eastAsia="Times New Roman" w:hAnsi="SkolaSerifCnOffc" w:cs="Calibri"/>
          <w:color w:val="000000"/>
        </w:rPr>
        <w:t>семинар и јавно презентирање на трудот.</w:t>
      </w:r>
    </w:p>
    <w:p w:rsidR="00A64CA4" w:rsidRPr="00A831EA" w:rsidRDefault="00A64CA4" w:rsidP="00EA41B1">
      <w:pPr>
        <w:pStyle w:val="a"/>
        <w:spacing w:before="0" w:after="120"/>
        <w:ind w:left="0" w:firstLine="720"/>
        <w:jc w:val="both"/>
        <w:textAlignment w:val="baseline"/>
        <w:rPr>
          <w:rFonts w:ascii="SkolaSerifCnOffc" w:eastAsia="Times New Roman" w:hAnsi="SkolaSerifCnOffc" w:cs="Calibri"/>
          <w:color w:val="000000"/>
        </w:rPr>
      </w:pPr>
    </w:p>
    <w:p w:rsidR="0035247B" w:rsidRPr="005C2791" w:rsidRDefault="005C2791" w:rsidP="009E4BA7">
      <w:pPr>
        <w:spacing w:before="240" w:after="240" w:line="240" w:lineRule="auto"/>
        <w:ind w:left="340" w:hanging="340"/>
        <w:textAlignment w:val="baseline"/>
        <w:rPr>
          <w:rFonts w:ascii="SkolaSerifCnOffc" w:eastAsia="Times New Roman" w:hAnsi="SkolaSerifCnOffc"/>
          <w:b/>
          <w:bCs/>
          <w:sz w:val="28"/>
          <w:szCs w:val="28"/>
          <w:lang w:val="mk-MK"/>
        </w:rPr>
      </w:pPr>
      <w:r w:rsidRPr="005C2791">
        <w:rPr>
          <w:rFonts w:ascii="SkolaSerifCnOffc" w:eastAsia="Times New Roman" w:hAnsi="SkolaSerifCnOffc" w:cs="Calibri"/>
          <w:b/>
          <w:color w:val="000000"/>
          <w:sz w:val="28"/>
          <w:szCs w:val="28"/>
          <w:lang w:val="mk-MK"/>
        </w:rPr>
        <w:t xml:space="preserve">5. </w:t>
      </w:r>
      <w:r w:rsidR="0035247B" w:rsidRPr="005C2791">
        <w:rPr>
          <w:rFonts w:ascii="SkolaSerifCnOffc" w:eastAsia="Times New Roman" w:hAnsi="SkolaSerifCnOffc" w:cs="Calibri"/>
          <w:b/>
          <w:color w:val="000000"/>
          <w:sz w:val="28"/>
          <w:szCs w:val="28"/>
          <w:lang w:val="mk-MK"/>
        </w:rPr>
        <w:t>О</w:t>
      </w:r>
      <w:r w:rsidR="0035247B" w:rsidRPr="005C2791">
        <w:rPr>
          <w:rFonts w:ascii="SkolaSerifCnOffc" w:eastAsia="Times New Roman" w:hAnsi="SkolaSerifCnOffc" w:cs="Calibri"/>
          <w:b/>
          <w:color w:val="000000"/>
          <w:sz w:val="28"/>
          <w:szCs w:val="28"/>
        </w:rPr>
        <w:t>бјавување во референтни научни публикации и активно учество на меѓународни собири во врска со докторскиот труд</w:t>
      </w:r>
    </w:p>
    <w:p w:rsidR="00920E1E" w:rsidRPr="004910F2" w:rsidRDefault="005C2791" w:rsidP="004910F2">
      <w:pPr>
        <w:spacing w:before="240" w:after="120" w:line="240" w:lineRule="auto"/>
        <w:jc w:val="both"/>
        <w:rPr>
          <w:rFonts w:ascii="SkolaSerifCnOffc" w:eastAsia="Times New Roman" w:hAnsi="SkolaSerifCnOffc"/>
          <w:color w:val="000000"/>
        </w:rPr>
      </w:pPr>
      <w:r>
        <w:rPr>
          <w:rFonts w:ascii="SkolaSerifCnOffc" w:eastAsia="Times New Roman" w:hAnsi="SkolaSerifCnOffc" w:cs="Calibri"/>
          <w:b/>
          <w:color w:val="000000"/>
          <w:lang w:val="mk-MK"/>
        </w:rPr>
        <w:t xml:space="preserve">5.1. </w:t>
      </w:r>
      <w:r w:rsidR="00920E1E" w:rsidRPr="004910F2">
        <w:rPr>
          <w:rFonts w:ascii="SkolaSerifCnOffc" w:eastAsia="Times New Roman" w:hAnsi="SkolaSerifCnOffc" w:cs="Calibri"/>
          <w:b/>
          <w:color w:val="000000"/>
          <w:lang w:val="mk-MK"/>
        </w:rPr>
        <w:t>О</w:t>
      </w:r>
      <w:r w:rsidR="00920E1E" w:rsidRPr="004910F2">
        <w:rPr>
          <w:rFonts w:ascii="SkolaSerifCnOffc" w:eastAsia="Times New Roman" w:hAnsi="SkolaSerifCnOffc" w:cs="Calibri"/>
          <w:b/>
          <w:color w:val="000000"/>
        </w:rPr>
        <w:t>бјавување во референтни научни публикации</w:t>
      </w:r>
    </w:p>
    <w:p w:rsidR="00920E1E" w:rsidRPr="00A831EA" w:rsidRDefault="00CC23C4" w:rsidP="00C065A7">
      <w:pPr>
        <w:spacing w:before="240" w:after="120" w:line="240" w:lineRule="auto"/>
        <w:ind w:firstLine="720"/>
        <w:jc w:val="both"/>
        <w:rPr>
          <w:rFonts w:ascii="SkolaSerifCnOffc" w:eastAsia="Times New Roman" w:hAnsi="SkolaSerifCnOffc" w:cs="Calibri"/>
          <w:color w:val="000000"/>
        </w:rPr>
      </w:pPr>
      <w:r w:rsidRPr="00A831EA">
        <w:rPr>
          <w:rFonts w:ascii="SkolaSerifCnOffc" w:eastAsia="Times New Roman" w:hAnsi="SkolaSerifCnOffc"/>
          <w:bCs/>
          <w:lang w:val="mk-MK"/>
        </w:rPr>
        <w:t>Услов за доделување на ЕКТС-кредити е п</w:t>
      </w:r>
      <w:r w:rsidR="0035247B" w:rsidRPr="00A831EA">
        <w:rPr>
          <w:rFonts w:ascii="SkolaSerifCnOffc" w:eastAsia="Times New Roman" w:hAnsi="SkolaSerifCnOffc" w:cs="Calibri"/>
          <w:color w:val="000000"/>
        </w:rPr>
        <w:t>одготовка и објавување</w:t>
      </w:r>
      <w:r w:rsidRPr="00A831EA">
        <w:rPr>
          <w:rFonts w:ascii="SkolaSerifCnOffc" w:eastAsia="Times New Roman" w:hAnsi="SkolaSerifCnOffc" w:cs="Calibri"/>
          <w:color w:val="000000"/>
        </w:rPr>
        <w:t xml:space="preserve"> на два труда во </w:t>
      </w:r>
      <w:r w:rsidR="0035247B" w:rsidRPr="00A831EA">
        <w:rPr>
          <w:rFonts w:ascii="SkolaSerifCnOffc" w:eastAsia="Times New Roman" w:hAnsi="SkolaSerifCnOffc" w:cs="Calibri"/>
          <w:color w:val="000000"/>
        </w:rPr>
        <w:t>референтни научни публикации.</w:t>
      </w:r>
    </w:p>
    <w:p w:rsidR="00C065A7" w:rsidRPr="00A831EA" w:rsidRDefault="00B75DD8" w:rsidP="00C065A7">
      <w:pPr>
        <w:spacing w:before="240" w:after="120" w:line="240" w:lineRule="auto"/>
        <w:ind w:firstLine="720"/>
        <w:jc w:val="both"/>
        <w:rPr>
          <w:rFonts w:ascii="SkolaSerifCnOffc" w:eastAsia="Times New Roman" w:hAnsi="SkolaSerifCnOffc"/>
          <w:b/>
          <w:bCs/>
          <w:lang w:val="mk-MK"/>
        </w:rPr>
      </w:pPr>
      <w:r w:rsidRPr="00A831EA">
        <w:rPr>
          <w:rFonts w:ascii="SkolaSerifCnOffc" w:eastAsia="Times New Roman" w:hAnsi="SkolaSerifCnOffc"/>
          <w:bCs/>
          <w:lang w:val="mk-MK"/>
        </w:rPr>
        <w:t>Реализираната активност и доделувањето на ЕКТС-кредити се остварува со</w:t>
      </w:r>
      <w:r w:rsidR="00C065A7" w:rsidRPr="00A831EA">
        <w:rPr>
          <w:rFonts w:ascii="SkolaSerifCnOffc" w:eastAsia="Times New Roman" w:hAnsi="SkolaSerifCnOffc"/>
          <w:bCs/>
          <w:lang w:val="mk-MK"/>
        </w:rPr>
        <w:t>:</w:t>
      </w:r>
    </w:p>
    <w:p w:rsidR="00C065A7" w:rsidRPr="00A831EA" w:rsidRDefault="00C065A7" w:rsidP="008633DF">
      <w:pPr>
        <w:spacing w:after="60" w:line="240" w:lineRule="auto"/>
        <w:ind w:left="680" w:hanging="340"/>
        <w:jc w:val="both"/>
        <w:rPr>
          <w:rFonts w:ascii="SkolaSerifCnOffc" w:eastAsia="Times New Roman" w:hAnsi="SkolaSerifCnOffc" w:cs="Calibri"/>
        </w:rPr>
      </w:pPr>
      <w:r w:rsidRPr="00A831EA">
        <w:rPr>
          <w:rFonts w:ascii="SkolaSerifCnOffc" w:eastAsia="Times New Roman" w:hAnsi="SkolaSerifCnOffc" w:cs="Calibri"/>
          <w:color w:val="000000"/>
        </w:rPr>
        <w:t xml:space="preserve">1. Пријава </w:t>
      </w:r>
      <w:r w:rsidRPr="00A831EA">
        <w:rPr>
          <w:rFonts w:ascii="SkolaSerifCnOffc" w:hAnsi="SkolaSerifCnOffc"/>
        </w:rPr>
        <w:t>(</w:t>
      </w:r>
      <w:r w:rsidR="00D35AA7" w:rsidRPr="00A831EA">
        <w:rPr>
          <w:rFonts w:ascii="SkolaSerifCnOffc" w:hAnsi="SkolaSerifCnOffc"/>
          <w:b/>
          <w:lang w:val="mk-MK"/>
        </w:rPr>
        <w:t>Образец</w:t>
      </w:r>
      <w:r w:rsidRPr="00A831EA">
        <w:rPr>
          <w:rFonts w:ascii="SkolaSerifCnOffc" w:hAnsi="SkolaSerifCnOffc"/>
          <w:b/>
        </w:rPr>
        <w:t>O1</w:t>
      </w:r>
      <w:r w:rsidRPr="00A831EA">
        <w:rPr>
          <w:rFonts w:ascii="SkolaSerifCnOffc" w:hAnsi="SkolaSerifCnOffc"/>
          <w:b/>
          <w:lang w:val="mk-MK"/>
        </w:rPr>
        <w:t>5</w:t>
      </w:r>
      <w:r w:rsidRPr="00A831EA">
        <w:rPr>
          <w:rFonts w:ascii="SkolaSerifCnOffc" w:hAnsi="SkolaSerifCnOffc"/>
          <w:b/>
        </w:rPr>
        <w:t>-2T-</w:t>
      </w:r>
      <w:r w:rsidRPr="00A831EA">
        <w:rPr>
          <w:rFonts w:ascii="SkolaSerifCnOffc" w:hAnsi="SkolaSerifCnOffc"/>
          <w:b/>
          <w:lang w:val="mk-MK"/>
        </w:rPr>
        <w:t xml:space="preserve">Пријава за објавени трудови </w:t>
      </w:r>
      <w:r w:rsidRPr="00A831EA">
        <w:rPr>
          <w:rFonts w:ascii="SkolaSerifCnOffc" w:hAnsi="SkolaSerifCnOffc"/>
          <w:b/>
        </w:rPr>
        <w:t>во референтни научни публикации</w:t>
      </w:r>
      <w:r w:rsidRPr="00A831EA">
        <w:rPr>
          <w:rFonts w:ascii="SkolaSerifCnOffc" w:hAnsi="SkolaSerifCnOffc"/>
          <w:lang w:val="mk-MK"/>
        </w:rPr>
        <w:t>);</w:t>
      </w:r>
    </w:p>
    <w:p w:rsidR="00C065A7" w:rsidRPr="00A831EA" w:rsidRDefault="00C065A7" w:rsidP="008633DF">
      <w:pPr>
        <w:spacing w:after="60" w:line="240" w:lineRule="auto"/>
        <w:ind w:left="680" w:hanging="340"/>
        <w:jc w:val="both"/>
        <w:rPr>
          <w:rFonts w:ascii="SkolaSerifCnOffc" w:eastAsia="Times New Roman" w:hAnsi="SkolaSerifCnOffc" w:cs="Calibri"/>
          <w:color w:val="000000"/>
        </w:rPr>
      </w:pPr>
      <w:r w:rsidRPr="00A831EA">
        <w:rPr>
          <w:rFonts w:ascii="SkolaSerifCnOffc" w:eastAsia="Times New Roman" w:hAnsi="SkolaSerifCnOffc" w:cs="Calibri"/>
          <w:color w:val="000000"/>
        </w:rPr>
        <w:t>2. Два труда во референтна публикација</w:t>
      </w:r>
      <w:r w:rsidRPr="00A831EA">
        <w:rPr>
          <w:rFonts w:ascii="SkolaSerifCnOffc" w:eastAsia="Times New Roman" w:hAnsi="SkolaSerifCnOffc" w:cs="Calibri"/>
          <w:color w:val="000000"/>
          <w:lang w:val="mk-MK"/>
        </w:rPr>
        <w:t>;</w:t>
      </w:r>
    </w:p>
    <w:p w:rsidR="00C065A7" w:rsidRPr="00A831EA" w:rsidRDefault="00C065A7" w:rsidP="008633DF">
      <w:pPr>
        <w:spacing w:after="60" w:line="240" w:lineRule="auto"/>
        <w:ind w:left="680" w:hanging="340"/>
        <w:jc w:val="both"/>
        <w:rPr>
          <w:rFonts w:ascii="SkolaSerifCnOffc" w:eastAsia="Times New Roman" w:hAnsi="SkolaSerifCnOffc"/>
          <w:b/>
          <w:bCs/>
          <w:lang w:val="mk-MK"/>
        </w:rPr>
      </w:pPr>
      <w:r w:rsidRPr="00A831EA">
        <w:rPr>
          <w:rFonts w:ascii="SkolaSerifCnOffc" w:eastAsia="Times New Roman" w:hAnsi="SkolaSerifCnOffc" w:cs="Calibri"/>
          <w:color w:val="000000"/>
          <w:lang w:val="mk-MK"/>
        </w:rPr>
        <w:t xml:space="preserve">3. </w:t>
      </w:r>
      <w:r w:rsidRPr="00A831EA">
        <w:rPr>
          <w:rFonts w:ascii="SkolaSerifCnOffc" w:eastAsia="Times New Roman" w:hAnsi="SkolaSerifCnOffc" w:cs="Calibri"/>
          <w:color w:val="000000"/>
        </w:rPr>
        <w:t>Потпис од менторот во индекс</w:t>
      </w:r>
      <w:r w:rsidRPr="00A831EA">
        <w:rPr>
          <w:rFonts w:ascii="SkolaSerifCnOffc" w:eastAsia="Times New Roman" w:hAnsi="SkolaSerifCnOffc" w:cs="Calibri"/>
          <w:color w:val="000000"/>
          <w:lang w:val="mk-MK"/>
        </w:rPr>
        <w:t>.</w:t>
      </w:r>
    </w:p>
    <w:p w:rsidR="00920E1E" w:rsidRPr="00A831EA" w:rsidRDefault="00920E1E" w:rsidP="00B75DD8">
      <w:pPr>
        <w:spacing w:before="120" w:after="60" w:line="240" w:lineRule="auto"/>
        <w:ind w:firstLine="720"/>
        <w:jc w:val="both"/>
        <w:rPr>
          <w:rFonts w:ascii="SkolaSerifCnOffc" w:hAnsi="SkolaSerifCnOffc"/>
        </w:rPr>
      </w:pPr>
      <w:r w:rsidRPr="00A831EA">
        <w:rPr>
          <w:rFonts w:ascii="SkolaSerifCnOffc" w:hAnsi="SkolaSerifCnOffc"/>
          <w:lang w:val="mk-MK"/>
        </w:rPr>
        <w:t>Р</w:t>
      </w:r>
      <w:r w:rsidRPr="00A831EA">
        <w:rPr>
          <w:rFonts w:ascii="SkolaSerifCnOffc" w:hAnsi="SkolaSerifCnOffc"/>
        </w:rPr>
        <w:t>еферентна научна публикација</w:t>
      </w:r>
      <w:r w:rsidR="00761E9A" w:rsidRPr="00A831EA">
        <w:rPr>
          <w:rFonts w:ascii="SkolaSerifCnOffc" w:hAnsi="SkolaSerifCnOffc"/>
        </w:rPr>
        <w:t>,</w:t>
      </w:r>
      <w:r w:rsidRPr="00A831EA">
        <w:rPr>
          <w:rFonts w:ascii="SkolaSerifCnOffc" w:hAnsi="SkolaSerifCnOffc"/>
          <w:lang w:val="mk-MK"/>
        </w:rPr>
        <w:t xml:space="preserve"> согласно Законот за високоо образование е</w:t>
      </w:r>
      <w:r w:rsidR="00761E9A" w:rsidRPr="00A831EA">
        <w:rPr>
          <w:rFonts w:ascii="SkolaSerifCnOffc" w:hAnsi="SkolaSerifCnOffc"/>
        </w:rPr>
        <w:t xml:space="preserve">: </w:t>
      </w:r>
    </w:p>
    <w:p w:rsidR="00920E1E" w:rsidRPr="00A831EA" w:rsidRDefault="00761E9A" w:rsidP="0062443F">
      <w:pPr>
        <w:spacing w:after="60" w:line="240" w:lineRule="auto"/>
        <w:ind w:left="567" w:hanging="227"/>
        <w:jc w:val="both"/>
        <w:rPr>
          <w:rFonts w:ascii="SkolaSerifCnOffc" w:hAnsi="SkolaSerifCnOffc"/>
        </w:rPr>
      </w:pPr>
      <w:r w:rsidRPr="00A831EA">
        <w:rPr>
          <w:rFonts w:ascii="SkolaSerifCnOffc" w:hAnsi="SkolaSerifCnOffc"/>
        </w:rPr>
        <w:t>а) научно списание</w:t>
      </w:r>
      <w:r w:rsidR="00920E1E" w:rsidRPr="00A831EA">
        <w:rPr>
          <w:rFonts w:ascii="SkolaSerifCnOffc" w:hAnsi="SkolaSerifCnOffc"/>
        </w:rPr>
        <w:t xml:space="preserve"> во кое трудовите кои се објаву</w:t>
      </w:r>
      <w:r w:rsidRPr="00A831EA">
        <w:rPr>
          <w:rFonts w:ascii="SkolaSerifCnOffc" w:hAnsi="SkolaSerifCnOffc"/>
        </w:rPr>
        <w:t>ваат подлежат на рецензија и кое е индексирано во најмалку една електронска база на сп</w:t>
      </w:r>
      <w:r w:rsidR="00920E1E" w:rsidRPr="00A831EA">
        <w:rPr>
          <w:rFonts w:ascii="SkolaSerifCnOffc" w:hAnsi="SkolaSerifCnOffc"/>
        </w:rPr>
        <w:t>исанија со трудо</w:t>
      </w:r>
      <w:r w:rsidRPr="00A831EA">
        <w:rPr>
          <w:rFonts w:ascii="SkolaSerifCnOffc" w:hAnsi="SkolaSerifCnOffc"/>
        </w:rPr>
        <w:t>ви достапна на интернет, како Еbsco, Emerald, Scopus, Web of Science, Journal Citation Report, SCImago Journal Rank или друга база на</w:t>
      </w:r>
      <w:r w:rsidR="00123702" w:rsidRPr="00A831EA">
        <w:rPr>
          <w:rFonts w:ascii="SkolaSerifCnOffc" w:hAnsi="SkolaSerifCnOffc"/>
        </w:rPr>
        <w:t xml:space="preserve"> списанија која ќе ја утврди На</w:t>
      </w:r>
      <w:r w:rsidRPr="00A831EA">
        <w:rPr>
          <w:rFonts w:ascii="SkolaSerifCnOffc" w:hAnsi="SkolaSerifCnOffc"/>
        </w:rPr>
        <w:t>ционалниот совет за високо образование</w:t>
      </w:r>
      <w:r w:rsidR="00123702" w:rsidRPr="00A831EA">
        <w:rPr>
          <w:rFonts w:ascii="SkolaSerifCnOffc" w:hAnsi="SkolaSerifCnOffc"/>
          <w:lang w:val="mk-MK"/>
        </w:rPr>
        <w:t>;</w:t>
      </w:r>
    </w:p>
    <w:p w:rsidR="00920E1E" w:rsidRPr="00A831EA" w:rsidRDefault="00761E9A" w:rsidP="0062443F">
      <w:pPr>
        <w:spacing w:after="60" w:line="240" w:lineRule="auto"/>
        <w:ind w:left="567" w:hanging="227"/>
        <w:jc w:val="both"/>
        <w:rPr>
          <w:rFonts w:ascii="SkolaSerifCnOffc" w:hAnsi="SkolaSerifCnOffc"/>
        </w:rPr>
      </w:pPr>
      <w:r w:rsidRPr="00A831EA">
        <w:rPr>
          <w:rFonts w:ascii="SkolaSerifCnOffc" w:hAnsi="SkolaSerifCnOffc"/>
        </w:rPr>
        <w:t>б) научно списание во кое трудо</w:t>
      </w:r>
      <w:r w:rsidR="00920E1E" w:rsidRPr="00A831EA">
        <w:rPr>
          <w:rFonts w:ascii="SkolaSerifCnOffc" w:hAnsi="SkolaSerifCnOffc"/>
        </w:rPr>
        <w:t>вите кои се објаву</w:t>
      </w:r>
      <w:r w:rsidRPr="00A831EA">
        <w:rPr>
          <w:rFonts w:ascii="SkolaSerifCnOffc" w:hAnsi="SkolaSerifCnOffc"/>
        </w:rPr>
        <w:t>ваат подлежат на рецензија и кое има меѓународен уредувачки одбор, во</w:t>
      </w:r>
      <w:r w:rsidR="00920E1E" w:rsidRPr="00A831EA">
        <w:rPr>
          <w:rFonts w:ascii="SkolaSerifCnOffc" w:hAnsi="SkolaSerifCnOffc"/>
        </w:rPr>
        <w:t xml:space="preserve"> кој учествуваат членови од нај</w:t>
      </w:r>
      <w:r w:rsidRPr="00A831EA">
        <w:rPr>
          <w:rFonts w:ascii="SkolaSerifCnOffc" w:hAnsi="SkolaSerifCnOffc"/>
        </w:rPr>
        <w:t>малку три земји при што бројот на членови од една земја не може да надминува две третини</w:t>
      </w:r>
      <w:r w:rsidR="00123702" w:rsidRPr="00A831EA">
        <w:rPr>
          <w:rFonts w:ascii="SkolaSerifCnOffc" w:hAnsi="SkolaSerifCnOffc"/>
        </w:rPr>
        <w:t xml:space="preserve"> од вкупниот број на членови</w:t>
      </w:r>
      <w:r w:rsidR="00123702" w:rsidRPr="00A831EA">
        <w:rPr>
          <w:rFonts w:ascii="SkolaSerifCnOffc" w:hAnsi="SkolaSerifCnOffc"/>
          <w:lang w:val="mk-MK"/>
        </w:rPr>
        <w:t>;</w:t>
      </w:r>
    </w:p>
    <w:p w:rsidR="00920E1E" w:rsidRPr="00A831EA" w:rsidRDefault="00761E9A" w:rsidP="0062443F">
      <w:pPr>
        <w:spacing w:after="60" w:line="240" w:lineRule="auto"/>
        <w:ind w:left="567" w:hanging="227"/>
        <w:jc w:val="both"/>
        <w:rPr>
          <w:rFonts w:ascii="SkolaSerifCnOffc" w:hAnsi="SkolaSerifCnOffc"/>
        </w:rPr>
      </w:pPr>
      <w:r w:rsidRPr="00A831EA">
        <w:rPr>
          <w:rFonts w:ascii="SkolaSerifCnOffc" w:hAnsi="SkolaSerifCnOffc"/>
        </w:rPr>
        <w:t>в) научно списание</w:t>
      </w:r>
      <w:r w:rsidR="00920E1E" w:rsidRPr="00A831EA">
        <w:rPr>
          <w:rFonts w:ascii="SkolaSerifCnOffc" w:hAnsi="SkolaSerifCnOffc"/>
        </w:rPr>
        <w:t xml:space="preserve"> во кое трудовите кои се објаву</w:t>
      </w:r>
      <w:r w:rsidRPr="00A831EA">
        <w:rPr>
          <w:rFonts w:ascii="SkolaSerifCnOffc" w:hAnsi="SkolaSerifCnOffc"/>
        </w:rPr>
        <w:t>ваат подлежат на рецензија и кое е објавено во земја членка на</w:t>
      </w:r>
      <w:r w:rsidR="00123702" w:rsidRPr="00A831EA">
        <w:rPr>
          <w:rFonts w:ascii="SkolaSerifCnOffc" w:hAnsi="SkolaSerifCnOffc"/>
        </w:rPr>
        <w:t xml:space="preserve"> Европската Унија и/или ОЕЦД</w:t>
      </w:r>
      <w:r w:rsidR="00123702" w:rsidRPr="00A831EA">
        <w:rPr>
          <w:rFonts w:ascii="SkolaSerifCnOffc" w:hAnsi="SkolaSerifCnOffc"/>
          <w:lang w:val="mk-MK"/>
        </w:rPr>
        <w:t>;</w:t>
      </w:r>
    </w:p>
    <w:p w:rsidR="00920E1E" w:rsidRPr="00A831EA" w:rsidRDefault="00761E9A" w:rsidP="008633DF">
      <w:pPr>
        <w:spacing w:after="60" w:line="240" w:lineRule="auto"/>
        <w:ind w:left="680" w:hanging="340"/>
        <w:jc w:val="both"/>
        <w:rPr>
          <w:rFonts w:ascii="SkolaSerifCnOffc" w:hAnsi="SkolaSerifCnOffc"/>
        </w:rPr>
      </w:pPr>
      <w:r w:rsidRPr="00A831EA">
        <w:rPr>
          <w:rFonts w:ascii="SkolaSerifCnOffc" w:hAnsi="SkolaSerifCnOffc"/>
        </w:rPr>
        <w:t>г) книга или дел од книга рецензирана и објавена во земја членка на Европската Унија и/или ОЕЦД</w:t>
      </w:r>
      <w:r w:rsidR="00123702" w:rsidRPr="00A831EA">
        <w:rPr>
          <w:rFonts w:ascii="SkolaSerifCnOffc" w:hAnsi="SkolaSerifCnOffc"/>
          <w:lang w:val="mk-MK"/>
        </w:rPr>
        <w:t>;</w:t>
      </w:r>
    </w:p>
    <w:p w:rsidR="00920E1E" w:rsidRPr="00A831EA" w:rsidRDefault="00761E9A" w:rsidP="0062443F">
      <w:pPr>
        <w:spacing w:after="60" w:line="240" w:lineRule="auto"/>
        <w:ind w:left="567" w:hanging="227"/>
        <w:jc w:val="both"/>
        <w:rPr>
          <w:rFonts w:ascii="SkolaSerifCnOffc" w:hAnsi="SkolaSerifCnOffc"/>
        </w:rPr>
      </w:pPr>
      <w:r w:rsidRPr="00A831EA">
        <w:rPr>
          <w:rFonts w:ascii="SkolaSerifCnOffc" w:hAnsi="SkolaSerifCnOffc"/>
        </w:rPr>
        <w:t xml:space="preserve">д) зборник на рецензирани </w:t>
      </w:r>
      <w:r w:rsidR="00920E1E" w:rsidRPr="00A831EA">
        <w:rPr>
          <w:rFonts w:ascii="SkolaSerifCnOffc" w:hAnsi="SkolaSerifCnOffc"/>
        </w:rPr>
        <w:t>научни трудови презен</w:t>
      </w:r>
      <w:r w:rsidRPr="00A831EA">
        <w:rPr>
          <w:rFonts w:ascii="SkolaSerifCnOffc" w:hAnsi="SkolaSerifCnOffc"/>
        </w:rPr>
        <w:t>тирани на меѓународни академски собири каде што членовите на програмскиот или научниот комитет се од најмалку три земји</w:t>
      </w:r>
      <w:r w:rsidR="002915F0" w:rsidRPr="00A831EA">
        <w:rPr>
          <w:rFonts w:ascii="SkolaSerifCnOffc" w:hAnsi="SkolaSerifCnOffc"/>
          <w:lang w:val="mk-MK"/>
        </w:rPr>
        <w:t>;</w:t>
      </w:r>
    </w:p>
    <w:p w:rsidR="00761E9A" w:rsidRPr="00A831EA" w:rsidRDefault="00761E9A" w:rsidP="0062443F">
      <w:pPr>
        <w:spacing w:after="60" w:line="240" w:lineRule="auto"/>
        <w:ind w:left="567" w:hanging="227"/>
        <w:jc w:val="both"/>
        <w:rPr>
          <w:rFonts w:ascii="SkolaSerifCnOffc" w:eastAsia="Times New Roman" w:hAnsi="SkolaSerifCnOffc" w:cs="Calibri"/>
          <w:color w:val="000000"/>
        </w:rPr>
      </w:pPr>
      <w:r w:rsidRPr="00A831EA">
        <w:rPr>
          <w:rFonts w:ascii="SkolaSerifCnOffc" w:hAnsi="SkolaSerifCnOffc"/>
        </w:rPr>
        <w:t>ѓ) преводи на капи</w:t>
      </w:r>
      <w:r w:rsidR="00920E1E" w:rsidRPr="00A831EA">
        <w:rPr>
          <w:rFonts w:ascii="SkolaSerifCnOffc" w:hAnsi="SkolaSerifCnOffc"/>
        </w:rPr>
        <w:t>тални дела во области кои ги ут</w:t>
      </w:r>
      <w:r w:rsidRPr="00A831EA">
        <w:rPr>
          <w:rFonts w:ascii="SkolaSerifCnOffc" w:hAnsi="SkolaSerifCnOffc"/>
        </w:rPr>
        <w:t>врдува Националниот совет за високо образование и научно-истражувачка дејност.</w:t>
      </w:r>
    </w:p>
    <w:p w:rsidR="00C065A7" w:rsidRPr="004910F2" w:rsidRDefault="005C2791" w:rsidP="004910F2">
      <w:pPr>
        <w:spacing w:before="240" w:after="120" w:line="240" w:lineRule="auto"/>
        <w:jc w:val="both"/>
        <w:rPr>
          <w:rFonts w:ascii="SkolaSerifCnOffc" w:eastAsia="Times New Roman" w:hAnsi="SkolaSerifCnOffc" w:cs="Calibri"/>
          <w:color w:val="000000"/>
          <w:lang w:val="mk-MK"/>
        </w:rPr>
      </w:pPr>
      <w:r>
        <w:rPr>
          <w:rFonts w:ascii="SkolaSerifCnOffc" w:eastAsia="Times New Roman" w:hAnsi="SkolaSerifCnOffc" w:cs="Calibri"/>
          <w:b/>
          <w:color w:val="000000"/>
          <w:lang w:val="mk-MK"/>
        </w:rPr>
        <w:t xml:space="preserve">5.2. </w:t>
      </w:r>
      <w:r w:rsidR="00C065A7" w:rsidRPr="004910F2">
        <w:rPr>
          <w:rFonts w:ascii="SkolaSerifCnOffc" w:eastAsia="Times New Roman" w:hAnsi="SkolaSerifCnOffc" w:cs="Calibri"/>
          <w:b/>
          <w:color w:val="000000"/>
          <w:lang w:val="mk-MK"/>
        </w:rPr>
        <w:t>Учество на меѓународен собир</w:t>
      </w:r>
    </w:p>
    <w:p w:rsidR="0035247B" w:rsidRPr="00A831EA" w:rsidRDefault="00C065A7" w:rsidP="00C065A7">
      <w:pPr>
        <w:spacing w:before="240" w:after="120" w:line="240" w:lineRule="auto"/>
        <w:ind w:firstLine="720"/>
        <w:jc w:val="both"/>
        <w:rPr>
          <w:rFonts w:ascii="SkolaSerifCnOffc" w:eastAsia="Times New Roman" w:hAnsi="SkolaSerifCnOffc" w:cs="Calibri"/>
          <w:color w:val="000000"/>
        </w:rPr>
      </w:pPr>
      <w:r w:rsidRPr="00A831EA">
        <w:rPr>
          <w:rFonts w:ascii="SkolaSerifCnOffc" w:eastAsia="Times New Roman" w:hAnsi="SkolaSerifCnOffc"/>
          <w:bCs/>
          <w:lang w:val="mk-MK"/>
        </w:rPr>
        <w:t>Услов за доделување на ЕКТС-кредити е а</w:t>
      </w:r>
      <w:r w:rsidR="0035247B" w:rsidRPr="00A831EA">
        <w:rPr>
          <w:rFonts w:ascii="SkolaSerifCnOffc" w:eastAsia="Times New Roman" w:hAnsi="SkolaSerifCnOffc" w:cs="Calibri"/>
          <w:color w:val="000000"/>
        </w:rPr>
        <w:t>ктивно учество на најмалку еден меѓународен собир во врска со докторскиот труд.</w:t>
      </w:r>
    </w:p>
    <w:p w:rsidR="00947633" w:rsidRPr="00A831EA" w:rsidRDefault="00B75DD8" w:rsidP="00947633">
      <w:pPr>
        <w:spacing w:before="240" w:after="120" w:line="240" w:lineRule="auto"/>
        <w:ind w:firstLine="720"/>
        <w:jc w:val="both"/>
        <w:rPr>
          <w:rFonts w:ascii="SkolaSerifCnOffc" w:eastAsia="Times New Roman" w:hAnsi="SkolaSerifCnOffc"/>
          <w:b/>
          <w:bCs/>
          <w:lang w:val="mk-MK"/>
        </w:rPr>
      </w:pPr>
      <w:r w:rsidRPr="00A831EA">
        <w:rPr>
          <w:rFonts w:ascii="SkolaSerifCnOffc" w:eastAsia="Times New Roman" w:hAnsi="SkolaSerifCnOffc"/>
          <w:bCs/>
          <w:lang w:val="mk-MK"/>
        </w:rPr>
        <w:t>Реализираната активност и доделувањето на ЕКТС-кредити се остварува со</w:t>
      </w:r>
      <w:r w:rsidR="00947633" w:rsidRPr="00A831EA">
        <w:rPr>
          <w:rFonts w:ascii="SkolaSerifCnOffc" w:eastAsia="Times New Roman" w:hAnsi="SkolaSerifCnOffc"/>
          <w:bCs/>
          <w:lang w:val="mk-MK"/>
        </w:rPr>
        <w:t>:</w:t>
      </w:r>
    </w:p>
    <w:p w:rsidR="0035247B" w:rsidRPr="00A831EA" w:rsidRDefault="0035247B" w:rsidP="008633DF">
      <w:pPr>
        <w:spacing w:after="60" w:line="240" w:lineRule="auto"/>
        <w:ind w:left="680" w:hanging="340"/>
        <w:jc w:val="both"/>
        <w:rPr>
          <w:rFonts w:ascii="SkolaSerifCnOffc" w:eastAsia="Times New Roman" w:hAnsi="SkolaSerifCnOffc" w:cs="Calibri"/>
        </w:rPr>
      </w:pPr>
      <w:r w:rsidRPr="00A831EA">
        <w:rPr>
          <w:rFonts w:ascii="SkolaSerifCnOffc" w:eastAsia="Times New Roman" w:hAnsi="SkolaSerifCnOffc" w:cs="Calibri"/>
        </w:rPr>
        <w:t xml:space="preserve">1. Пријава </w:t>
      </w:r>
      <w:r w:rsidR="00B22069" w:rsidRPr="00A831EA">
        <w:rPr>
          <w:rFonts w:ascii="SkolaSerifCnOffc" w:hAnsi="SkolaSerifCnOffc"/>
        </w:rPr>
        <w:t>(</w:t>
      </w:r>
      <w:r w:rsidR="00D35AA7" w:rsidRPr="00A831EA">
        <w:rPr>
          <w:rFonts w:ascii="SkolaSerifCnOffc" w:hAnsi="SkolaSerifCnOffc"/>
          <w:b/>
          <w:lang w:val="mk-MK"/>
        </w:rPr>
        <w:t>Образец</w:t>
      </w:r>
      <w:r w:rsidR="00B76E30" w:rsidRPr="00A831EA">
        <w:rPr>
          <w:rFonts w:ascii="SkolaSerifCnOffc" w:hAnsi="SkolaSerifCnOffc"/>
          <w:b/>
        </w:rPr>
        <w:t>O1</w:t>
      </w:r>
      <w:r w:rsidR="00F13032" w:rsidRPr="00A831EA">
        <w:rPr>
          <w:rFonts w:ascii="SkolaSerifCnOffc" w:hAnsi="SkolaSerifCnOffc"/>
          <w:b/>
          <w:lang w:val="mk-MK"/>
        </w:rPr>
        <w:t>6</w:t>
      </w:r>
      <w:r w:rsidR="00947633" w:rsidRPr="00A831EA">
        <w:rPr>
          <w:rFonts w:ascii="SkolaSerifCnOffc" w:hAnsi="SkolaSerifCnOffc"/>
          <w:b/>
        </w:rPr>
        <w:t>-</w:t>
      </w:r>
      <w:r w:rsidR="001609CD" w:rsidRPr="00A831EA">
        <w:rPr>
          <w:rFonts w:ascii="SkolaSerifCnOffc" w:hAnsi="SkolaSerifCnOffc"/>
          <w:b/>
          <w:lang w:val="mk-MK"/>
        </w:rPr>
        <w:t>МС</w:t>
      </w:r>
      <w:r w:rsidR="00947633" w:rsidRPr="00A831EA">
        <w:rPr>
          <w:rFonts w:ascii="SkolaSerifCnOffc" w:hAnsi="SkolaSerifCnOffc"/>
          <w:b/>
        </w:rPr>
        <w:t>-</w:t>
      </w:r>
      <w:r w:rsidR="00947633" w:rsidRPr="00A831EA">
        <w:rPr>
          <w:rFonts w:ascii="SkolaSerifCnOffc" w:hAnsi="SkolaSerifCnOffc"/>
          <w:b/>
          <w:lang w:val="mk-MK"/>
        </w:rPr>
        <w:t>П</w:t>
      </w:r>
      <w:r w:rsidR="00B76E30" w:rsidRPr="00A831EA">
        <w:rPr>
          <w:rFonts w:ascii="SkolaSerifCnOffc" w:hAnsi="SkolaSerifCnOffc"/>
          <w:b/>
          <w:lang w:val="mk-MK"/>
        </w:rPr>
        <w:t>ријава за у</w:t>
      </w:r>
      <w:r w:rsidR="00B76E30" w:rsidRPr="00A831EA">
        <w:rPr>
          <w:rFonts w:ascii="SkolaSerifCnOffc" w:hAnsi="SkolaSerifCnOffc"/>
          <w:b/>
        </w:rPr>
        <w:t>чество на меѓународен собир</w:t>
      </w:r>
      <w:r w:rsidR="00B22069" w:rsidRPr="00A831EA">
        <w:rPr>
          <w:rFonts w:ascii="SkolaSerifCnOffc" w:hAnsi="SkolaSerifCnOffc"/>
          <w:lang w:val="mk-MK"/>
        </w:rPr>
        <w:t>)</w:t>
      </w:r>
      <w:r w:rsidR="00947633" w:rsidRPr="00A831EA">
        <w:rPr>
          <w:rFonts w:ascii="SkolaSerifCnOffc" w:hAnsi="SkolaSerifCnOffc"/>
          <w:lang w:val="mk-MK"/>
        </w:rPr>
        <w:t>;</w:t>
      </w:r>
    </w:p>
    <w:p w:rsidR="0035247B" w:rsidRPr="00A831EA" w:rsidRDefault="0035247B" w:rsidP="008633DF">
      <w:pPr>
        <w:spacing w:after="60" w:line="240" w:lineRule="auto"/>
        <w:ind w:left="680" w:hanging="340"/>
        <w:jc w:val="both"/>
        <w:rPr>
          <w:rFonts w:ascii="SkolaSerifCnOffc" w:eastAsia="Times New Roman" w:hAnsi="SkolaSerifCnOffc" w:cs="Calibri"/>
          <w:color w:val="000000"/>
          <w:lang w:val="mk-MK"/>
        </w:rPr>
      </w:pPr>
      <w:r w:rsidRPr="00A831EA">
        <w:rPr>
          <w:rFonts w:ascii="SkolaSerifCnOffc" w:eastAsia="Times New Roman" w:hAnsi="SkolaSerifCnOffc" w:cs="Calibri"/>
          <w:color w:val="000000"/>
        </w:rPr>
        <w:t>2.</w:t>
      </w:r>
      <w:r w:rsidRPr="00A831EA">
        <w:rPr>
          <w:rFonts w:ascii="SkolaSerifCnOffc" w:eastAsia="Times New Roman" w:hAnsi="SkolaSerifCnOffc" w:cs="Calibri"/>
          <w:color w:val="000000"/>
          <w:lang w:val="mk-MK"/>
        </w:rPr>
        <w:t xml:space="preserve"> Потврда за учество</w:t>
      </w:r>
      <w:r w:rsidR="00947633" w:rsidRPr="00A831EA">
        <w:rPr>
          <w:rFonts w:ascii="SkolaSerifCnOffc" w:eastAsia="Times New Roman" w:hAnsi="SkolaSerifCnOffc" w:cs="Calibri"/>
          <w:color w:val="000000"/>
          <w:lang w:val="mk-MK"/>
        </w:rPr>
        <w:t xml:space="preserve"> на меѓународниот собир;</w:t>
      </w:r>
    </w:p>
    <w:p w:rsidR="0035247B" w:rsidRPr="00A831EA" w:rsidRDefault="0035247B" w:rsidP="008633DF">
      <w:pPr>
        <w:spacing w:after="60" w:line="240" w:lineRule="auto"/>
        <w:ind w:left="680" w:hanging="340"/>
        <w:jc w:val="both"/>
        <w:rPr>
          <w:rFonts w:ascii="SkolaSerifCnOffc" w:eastAsia="Times New Roman" w:hAnsi="SkolaSerifCnOffc" w:cs="Calibri"/>
          <w:color w:val="000000"/>
          <w:lang w:val="mk-MK"/>
        </w:rPr>
      </w:pPr>
      <w:r w:rsidRPr="00A831EA">
        <w:rPr>
          <w:rFonts w:ascii="SkolaSerifCnOffc" w:eastAsia="Times New Roman" w:hAnsi="SkolaSerifCnOffc" w:cs="Calibri"/>
          <w:color w:val="000000"/>
          <w:lang w:val="mk-MK"/>
        </w:rPr>
        <w:t xml:space="preserve">3. </w:t>
      </w:r>
      <w:r w:rsidRPr="00A831EA">
        <w:rPr>
          <w:rFonts w:ascii="SkolaSerifCnOffc" w:eastAsia="Times New Roman" w:hAnsi="SkolaSerifCnOffc" w:cs="Calibri"/>
          <w:color w:val="000000"/>
        </w:rPr>
        <w:t>Извештај од кандидатот, одобрен од менторот</w:t>
      </w:r>
      <w:r w:rsidR="00947633" w:rsidRPr="00A831EA">
        <w:rPr>
          <w:rFonts w:ascii="SkolaSerifCnOffc" w:eastAsia="Times New Roman" w:hAnsi="SkolaSerifCnOffc" w:cs="Calibri"/>
          <w:color w:val="000000"/>
          <w:lang w:val="mk-MK"/>
        </w:rPr>
        <w:t xml:space="preserve">; </w:t>
      </w:r>
    </w:p>
    <w:p w:rsidR="0035247B" w:rsidRPr="00A831EA" w:rsidRDefault="0035247B" w:rsidP="008633DF">
      <w:pPr>
        <w:spacing w:after="60" w:line="240" w:lineRule="auto"/>
        <w:ind w:left="680" w:hanging="340"/>
        <w:jc w:val="both"/>
        <w:rPr>
          <w:rFonts w:ascii="SkolaSerifCnOffc" w:eastAsia="Times New Roman" w:hAnsi="SkolaSerifCnOffc"/>
          <w:b/>
          <w:bCs/>
          <w:lang w:val="mk-MK"/>
        </w:rPr>
      </w:pPr>
      <w:r w:rsidRPr="00A831EA">
        <w:rPr>
          <w:rFonts w:ascii="SkolaSerifCnOffc" w:eastAsia="Times New Roman" w:hAnsi="SkolaSerifCnOffc" w:cs="Calibri"/>
          <w:color w:val="000000"/>
          <w:lang w:val="mk-MK"/>
        </w:rPr>
        <w:t>5</w:t>
      </w:r>
      <w:r w:rsidRPr="00A831EA">
        <w:rPr>
          <w:rFonts w:ascii="SkolaSerifCnOffc" w:eastAsia="Times New Roman" w:hAnsi="SkolaSerifCnOffc" w:cs="Calibri"/>
          <w:color w:val="000000"/>
        </w:rPr>
        <w:t xml:space="preserve">. </w:t>
      </w:r>
      <w:r w:rsidR="00947633" w:rsidRPr="00A831EA">
        <w:rPr>
          <w:rFonts w:ascii="SkolaSerifCnOffc" w:eastAsia="Times New Roman" w:hAnsi="SkolaSerifCnOffc" w:cs="Calibri"/>
          <w:color w:val="000000"/>
          <w:lang w:val="mk-MK"/>
        </w:rPr>
        <w:t>п</w:t>
      </w:r>
      <w:r w:rsidRPr="00A831EA">
        <w:rPr>
          <w:rFonts w:ascii="SkolaSerifCnOffc" w:eastAsia="Times New Roman" w:hAnsi="SkolaSerifCnOffc" w:cs="Calibri"/>
          <w:color w:val="000000"/>
        </w:rPr>
        <w:t>отпис од менторот во индекс</w:t>
      </w:r>
      <w:r w:rsidR="00947633" w:rsidRPr="00A831EA">
        <w:rPr>
          <w:rFonts w:ascii="SkolaSerifCnOffc" w:eastAsia="Times New Roman" w:hAnsi="SkolaSerifCnOffc" w:cs="Calibri"/>
          <w:color w:val="000000"/>
          <w:lang w:val="mk-MK"/>
        </w:rPr>
        <w:t>.</w:t>
      </w:r>
    </w:p>
    <w:p w:rsidR="00FA2F63" w:rsidRPr="009E4BA7" w:rsidRDefault="00FA2F63" w:rsidP="009E4BA7">
      <w:pPr>
        <w:spacing w:before="240" w:after="240" w:line="240" w:lineRule="auto"/>
        <w:ind w:left="340" w:hanging="340"/>
        <w:textAlignment w:val="baseline"/>
        <w:rPr>
          <w:rFonts w:ascii="SkolaSerifCnOffc" w:eastAsia="Times New Roman" w:hAnsi="SkolaSerifCnOffc"/>
          <w:b/>
          <w:bCs/>
          <w:sz w:val="28"/>
          <w:szCs w:val="28"/>
          <w:lang w:val="mk-MK"/>
        </w:rPr>
      </w:pPr>
      <w:r w:rsidRPr="009E4BA7">
        <w:rPr>
          <w:rFonts w:ascii="SkolaSerifCnOffc" w:eastAsia="Times New Roman" w:hAnsi="SkolaSerifCnOffc" w:cs="Calibri"/>
          <w:b/>
          <w:color w:val="000000"/>
          <w:sz w:val="28"/>
          <w:szCs w:val="28"/>
          <w:lang w:val="mk-MK"/>
        </w:rPr>
        <w:t xml:space="preserve">6. </w:t>
      </w:r>
      <w:r w:rsidR="00731EFF" w:rsidRPr="009E4BA7">
        <w:rPr>
          <w:rFonts w:ascii="SkolaSerifCnOffc" w:eastAsia="Times New Roman" w:hAnsi="SkolaSerifCnOffc" w:cs="Calibri"/>
          <w:b/>
          <w:color w:val="000000"/>
          <w:sz w:val="28"/>
          <w:szCs w:val="28"/>
        </w:rPr>
        <w:t xml:space="preserve">Изработка и јавна </w:t>
      </w:r>
      <w:r w:rsidRPr="009E4BA7">
        <w:rPr>
          <w:rFonts w:ascii="SkolaSerifCnOffc" w:eastAsia="Times New Roman" w:hAnsi="SkolaSerifCnOffc" w:cs="Calibri"/>
          <w:b/>
          <w:color w:val="000000"/>
          <w:sz w:val="28"/>
          <w:szCs w:val="28"/>
        </w:rPr>
        <w:t>одбрана на докторскиот труд врз основа на докторскиот проект </w:t>
      </w:r>
    </w:p>
    <w:p w:rsidR="00594EB8" w:rsidRPr="004910F2" w:rsidRDefault="009E4BA7" w:rsidP="004910F2">
      <w:pPr>
        <w:spacing w:after="120" w:line="240" w:lineRule="auto"/>
        <w:jc w:val="both"/>
        <w:textAlignment w:val="baseline"/>
        <w:rPr>
          <w:rFonts w:ascii="SkolaSerifCnOffc" w:eastAsia="Times New Roman" w:hAnsi="SkolaSerifCnOffc"/>
          <w:b/>
          <w:color w:val="000000"/>
          <w:lang w:val="en-GB" w:eastAsia="en-GB"/>
        </w:rPr>
      </w:pPr>
      <w:r>
        <w:rPr>
          <w:rFonts w:ascii="SkolaSerifCnOffc" w:eastAsia="Times New Roman" w:hAnsi="SkolaSerifCnOffc"/>
          <w:b/>
          <w:color w:val="000000"/>
          <w:lang w:val="mk-MK" w:eastAsia="en-GB"/>
        </w:rPr>
        <w:t xml:space="preserve">6.1. </w:t>
      </w:r>
      <w:r w:rsidR="00594EB8" w:rsidRPr="004910F2">
        <w:rPr>
          <w:rFonts w:ascii="SkolaSerifCnOffc" w:eastAsia="Times New Roman" w:hAnsi="SkolaSerifCnOffc"/>
          <w:b/>
          <w:color w:val="000000"/>
          <w:lang w:val="en-GB" w:eastAsia="en-GB"/>
        </w:rPr>
        <w:t>Изработка на докторскиот труд</w:t>
      </w:r>
    </w:p>
    <w:p w:rsidR="00FA2F63" w:rsidRPr="00A831EA" w:rsidRDefault="00436F63" w:rsidP="00E05AA2">
      <w:pPr>
        <w:spacing w:after="120" w:line="240" w:lineRule="auto"/>
        <w:ind w:firstLine="720"/>
        <w:jc w:val="both"/>
        <w:textAlignment w:val="baseline"/>
        <w:rPr>
          <w:rFonts w:ascii="SkolaSerifCnOffc" w:eastAsia="Times New Roman" w:hAnsi="SkolaSerifCnOffc"/>
          <w:b/>
          <w:bCs/>
          <w:lang w:val="mk-MK"/>
        </w:rPr>
      </w:pPr>
      <w:r>
        <w:rPr>
          <w:rFonts w:ascii="SkolaSerifCnOffc" w:hAnsi="SkolaSerifCnOffc"/>
          <w:color w:val="000000"/>
          <w:lang w:val="mk-MK"/>
        </w:rPr>
        <w:lastRenderedPageBreak/>
        <w:t xml:space="preserve">Изработка на докторски труд е активност која се остварува согласно постапката опишана во </w:t>
      </w:r>
      <w:r>
        <w:rPr>
          <w:rFonts w:ascii="SkolaSerifCnOffc" w:eastAsia="Times New Roman" w:hAnsi="SkolaSerifCnOffc"/>
          <w:lang w:val="mk-MK"/>
        </w:rPr>
        <w:t>наслов</w:t>
      </w:r>
      <w:r w:rsidR="00586D11">
        <w:rPr>
          <w:rFonts w:ascii="SkolaSerifCnOffc" w:eastAsia="Times New Roman" w:hAnsi="SkolaSerifCnOffc"/>
          <w:lang w:val="mk-MK"/>
        </w:rPr>
        <w:t>от</w:t>
      </w:r>
      <w:r>
        <w:rPr>
          <w:rFonts w:ascii="SkolaSerifCnOffc" w:eastAsia="Times New Roman" w:hAnsi="SkolaSerifCnOffc"/>
          <w:lang w:val="en-GB"/>
        </w:rPr>
        <w:t xml:space="preserve"> IV.</w:t>
      </w:r>
      <w:r>
        <w:rPr>
          <w:rFonts w:ascii="SkolaSerifCnOffc" w:eastAsia="Times New Roman" w:hAnsi="SkolaSerifCnOffc"/>
          <w:lang w:val="mk-MK"/>
        </w:rPr>
        <w:t>2</w:t>
      </w:r>
      <w:r>
        <w:rPr>
          <w:rFonts w:ascii="SkolaSerifCnOffc" w:eastAsia="Times New Roman" w:hAnsi="SkolaSerifCnOffc"/>
          <w:lang w:val="en-GB"/>
        </w:rPr>
        <w:t>.</w:t>
      </w:r>
      <w:r>
        <w:rPr>
          <w:rFonts w:ascii="SkolaSerifCnOffc" w:hAnsi="SkolaSerifCnOffc"/>
          <w:color w:val="000000"/>
          <w:lang w:val="mk-MK"/>
        </w:rPr>
        <w:t>Изработка на докторски труд</w:t>
      </w:r>
      <w:r>
        <w:rPr>
          <w:rFonts w:ascii="SkolaSerifCnOffc" w:hAnsi="SkolaSerifCnOffc"/>
          <w:color w:val="000000"/>
        </w:rPr>
        <w:t>.</w:t>
      </w:r>
      <w:r w:rsidR="004C0C53" w:rsidRPr="00A831EA">
        <w:rPr>
          <w:rFonts w:ascii="SkolaSerifCnOffc" w:eastAsia="Times New Roman" w:hAnsi="SkolaSerifCnOffc"/>
          <w:bCs/>
          <w:lang w:val="mk-MK"/>
        </w:rPr>
        <w:t>Реализираната активности доделувањето на ЕКТС-кредити се остварува со</w:t>
      </w:r>
      <w:r w:rsidR="00FA2F63" w:rsidRPr="00A831EA">
        <w:rPr>
          <w:rFonts w:ascii="SkolaSerifCnOffc" w:eastAsia="Times New Roman" w:hAnsi="SkolaSerifCnOffc"/>
          <w:b/>
          <w:bCs/>
          <w:lang w:val="mk-MK"/>
        </w:rPr>
        <w:t>:</w:t>
      </w:r>
    </w:p>
    <w:p w:rsidR="00FA2F63" w:rsidRPr="00A831EA" w:rsidRDefault="00FA2F63" w:rsidP="008633DF">
      <w:pPr>
        <w:spacing w:after="60" w:line="240" w:lineRule="auto"/>
        <w:ind w:left="680" w:hanging="340"/>
        <w:jc w:val="both"/>
        <w:rPr>
          <w:rFonts w:ascii="SkolaSerifCnOffc" w:eastAsiaTheme="minorHAnsi" w:hAnsi="SkolaSerifCnOffc"/>
          <w:color w:val="FF0000"/>
          <w:lang w:val="mk-MK"/>
        </w:rPr>
      </w:pPr>
      <w:r w:rsidRPr="00A831EA">
        <w:rPr>
          <w:rFonts w:ascii="SkolaSerifCnOffc" w:eastAsia="Times New Roman" w:hAnsi="SkolaSerifCnOffc" w:cs="Calibri"/>
          <w:color w:val="000000"/>
        </w:rPr>
        <w:t xml:space="preserve">1. Пријава </w:t>
      </w:r>
      <w:r w:rsidRPr="00A831EA">
        <w:rPr>
          <w:rFonts w:ascii="SkolaSerifCnOffc" w:hAnsi="SkolaSerifCnOffc"/>
        </w:rPr>
        <w:t>(</w:t>
      </w:r>
      <w:r w:rsidR="00D35AA7" w:rsidRPr="00A831EA">
        <w:rPr>
          <w:rFonts w:ascii="SkolaSerifCnOffc" w:hAnsi="SkolaSerifCnOffc"/>
          <w:b/>
          <w:lang w:val="mk-MK"/>
        </w:rPr>
        <w:t>Образец</w:t>
      </w:r>
      <w:r w:rsidRPr="00A831EA">
        <w:rPr>
          <w:rFonts w:ascii="SkolaSerifCnOffc" w:hAnsi="SkolaSerifCnOffc"/>
          <w:b/>
        </w:rPr>
        <w:t>O1</w:t>
      </w:r>
      <w:r w:rsidR="00C14485" w:rsidRPr="00A831EA">
        <w:rPr>
          <w:rFonts w:ascii="SkolaSerifCnOffc" w:hAnsi="SkolaSerifCnOffc"/>
          <w:b/>
          <w:lang w:val="mk-MK"/>
        </w:rPr>
        <w:t>9</w:t>
      </w:r>
      <w:r w:rsidR="0021785F" w:rsidRPr="00A831EA">
        <w:rPr>
          <w:rFonts w:ascii="SkolaSerifCnOffc" w:hAnsi="SkolaSerifCnOffc"/>
          <w:b/>
        </w:rPr>
        <w:t>-</w:t>
      </w:r>
      <w:r w:rsidR="001609CD" w:rsidRPr="00A831EA">
        <w:rPr>
          <w:rFonts w:ascii="SkolaSerifCnOffc" w:hAnsi="SkolaSerifCnOffc"/>
          <w:b/>
          <w:lang w:val="mk-MK"/>
        </w:rPr>
        <w:t>ДДТ</w:t>
      </w:r>
      <w:r w:rsidR="0021785F" w:rsidRPr="00A831EA">
        <w:rPr>
          <w:rFonts w:ascii="SkolaSerifCnOffc" w:hAnsi="SkolaSerifCnOffc"/>
          <w:b/>
        </w:rPr>
        <w:t>-</w:t>
      </w:r>
      <w:r w:rsidR="0021785F" w:rsidRPr="00A831EA">
        <w:rPr>
          <w:rFonts w:ascii="SkolaSerifCnOffc" w:hAnsi="SkolaSerifCnOffc"/>
          <w:b/>
          <w:lang w:val="mk-MK"/>
        </w:rPr>
        <w:t>Д</w:t>
      </w:r>
      <w:r w:rsidRPr="00A831EA">
        <w:rPr>
          <w:rFonts w:ascii="SkolaSerifCnOffc" w:hAnsi="SkolaSerifCnOffc"/>
          <w:b/>
          <w:lang w:val="mk-MK"/>
        </w:rPr>
        <w:t>оставување на докторскиот труд</w:t>
      </w:r>
      <w:r w:rsidRPr="00A831EA">
        <w:rPr>
          <w:rFonts w:ascii="SkolaSerifCnOffc" w:hAnsi="SkolaSerifCnOffc"/>
        </w:rPr>
        <w:t>)</w:t>
      </w:r>
      <w:r w:rsidR="00295FAD" w:rsidRPr="00A831EA">
        <w:rPr>
          <w:rFonts w:ascii="SkolaSerifCnOffc" w:hAnsi="SkolaSerifCnOffc"/>
          <w:lang w:val="mk-MK"/>
        </w:rPr>
        <w:t>;</w:t>
      </w:r>
    </w:p>
    <w:p w:rsidR="00FA2F63" w:rsidRPr="00A831EA" w:rsidRDefault="00FA2F63" w:rsidP="008633DF">
      <w:pPr>
        <w:spacing w:after="60" w:line="240" w:lineRule="auto"/>
        <w:ind w:left="680" w:hanging="340"/>
        <w:jc w:val="both"/>
        <w:rPr>
          <w:rFonts w:ascii="SkolaSerifCnOffc" w:eastAsia="Times New Roman" w:hAnsi="SkolaSerifCnOffc" w:cs="Calibri"/>
          <w:color w:val="000000"/>
          <w:lang w:val="mk-MK"/>
        </w:rPr>
      </w:pPr>
      <w:r w:rsidRPr="00A831EA">
        <w:rPr>
          <w:rFonts w:ascii="SkolaSerifCnOffc" w:eastAsia="Times New Roman" w:hAnsi="SkolaSerifCnOffc" w:cs="Calibri"/>
          <w:color w:val="000000"/>
        </w:rPr>
        <w:t>2. Извештај од кандидатот, одобрен од менторот</w:t>
      </w:r>
      <w:r w:rsidR="00295FAD" w:rsidRPr="00A831EA">
        <w:rPr>
          <w:rFonts w:ascii="SkolaSerifCnOffc" w:eastAsia="Times New Roman" w:hAnsi="SkolaSerifCnOffc" w:cs="Calibri"/>
          <w:color w:val="000000"/>
          <w:lang w:val="mk-MK"/>
        </w:rPr>
        <w:t>;</w:t>
      </w:r>
    </w:p>
    <w:p w:rsidR="00FA2F63" w:rsidRPr="00A831EA" w:rsidRDefault="00FA2F63" w:rsidP="008633DF">
      <w:pPr>
        <w:spacing w:after="60" w:line="240" w:lineRule="auto"/>
        <w:ind w:left="680" w:hanging="340"/>
        <w:jc w:val="both"/>
        <w:rPr>
          <w:rFonts w:ascii="SkolaSerifCnOffc" w:eastAsia="Times New Roman" w:hAnsi="SkolaSerifCnOffc"/>
          <w:b/>
          <w:bCs/>
          <w:lang w:val="mk-MK"/>
        </w:rPr>
      </w:pPr>
      <w:r w:rsidRPr="00A831EA">
        <w:rPr>
          <w:rFonts w:ascii="SkolaSerifCnOffc" w:eastAsia="Times New Roman" w:hAnsi="SkolaSerifCnOffc" w:cs="Calibri"/>
          <w:color w:val="000000"/>
          <w:lang w:val="mk-MK"/>
        </w:rPr>
        <w:t xml:space="preserve">3. </w:t>
      </w:r>
      <w:r w:rsidR="00713318" w:rsidRPr="00A831EA">
        <w:rPr>
          <w:rFonts w:ascii="SkolaSerifCnOffc" w:eastAsia="Times New Roman" w:hAnsi="SkolaSerifCnOffc" w:cs="Calibri"/>
          <w:color w:val="000000"/>
          <w:lang w:val="mk-MK"/>
        </w:rPr>
        <w:t>п</w:t>
      </w:r>
      <w:r w:rsidRPr="00A831EA">
        <w:rPr>
          <w:rFonts w:ascii="SkolaSerifCnOffc" w:eastAsia="Times New Roman" w:hAnsi="SkolaSerifCnOffc" w:cs="Calibri"/>
          <w:color w:val="000000"/>
        </w:rPr>
        <w:t>отпис од менторот во индекс</w:t>
      </w:r>
      <w:r w:rsidR="006C37F7" w:rsidRPr="00A831EA">
        <w:rPr>
          <w:rFonts w:ascii="SkolaSerifCnOffc" w:eastAsia="Times New Roman" w:hAnsi="SkolaSerifCnOffc" w:cs="Calibri"/>
          <w:color w:val="000000"/>
          <w:lang w:val="mk-MK"/>
        </w:rPr>
        <w:t>.</w:t>
      </w:r>
    </w:p>
    <w:p w:rsidR="00A517D8" w:rsidRPr="004910F2" w:rsidRDefault="009E4BA7" w:rsidP="004910F2">
      <w:pPr>
        <w:spacing w:after="120" w:line="240" w:lineRule="auto"/>
        <w:jc w:val="both"/>
        <w:textAlignment w:val="baseline"/>
        <w:rPr>
          <w:rFonts w:ascii="SkolaSerifCnOffc" w:eastAsia="Times New Roman" w:hAnsi="SkolaSerifCnOffc"/>
          <w:b/>
        </w:rPr>
      </w:pPr>
      <w:r>
        <w:rPr>
          <w:rFonts w:ascii="SkolaSerifCnOffc" w:eastAsia="Times New Roman" w:hAnsi="SkolaSerifCnOffc"/>
          <w:b/>
          <w:color w:val="000000"/>
          <w:lang w:val="mk-MK" w:eastAsia="en-GB"/>
        </w:rPr>
        <w:t xml:space="preserve">6.2. </w:t>
      </w:r>
      <w:r w:rsidR="00A517D8" w:rsidRPr="004910F2">
        <w:rPr>
          <w:rFonts w:ascii="SkolaSerifCnOffc" w:eastAsia="Times New Roman" w:hAnsi="SkolaSerifCnOffc"/>
          <w:b/>
          <w:color w:val="000000"/>
          <w:lang w:val="en-GB" w:eastAsia="en-GB"/>
        </w:rPr>
        <w:t>Одбрана на докторскиот труд</w:t>
      </w:r>
    </w:p>
    <w:p w:rsidR="00FA2F63" w:rsidRPr="00A831EA" w:rsidRDefault="00586D11" w:rsidP="00D81728">
      <w:pPr>
        <w:spacing w:after="120"/>
        <w:ind w:firstLine="720"/>
        <w:jc w:val="both"/>
        <w:rPr>
          <w:rFonts w:ascii="SkolaSerifCnOffc" w:eastAsia="Times New Roman" w:hAnsi="SkolaSerifCnOffc"/>
          <w:b/>
          <w:bCs/>
          <w:lang w:val="mk-MK"/>
        </w:rPr>
      </w:pPr>
      <w:r>
        <w:rPr>
          <w:rFonts w:ascii="SkolaSerifCnOffc" w:eastAsia="Times New Roman" w:hAnsi="SkolaSerifCnOffc"/>
          <w:bCs/>
          <w:lang w:val="mk-MK"/>
        </w:rPr>
        <w:t xml:space="preserve">Одбрана на докторскиот труд е активност која остварува согласно постапката опишана во </w:t>
      </w:r>
      <w:r>
        <w:rPr>
          <w:rFonts w:ascii="SkolaSerifCnOffc" w:eastAsia="Times New Roman" w:hAnsi="SkolaSerifCnOffc"/>
          <w:lang w:val="mk-MK"/>
        </w:rPr>
        <w:t>насловот</w:t>
      </w:r>
      <w:r>
        <w:rPr>
          <w:rFonts w:ascii="SkolaSerifCnOffc" w:eastAsia="Times New Roman" w:hAnsi="SkolaSerifCnOffc"/>
          <w:lang w:val="en-GB"/>
        </w:rPr>
        <w:t xml:space="preserve"> IV.</w:t>
      </w:r>
      <w:r>
        <w:rPr>
          <w:rFonts w:ascii="SkolaSerifCnOffc" w:eastAsia="Times New Roman" w:hAnsi="SkolaSerifCnOffc"/>
          <w:lang w:val="mk-MK"/>
        </w:rPr>
        <w:t>3</w:t>
      </w:r>
      <w:r>
        <w:rPr>
          <w:rFonts w:ascii="SkolaSerifCnOffc" w:eastAsia="Times New Roman" w:hAnsi="SkolaSerifCnOffc"/>
          <w:lang w:val="en-GB"/>
        </w:rPr>
        <w:t>.</w:t>
      </w:r>
      <w:r w:rsidRPr="00586D11">
        <w:rPr>
          <w:rFonts w:ascii="SkolaSerifCnOffc" w:hAnsi="SkolaSerifCnOffc"/>
          <w:color w:val="000000"/>
          <w:lang w:val="mk-MK"/>
        </w:rPr>
        <w:t>Јавна одбрана на докторски труд</w:t>
      </w:r>
      <w:r>
        <w:rPr>
          <w:rFonts w:ascii="SkolaSerifCnOffc" w:hAnsi="SkolaSerifCnOffc"/>
          <w:color w:val="000000"/>
          <w:lang w:val="mk-MK"/>
        </w:rPr>
        <w:t xml:space="preserve">. </w:t>
      </w:r>
      <w:r w:rsidR="009949FE" w:rsidRPr="00A831EA">
        <w:rPr>
          <w:rFonts w:ascii="SkolaSerifCnOffc" w:eastAsia="Times New Roman" w:hAnsi="SkolaSerifCnOffc"/>
          <w:bCs/>
          <w:lang w:val="mk-MK"/>
        </w:rPr>
        <w:t>Реализираната активности доделувањето на ЕКТС-кредити се остварува со</w:t>
      </w:r>
      <w:r w:rsidR="00FA2F63" w:rsidRPr="00A831EA">
        <w:rPr>
          <w:rFonts w:ascii="SkolaSerifCnOffc" w:eastAsia="Times New Roman" w:hAnsi="SkolaSerifCnOffc"/>
          <w:b/>
          <w:bCs/>
          <w:lang w:val="mk-MK"/>
        </w:rPr>
        <w:t>:</w:t>
      </w:r>
    </w:p>
    <w:p w:rsidR="00FA2F63" w:rsidRPr="00A831EA" w:rsidRDefault="00FA2F63" w:rsidP="008633DF">
      <w:pPr>
        <w:shd w:val="clear" w:color="auto" w:fill="FFFFFF"/>
        <w:spacing w:after="60" w:line="240" w:lineRule="auto"/>
        <w:ind w:left="680" w:hanging="340"/>
        <w:jc w:val="both"/>
        <w:rPr>
          <w:rFonts w:ascii="SkolaSerifCnOffc" w:eastAsia="Times New Roman" w:hAnsi="SkolaSerifCnOffc"/>
          <w:bCs/>
          <w:lang w:val="mk-MK"/>
        </w:rPr>
      </w:pPr>
      <w:r w:rsidRPr="00A831EA">
        <w:rPr>
          <w:rFonts w:ascii="SkolaSerifCnOffc" w:eastAsia="Times New Roman" w:hAnsi="SkolaSerifCnOffc" w:cs="Calibri"/>
          <w:color w:val="000000"/>
        </w:rPr>
        <w:t xml:space="preserve">1. </w:t>
      </w:r>
      <w:r w:rsidR="00D81728" w:rsidRPr="00A831EA">
        <w:rPr>
          <w:rFonts w:ascii="SkolaSerifCnOffc" w:eastAsia="Times New Roman" w:hAnsi="SkolaSerifCnOffc" w:cs="Calibri"/>
          <w:color w:val="000000"/>
          <w:lang w:val="mk-MK"/>
        </w:rPr>
        <w:t>Барање</w:t>
      </w:r>
      <w:r w:rsidRPr="00A831EA">
        <w:rPr>
          <w:rFonts w:ascii="SkolaSerifCnOffc" w:hAnsi="SkolaSerifCnOffc"/>
        </w:rPr>
        <w:t>(</w:t>
      </w:r>
      <w:r w:rsidR="00D35AA7" w:rsidRPr="00A831EA">
        <w:rPr>
          <w:rFonts w:ascii="SkolaSerifCnOffc" w:hAnsi="SkolaSerifCnOffc"/>
          <w:b/>
          <w:lang w:val="mk-MK"/>
        </w:rPr>
        <w:t>Образец</w:t>
      </w:r>
      <w:r w:rsidR="00D9114E" w:rsidRPr="00A831EA">
        <w:rPr>
          <w:rFonts w:ascii="SkolaSerifCnOffc" w:eastAsia="Times New Roman" w:hAnsi="SkolaSerifCnOffc"/>
          <w:b/>
          <w:bCs/>
        </w:rPr>
        <w:t>O</w:t>
      </w:r>
      <w:r w:rsidR="00D9114E" w:rsidRPr="00A831EA">
        <w:rPr>
          <w:rFonts w:ascii="SkolaSerifCnOffc" w:eastAsia="Times New Roman" w:hAnsi="SkolaSerifCnOffc"/>
          <w:b/>
          <w:bCs/>
          <w:lang w:val="mk-MK"/>
        </w:rPr>
        <w:t>22</w:t>
      </w:r>
      <w:r w:rsidR="00877F8D" w:rsidRPr="00A831EA">
        <w:rPr>
          <w:rFonts w:ascii="SkolaSerifCnOffc" w:eastAsia="Times New Roman" w:hAnsi="SkolaSerifCnOffc"/>
          <w:b/>
          <w:bCs/>
        </w:rPr>
        <w:t>-</w:t>
      </w:r>
      <w:r w:rsidR="00FE40C4" w:rsidRPr="00A831EA">
        <w:rPr>
          <w:rFonts w:ascii="SkolaSerifCnOffc" w:eastAsia="Times New Roman" w:hAnsi="SkolaSerifCnOffc"/>
          <w:b/>
          <w:bCs/>
          <w:lang w:val="mk-MK"/>
        </w:rPr>
        <w:t>ОФКО</w:t>
      </w:r>
      <w:r w:rsidR="00877F8D" w:rsidRPr="00A831EA">
        <w:rPr>
          <w:rFonts w:ascii="SkolaSerifCnOffc" w:eastAsia="Times New Roman" w:hAnsi="SkolaSerifCnOffc"/>
          <w:b/>
          <w:bCs/>
        </w:rPr>
        <w:t>-</w:t>
      </w:r>
      <w:r w:rsidR="00FE40C4" w:rsidRPr="00A831EA">
        <w:rPr>
          <w:rFonts w:ascii="SkolaSerifCnOffc" w:eastAsia="Times New Roman" w:hAnsi="SkolaSerifCnOffc"/>
          <w:b/>
          <w:bCs/>
          <w:lang w:val="mk-MK"/>
        </w:rPr>
        <w:t>Барање за формирање на Комисија за одбрана на докторски труд</w:t>
      </w:r>
      <w:r w:rsidRPr="00A831EA">
        <w:rPr>
          <w:rFonts w:ascii="SkolaSerifCnOffc" w:hAnsi="SkolaSerifCnOffc"/>
          <w:lang w:val="mk-MK"/>
        </w:rPr>
        <w:t>)</w:t>
      </w:r>
      <w:r w:rsidR="00877F8D" w:rsidRPr="00A831EA">
        <w:rPr>
          <w:rFonts w:ascii="SkolaSerifCnOffc" w:hAnsi="SkolaSerifCnOffc"/>
          <w:lang w:val="mk-MK"/>
        </w:rPr>
        <w:t>;</w:t>
      </w:r>
    </w:p>
    <w:p w:rsidR="00FA2F63" w:rsidRPr="00A831EA" w:rsidRDefault="00FA2F63" w:rsidP="008633DF">
      <w:pPr>
        <w:spacing w:after="360" w:line="240" w:lineRule="auto"/>
        <w:ind w:left="680" w:hanging="340"/>
        <w:jc w:val="both"/>
        <w:rPr>
          <w:rFonts w:ascii="SkolaSerifCnOffc" w:eastAsia="Times New Roman" w:hAnsi="SkolaSerifCnOffc" w:cs="Calibri"/>
          <w:color w:val="000000"/>
          <w:lang w:val="mk-MK"/>
        </w:rPr>
      </w:pPr>
      <w:r w:rsidRPr="00A831EA">
        <w:rPr>
          <w:rFonts w:ascii="SkolaSerifCnOffc" w:eastAsia="Times New Roman" w:hAnsi="SkolaSerifCnOffc" w:cs="Calibri"/>
          <w:color w:val="000000"/>
        </w:rPr>
        <w:t>2. Извештај од 5 члена Комисија за одбрана на докторски труд</w:t>
      </w:r>
      <w:r w:rsidR="00877F8D" w:rsidRPr="00A831EA">
        <w:rPr>
          <w:rFonts w:ascii="SkolaSerifCnOffc" w:eastAsia="Times New Roman" w:hAnsi="SkolaSerifCnOffc" w:cs="Calibri"/>
          <w:color w:val="000000"/>
          <w:lang w:val="mk-MK"/>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ook w:val="04A0"/>
      </w:tblPr>
      <w:tblGrid>
        <w:gridCol w:w="9962"/>
      </w:tblGrid>
      <w:tr w:rsidR="00FA59F2" w:rsidRPr="00A831EA" w:rsidTr="00A3285A">
        <w:trPr>
          <w:trHeight w:val="567"/>
          <w:jc w:val="center"/>
        </w:trPr>
        <w:tc>
          <w:tcPr>
            <w:tcW w:w="9962" w:type="dxa"/>
            <w:shd w:val="clear" w:color="auto" w:fill="FBD4B4" w:themeFill="accent6" w:themeFillTint="66"/>
            <w:vAlign w:val="center"/>
          </w:tcPr>
          <w:p w:rsidR="00FA59F2" w:rsidRPr="00A831EA" w:rsidRDefault="00E349AA" w:rsidP="00FA59F2">
            <w:pPr>
              <w:spacing w:after="0" w:line="240" w:lineRule="auto"/>
              <w:jc w:val="center"/>
              <w:rPr>
                <w:rFonts w:ascii="SkolaSerifCnOffc" w:hAnsi="SkolaSerifCnOffc"/>
                <w:b/>
                <w:lang w:val="mk-MK"/>
              </w:rPr>
            </w:pPr>
            <w:r>
              <w:rPr>
                <w:rFonts w:ascii="SkolaSerifCnOffc" w:eastAsia="Times New Roman" w:hAnsi="SkolaSerifCnOffc"/>
                <w:b/>
                <w:bCs/>
                <w:lang w:val="en-GB"/>
              </w:rPr>
              <w:t xml:space="preserve">III. </w:t>
            </w:r>
            <w:r w:rsidR="00FA59F2" w:rsidRPr="00A831EA">
              <w:rPr>
                <w:rFonts w:ascii="SkolaSerifCnOffc" w:eastAsia="Times New Roman" w:hAnsi="SkolaSerifCnOffc"/>
                <w:b/>
                <w:bCs/>
                <w:lang w:val="mk-MK"/>
              </w:rPr>
              <w:t>ПРЕДАВАЊА И РАБОТИЛНИЦИ</w:t>
            </w:r>
          </w:p>
        </w:tc>
      </w:tr>
    </w:tbl>
    <w:p w:rsidR="00FA59F2" w:rsidRPr="00A831EA" w:rsidRDefault="00FA59F2" w:rsidP="00FA59F2">
      <w:pPr>
        <w:pStyle w:val="NormalWeb"/>
        <w:shd w:val="clear" w:color="auto" w:fill="FFFFFF"/>
        <w:spacing w:before="120" w:beforeAutospacing="0" w:after="0" w:afterAutospacing="0"/>
        <w:ind w:firstLine="720"/>
        <w:jc w:val="both"/>
        <w:rPr>
          <w:rFonts w:ascii="SkolaSerifCnOffc" w:hAnsi="SkolaSerifCnOffc"/>
          <w:color w:val="000000"/>
          <w:sz w:val="22"/>
          <w:szCs w:val="22"/>
          <w:bdr w:val="none" w:sz="0" w:space="0" w:color="auto" w:frame="1"/>
          <w:lang w:val="mk-MK"/>
        </w:rPr>
      </w:pPr>
      <w:r w:rsidRPr="00A831EA">
        <w:rPr>
          <w:rFonts w:ascii="SkolaSerifCnOffc" w:hAnsi="SkolaSerifCnOffc"/>
          <w:color w:val="201F1E"/>
          <w:sz w:val="22"/>
          <w:szCs w:val="22"/>
          <w:bdr w:val="none" w:sz="0" w:space="0" w:color="auto" w:frame="1"/>
          <w:lang w:val="mk-MK"/>
        </w:rPr>
        <w:t xml:space="preserve"> Во текот на студирањето, студентот на може да следи </w:t>
      </w:r>
      <w:r w:rsidRPr="00A831EA">
        <w:rPr>
          <w:rFonts w:ascii="SkolaSerifCnOffc" w:hAnsi="SkolaSerifCnOffc"/>
          <w:color w:val="000000"/>
          <w:sz w:val="22"/>
          <w:szCs w:val="22"/>
          <w:bdr w:val="none" w:sz="0" w:space="0" w:color="auto" w:frame="1"/>
          <w:lang w:val="mk-MK"/>
        </w:rPr>
        <w:t>предавања и работилници со покана на истакнати предавачи од државата и странство, организирани од страна на Универзитетската школа на докторски студии.</w:t>
      </w:r>
    </w:p>
    <w:p w:rsidR="00FA59F2" w:rsidRPr="00A831EA" w:rsidRDefault="00FA59F2" w:rsidP="00FA59F2">
      <w:pPr>
        <w:pStyle w:val="NormalWeb"/>
        <w:shd w:val="clear" w:color="auto" w:fill="FFFFFF"/>
        <w:spacing w:before="120" w:beforeAutospacing="0" w:after="0" w:afterAutospacing="0"/>
        <w:ind w:firstLine="720"/>
        <w:jc w:val="both"/>
        <w:rPr>
          <w:rFonts w:ascii="SkolaSerifCnOffc" w:hAnsi="SkolaSerifCnOffc"/>
          <w:color w:val="201F1E"/>
          <w:sz w:val="22"/>
          <w:szCs w:val="22"/>
          <w:bdr w:val="none" w:sz="0" w:space="0" w:color="auto" w:frame="1"/>
          <w:lang w:val="mk-MK"/>
        </w:rPr>
      </w:pPr>
      <w:r w:rsidRPr="00A831EA">
        <w:rPr>
          <w:rFonts w:ascii="SkolaSerifCnOffc" w:hAnsi="SkolaSerifCnOffc"/>
          <w:color w:val="000000"/>
          <w:sz w:val="22"/>
          <w:szCs w:val="22"/>
          <w:bdr w:val="none" w:sz="0" w:space="0" w:color="auto" w:frame="1"/>
          <w:lang w:val="mk-MK"/>
        </w:rPr>
        <w:t xml:space="preserve">Оваа активност се реализира во текот на секој семсестар, а термините се утврдуваат со </w:t>
      </w:r>
      <w:r w:rsidRPr="00A831EA">
        <w:rPr>
          <w:rFonts w:ascii="SkolaSerifCnOffc" w:hAnsi="SkolaSerifCnOffc" w:cstheme="minorHAnsi"/>
          <w:sz w:val="22"/>
          <w:szCs w:val="22"/>
          <w:lang w:val="mk-MK"/>
        </w:rPr>
        <w:t>Универзитетската школа на докторски студии</w:t>
      </w:r>
      <w:r w:rsidRPr="00A831EA">
        <w:rPr>
          <w:rFonts w:ascii="SkolaSerifCnOffc" w:hAnsi="SkolaSerifCnOffc"/>
          <w:color w:val="000000"/>
          <w:sz w:val="22"/>
          <w:szCs w:val="22"/>
          <w:bdr w:val="none" w:sz="0" w:space="0" w:color="auto" w:frame="1"/>
          <w:lang w:val="mk-MK"/>
        </w:rPr>
        <w:t>.  </w:t>
      </w:r>
    </w:p>
    <w:p w:rsidR="00FA59F2" w:rsidRPr="00A831EA" w:rsidRDefault="00FA59F2" w:rsidP="008633DF">
      <w:pPr>
        <w:pStyle w:val="NormalWeb"/>
        <w:shd w:val="clear" w:color="auto" w:fill="FFFFFF"/>
        <w:spacing w:before="120" w:beforeAutospacing="0" w:after="360" w:afterAutospacing="0"/>
        <w:ind w:firstLine="720"/>
        <w:jc w:val="both"/>
        <w:textAlignment w:val="baseline"/>
        <w:rPr>
          <w:rFonts w:ascii="SkolaSerifCnOffc" w:hAnsi="SkolaSerifCnOffc"/>
          <w:color w:val="000000"/>
          <w:sz w:val="22"/>
          <w:szCs w:val="22"/>
          <w:bdr w:val="none" w:sz="0" w:space="0" w:color="auto" w:frame="1"/>
        </w:rPr>
      </w:pPr>
      <w:r w:rsidRPr="00A831EA">
        <w:rPr>
          <w:rFonts w:ascii="SkolaSerifCnOffc" w:hAnsi="SkolaSerifCnOffc"/>
          <w:color w:val="000000"/>
          <w:sz w:val="22"/>
          <w:szCs w:val="22"/>
          <w:bdr w:val="none" w:sz="0" w:space="0" w:color="auto" w:frame="1"/>
          <w:lang w:val="mk-MK"/>
        </w:rPr>
        <w:t>За реализираната активност не се доделуваат ЕКТС-кредити. </w:t>
      </w:r>
      <w:r w:rsidRPr="00A831EA">
        <w:rPr>
          <w:rFonts w:ascii="SkolaSerifCnOffc" w:hAnsi="SkolaSerifCnOffc"/>
          <w:color w:val="000000"/>
          <w:sz w:val="22"/>
          <w:szCs w:val="22"/>
          <w:bdr w:val="none" w:sz="0" w:space="0" w:color="auto" w:frame="1"/>
        </w:rPr>
        <w: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ook w:val="04A0"/>
      </w:tblPr>
      <w:tblGrid>
        <w:gridCol w:w="9962"/>
      </w:tblGrid>
      <w:tr w:rsidR="006D1271" w:rsidRPr="00A831EA" w:rsidTr="005F4CFB">
        <w:trPr>
          <w:trHeight w:val="567"/>
          <w:jc w:val="center"/>
        </w:trPr>
        <w:tc>
          <w:tcPr>
            <w:tcW w:w="9962" w:type="dxa"/>
            <w:shd w:val="clear" w:color="auto" w:fill="FBD4B4" w:themeFill="accent6" w:themeFillTint="66"/>
            <w:vAlign w:val="center"/>
          </w:tcPr>
          <w:p w:rsidR="006D1271" w:rsidRPr="00A831EA" w:rsidRDefault="00E349AA" w:rsidP="00A64CA4">
            <w:pPr>
              <w:spacing w:after="0" w:line="240" w:lineRule="auto"/>
              <w:jc w:val="center"/>
              <w:rPr>
                <w:rFonts w:ascii="SkolaSerifCnOffc" w:hAnsi="SkolaSerifCnOffc"/>
                <w:b/>
                <w:lang w:val="mk-MK"/>
              </w:rPr>
            </w:pPr>
            <w:r>
              <w:rPr>
                <w:rFonts w:ascii="SkolaSerifCnOffc" w:eastAsia="Times New Roman" w:hAnsi="SkolaSerifCnOffc"/>
                <w:b/>
                <w:bCs/>
                <w:lang w:val="en-GB"/>
              </w:rPr>
              <w:t xml:space="preserve">IV. </w:t>
            </w:r>
            <w:r w:rsidR="006D1271" w:rsidRPr="00A831EA">
              <w:rPr>
                <w:rFonts w:ascii="SkolaSerifCnOffc" w:eastAsia="Times New Roman" w:hAnsi="SkolaSerifCnOffc"/>
                <w:b/>
                <w:bCs/>
                <w:lang w:val="mk-MK"/>
              </w:rPr>
              <w:t xml:space="preserve">ПОСТАПКА ЗА </w:t>
            </w:r>
            <w:r w:rsidR="006D1271" w:rsidRPr="0062443F">
              <w:rPr>
                <w:rFonts w:ascii="SkolaSerifCnOffc" w:eastAsia="Times New Roman" w:hAnsi="SkolaSerifCnOffc"/>
                <w:b/>
                <w:bCs/>
                <w:lang w:val="mk-MK"/>
              </w:rPr>
              <w:t>ПРИЈАВУВАЊЕ</w:t>
            </w:r>
            <w:r w:rsidR="00157F3C" w:rsidRPr="0062443F">
              <w:rPr>
                <w:rFonts w:ascii="SkolaSerifCnOffc" w:eastAsia="Times New Roman" w:hAnsi="SkolaSerifCnOffc"/>
                <w:b/>
                <w:bCs/>
                <w:lang w:val="mk-MK"/>
              </w:rPr>
              <w:t xml:space="preserve">, ИЗРАБОТКА </w:t>
            </w:r>
            <w:r w:rsidR="006D1271" w:rsidRPr="0062443F">
              <w:rPr>
                <w:rFonts w:ascii="SkolaSerifCnOffc" w:eastAsia="Times New Roman" w:hAnsi="SkolaSerifCnOffc"/>
                <w:b/>
                <w:bCs/>
                <w:lang w:val="mk-MK"/>
              </w:rPr>
              <w:t xml:space="preserve"> И</w:t>
            </w:r>
            <w:r w:rsidR="000D1E8A" w:rsidRPr="0062443F">
              <w:rPr>
                <w:rFonts w:ascii="SkolaSerifCnOffc" w:eastAsia="Times New Roman" w:hAnsi="SkolaSerifCnOffc"/>
                <w:b/>
                <w:bCs/>
                <w:lang w:val="mk-MK"/>
              </w:rPr>
              <w:t xml:space="preserve"> ЈАВНА</w:t>
            </w:r>
            <w:r w:rsidR="006D1271" w:rsidRPr="0062443F">
              <w:rPr>
                <w:rFonts w:ascii="SkolaSerifCnOffc" w:eastAsia="Times New Roman" w:hAnsi="SkolaSerifCnOffc"/>
                <w:b/>
                <w:bCs/>
                <w:lang w:val="mk-MK"/>
              </w:rPr>
              <w:t xml:space="preserve"> ОДБРАНА</w:t>
            </w:r>
            <w:r w:rsidR="006D1271" w:rsidRPr="00A831EA">
              <w:rPr>
                <w:rFonts w:ascii="SkolaSerifCnOffc" w:eastAsia="Times New Roman" w:hAnsi="SkolaSerifCnOffc"/>
                <w:b/>
                <w:bCs/>
                <w:lang w:val="mk-MK"/>
              </w:rPr>
              <w:t>НА ДОКТОРСКИ ТРУД</w:t>
            </w:r>
          </w:p>
        </w:tc>
      </w:tr>
    </w:tbl>
    <w:p w:rsidR="0024654F" w:rsidRPr="00C6655B" w:rsidRDefault="006D1271" w:rsidP="00C6655B">
      <w:pPr>
        <w:spacing w:before="360" w:after="240" w:line="240" w:lineRule="auto"/>
        <w:textAlignment w:val="baseline"/>
        <w:rPr>
          <w:rFonts w:ascii="SkolaSerifCnOffc" w:eastAsia="Times New Roman" w:hAnsi="SkolaSerifCnOffc"/>
          <w:b/>
          <w:bCs/>
          <w:sz w:val="28"/>
          <w:szCs w:val="28"/>
          <w:lang w:val="mk-MK"/>
        </w:rPr>
      </w:pPr>
      <w:r w:rsidRPr="00C6655B">
        <w:rPr>
          <w:rFonts w:ascii="SkolaSerifCnOffc" w:eastAsia="Times New Roman" w:hAnsi="SkolaSerifCnOffc"/>
          <w:b/>
          <w:bCs/>
          <w:sz w:val="28"/>
          <w:szCs w:val="28"/>
          <w:lang w:val="mk-MK"/>
        </w:rPr>
        <w:t xml:space="preserve">1. </w:t>
      </w:r>
      <w:r w:rsidR="0024654F" w:rsidRPr="00C6655B">
        <w:rPr>
          <w:rFonts w:ascii="SkolaSerifCnOffc" w:eastAsia="Times New Roman" w:hAnsi="SkolaSerifCnOffc"/>
          <w:b/>
          <w:bCs/>
          <w:sz w:val="28"/>
          <w:szCs w:val="28"/>
          <w:lang w:val="mk-MK"/>
        </w:rPr>
        <w:t>Пријава на докторски труд</w:t>
      </w:r>
    </w:p>
    <w:p w:rsidR="006D1271" w:rsidRPr="00A831EA" w:rsidRDefault="0024654F" w:rsidP="006D1271">
      <w:pPr>
        <w:spacing w:before="120" w:after="120"/>
        <w:ind w:firstLine="720"/>
        <w:jc w:val="both"/>
        <w:rPr>
          <w:rFonts w:ascii="SkolaSerifCnOffc" w:eastAsia="Times New Roman" w:hAnsi="SkolaSerifCnOffc"/>
          <w:bCs/>
          <w:lang w:val="mk-MK"/>
        </w:rPr>
      </w:pPr>
      <w:r w:rsidRPr="00A831EA">
        <w:rPr>
          <w:rFonts w:ascii="SkolaSerifCnOffc" w:eastAsia="Times New Roman" w:hAnsi="SkolaSerifCnOffc"/>
          <w:bCs/>
          <w:lang w:val="mk-MK"/>
        </w:rPr>
        <w:t>Услови за пријава на докторскиот труд</w:t>
      </w:r>
      <w:r w:rsidR="006D1271" w:rsidRPr="00A831EA">
        <w:rPr>
          <w:rFonts w:ascii="SkolaSerifCnOffc" w:eastAsia="Times New Roman" w:hAnsi="SkolaSerifCnOffc"/>
          <w:bCs/>
          <w:lang w:val="mk-MK"/>
        </w:rPr>
        <w:t xml:space="preserve"> се</w:t>
      </w:r>
      <w:r w:rsidRPr="00A831EA">
        <w:rPr>
          <w:rFonts w:ascii="SkolaSerifCnOffc" w:eastAsia="Times New Roman" w:hAnsi="SkolaSerifCnOffc"/>
          <w:bCs/>
          <w:lang w:val="mk-MK"/>
        </w:rPr>
        <w:t xml:space="preserve"> остварени 60 ЕКТС-кредити, од кои 42 ЕКТС-кредити од избраните предмети, најмалку 4 ЕКТС-кредити од </w:t>
      </w:r>
      <w:r w:rsidR="006D1271" w:rsidRPr="00A831EA">
        <w:rPr>
          <w:rFonts w:ascii="SkolaSerifCnOffc" w:eastAsia="Times New Roman" w:hAnsi="SkolaSerifCnOffc"/>
          <w:bCs/>
          <w:lang w:val="mk-MK"/>
        </w:rPr>
        <w:t xml:space="preserve">годишна </w:t>
      </w:r>
      <w:r w:rsidRPr="00A831EA">
        <w:rPr>
          <w:rFonts w:ascii="SkolaSerifCnOffc" w:eastAsia="Times New Roman" w:hAnsi="SkolaSerifCnOffc"/>
          <w:bCs/>
          <w:lang w:val="mk-MK"/>
        </w:rPr>
        <w:t>конференција и 14 ЕКТС-кредити од истражувачка работа под менторство.</w:t>
      </w:r>
    </w:p>
    <w:p w:rsidR="00DA62DD" w:rsidRPr="00A831EA" w:rsidRDefault="0024654F" w:rsidP="004C1D2A">
      <w:pPr>
        <w:spacing w:before="120" w:after="120"/>
        <w:ind w:firstLine="720"/>
        <w:jc w:val="both"/>
        <w:rPr>
          <w:rFonts w:ascii="SkolaSerifCnOffc" w:hAnsi="SkolaSerifCnOffc"/>
          <w:lang w:val="ru-RU"/>
        </w:rPr>
      </w:pPr>
      <w:r w:rsidRPr="00A831EA">
        <w:rPr>
          <w:rFonts w:ascii="SkolaSerifCnOffc" w:eastAsia="Times New Roman" w:hAnsi="SkolaSerifCnOffc"/>
          <w:bCs/>
          <w:lang w:val="mk-MK"/>
        </w:rPr>
        <w:t>Студентот</w:t>
      </w:r>
      <w:r w:rsidR="00543E6E" w:rsidRPr="00A831EA">
        <w:rPr>
          <w:rFonts w:ascii="SkolaSerifCnOffc" w:eastAsia="Times New Roman" w:hAnsi="SkolaSerifCnOffc"/>
          <w:bCs/>
          <w:lang w:val="mk-MK"/>
        </w:rPr>
        <w:t>,</w:t>
      </w:r>
      <w:r w:rsidR="00543E6E" w:rsidRPr="00A831EA">
        <w:rPr>
          <w:rFonts w:ascii="SkolaSerifCnOffc" w:eastAsia="Times New Roman" w:hAnsi="SkolaSerifCnOffc"/>
          <w:lang w:val="mk-MK"/>
        </w:rPr>
        <w:t xml:space="preserve"> преку Советот на студиската </w:t>
      </w:r>
      <w:r w:rsidR="006D1271" w:rsidRPr="00A831EA">
        <w:rPr>
          <w:rFonts w:ascii="SkolaSerifCnOffc" w:eastAsia="Times New Roman" w:hAnsi="SkolaSerifCnOffc"/>
          <w:lang w:val="mk-MK"/>
        </w:rPr>
        <w:t>програма, до Наставно-научниот/</w:t>
      </w:r>
      <w:r w:rsidR="00543E6E" w:rsidRPr="00A831EA">
        <w:rPr>
          <w:rFonts w:ascii="SkolaSerifCnOffc" w:eastAsia="Times New Roman" w:hAnsi="SkolaSerifCnOffc"/>
          <w:lang w:val="mk-MK"/>
        </w:rPr>
        <w:t>Научниот</w:t>
      </w:r>
      <w:r w:rsidR="00DB3E95">
        <w:rPr>
          <w:rFonts w:ascii="SkolaSerifCnOffc" w:eastAsia="Times New Roman" w:hAnsi="SkolaSerifCnOffc"/>
          <w:lang w:val="mk-MK"/>
        </w:rPr>
        <w:t>/Уметничкиот</w:t>
      </w:r>
      <w:r w:rsidR="00543E6E" w:rsidRPr="00A831EA">
        <w:rPr>
          <w:rFonts w:ascii="SkolaSerifCnOffc" w:eastAsia="Times New Roman" w:hAnsi="SkolaSerifCnOffc"/>
          <w:lang w:val="mk-MK"/>
        </w:rPr>
        <w:t xml:space="preserve"> совет,</w:t>
      </w:r>
      <w:r w:rsidRPr="00A831EA">
        <w:rPr>
          <w:rFonts w:ascii="SkolaSerifCnOffc" w:eastAsia="Times New Roman" w:hAnsi="SkolaSerifCnOffc"/>
          <w:bCs/>
          <w:lang w:val="mk-MK"/>
        </w:rPr>
        <w:t xml:space="preserve"> поднесува </w:t>
      </w:r>
      <w:r w:rsidRPr="00157F3C">
        <w:rPr>
          <w:rFonts w:ascii="SkolaSerifCnOffc" w:eastAsia="Times New Roman" w:hAnsi="SkolaSerifCnOffc"/>
          <w:bCs/>
          <w:lang w:val="mk-MK"/>
        </w:rPr>
        <w:t>Предлог-докторски проект за изработка на докторски труд.</w:t>
      </w:r>
      <w:r w:rsidR="00543E6E" w:rsidRPr="00157F3C">
        <w:rPr>
          <w:rFonts w:ascii="SkolaSerifCnOffc" w:eastAsia="Times New Roman" w:hAnsi="SkolaSerifCnOffc"/>
          <w:lang w:val="mk-MK"/>
        </w:rPr>
        <w:t>Кога студиската програма е организирана од две</w:t>
      </w:r>
      <w:r w:rsidR="00543E6E" w:rsidRPr="00A831EA">
        <w:rPr>
          <w:rFonts w:ascii="SkolaSerifCnOffc" w:eastAsia="Times New Roman" w:hAnsi="SkolaSerifCnOffc"/>
          <w:lang w:val="mk-MK"/>
        </w:rPr>
        <w:t xml:space="preserve"> или повеќе единици, надлежен</w:t>
      </w:r>
      <w:r w:rsidR="006D1271" w:rsidRPr="00A831EA">
        <w:rPr>
          <w:rFonts w:ascii="SkolaSerifCnOffc" w:eastAsia="Times New Roman" w:hAnsi="SkolaSerifCnOffc"/>
          <w:lang w:val="mk-MK"/>
        </w:rPr>
        <w:t xml:space="preserve"> е Наставно</w:t>
      </w:r>
      <w:r w:rsidR="00DA62DD" w:rsidRPr="00A831EA">
        <w:rPr>
          <w:rFonts w:ascii="SkolaSerifCnOffc" w:eastAsia="Times New Roman" w:hAnsi="SkolaSerifCnOffc"/>
          <w:lang w:val="mk-MK"/>
        </w:rPr>
        <w:t>-</w:t>
      </w:r>
      <w:r w:rsidR="006D1271" w:rsidRPr="00A831EA">
        <w:rPr>
          <w:rFonts w:ascii="SkolaSerifCnOffc" w:eastAsia="Times New Roman" w:hAnsi="SkolaSerifCnOffc"/>
          <w:lang w:val="mk-MK"/>
        </w:rPr>
        <w:t>научниот/</w:t>
      </w:r>
      <w:r w:rsidR="00543E6E" w:rsidRPr="00A831EA">
        <w:rPr>
          <w:rFonts w:ascii="SkolaSerifCnOffc" w:eastAsia="Times New Roman" w:hAnsi="SkolaSerifCnOffc"/>
          <w:lang w:val="mk-MK"/>
        </w:rPr>
        <w:t>Научниот</w:t>
      </w:r>
      <w:r w:rsidR="00CB3648">
        <w:rPr>
          <w:rFonts w:ascii="SkolaSerifCnOffc" w:eastAsia="Times New Roman" w:hAnsi="SkolaSerifCnOffc"/>
          <w:lang w:val="mk-MK"/>
        </w:rPr>
        <w:t>/Уметничкиот</w:t>
      </w:r>
      <w:r w:rsidR="00543E6E" w:rsidRPr="00A831EA">
        <w:rPr>
          <w:rFonts w:ascii="SkolaSerifCnOffc" w:eastAsia="Times New Roman" w:hAnsi="SkolaSerifCnOffc"/>
          <w:lang w:val="mk-MK"/>
        </w:rPr>
        <w:t xml:space="preserve"> совет на </w:t>
      </w:r>
      <w:r w:rsidR="006D1271" w:rsidRPr="00A831EA">
        <w:rPr>
          <w:rFonts w:ascii="SkolaSerifCnOffc" w:eastAsia="Times New Roman" w:hAnsi="SkolaSerifCnOffc"/>
          <w:lang w:val="mk-MK"/>
        </w:rPr>
        <w:t>факултетот/институтот</w:t>
      </w:r>
      <w:r w:rsidR="006D1271" w:rsidRPr="00A831EA">
        <w:rPr>
          <w:rFonts w:ascii="SkolaSerifCnOffc" w:hAnsi="SkolaSerifCnOffc"/>
          <w:lang w:val="ru-RU"/>
        </w:rPr>
        <w:t>од</w:t>
      </w:r>
      <w:r w:rsidR="00543E6E" w:rsidRPr="00A831EA">
        <w:rPr>
          <w:rFonts w:ascii="SkolaSerifCnOffc" w:hAnsi="SkolaSerifCnOffc"/>
          <w:lang w:val="ru-RU"/>
        </w:rPr>
        <w:t xml:space="preserve"> која е раководителот на студиската програма.</w:t>
      </w:r>
    </w:p>
    <w:p w:rsidR="00543E6E" w:rsidRPr="00A831EA" w:rsidRDefault="00543E6E" w:rsidP="00511FD2">
      <w:pPr>
        <w:shd w:val="clear" w:color="auto" w:fill="FFFFFF"/>
        <w:spacing w:before="120" w:after="120"/>
        <w:ind w:firstLine="720"/>
        <w:jc w:val="both"/>
        <w:rPr>
          <w:rFonts w:ascii="SkolaSerifCnOffc" w:eastAsia="Times New Roman" w:hAnsi="SkolaSerifCnOffc"/>
        </w:rPr>
      </w:pPr>
      <w:r w:rsidRPr="00A831EA">
        <w:rPr>
          <w:rFonts w:ascii="SkolaSerifCnOffc" w:eastAsia="Times New Roman" w:hAnsi="SkolaSerifCnOffc"/>
          <w:lang w:val="mk-MK"/>
        </w:rPr>
        <w:t>Студентот во Одделението за студентски прашања достав</w:t>
      </w:r>
      <w:r w:rsidR="000425FE" w:rsidRPr="00A831EA">
        <w:rPr>
          <w:rFonts w:ascii="SkolaSerifCnOffc" w:eastAsia="Times New Roman" w:hAnsi="SkolaSerifCnOffc"/>
          <w:lang w:val="mk-MK"/>
        </w:rPr>
        <w:t>ува</w:t>
      </w:r>
      <w:r w:rsidRPr="00A831EA">
        <w:rPr>
          <w:rFonts w:ascii="SkolaSerifCnOffc" w:eastAsia="Times New Roman" w:hAnsi="SkolaSerifCnOffc"/>
          <w:lang w:val="mk-MK"/>
        </w:rPr>
        <w:t>:</w:t>
      </w:r>
    </w:p>
    <w:p w:rsidR="000C742D" w:rsidRPr="00A831EA" w:rsidRDefault="00511FD2" w:rsidP="00C6655B">
      <w:pPr>
        <w:pStyle w:val="ListParagraph"/>
        <w:numPr>
          <w:ilvl w:val="0"/>
          <w:numId w:val="20"/>
        </w:numPr>
        <w:spacing w:after="60" w:line="240" w:lineRule="auto"/>
        <w:contextualSpacing w:val="0"/>
        <w:jc w:val="both"/>
        <w:rPr>
          <w:rFonts w:ascii="SkolaSerifCnOffc" w:hAnsi="SkolaSerifCnOffc"/>
        </w:rPr>
      </w:pPr>
      <w:r w:rsidRPr="00A831EA">
        <w:rPr>
          <w:rFonts w:ascii="SkolaSerifCnOffc" w:eastAsia="Times New Roman" w:hAnsi="SkolaSerifCnOffc"/>
          <w:lang w:val="mk-MK"/>
        </w:rPr>
        <w:t>П</w:t>
      </w:r>
      <w:r w:rsidR="00543E6E" w:rsidRPr="00A831EA">
        <w:rPr>
          <w:rFonts w:ascii="SkolaSerifCnOffc" w:eastAsia="Times New Roman" w:hAnsi="SkolaSerifCnOffc"/>
        </w:rPr>
        <w:t>ријаваза</w:t>
      </w:r>
      <w:r w:rsidR="00543E6E" w:rsidRPr="00A831EA">
        <w:rPr>
          <w:rFonts w:ascii="SkolaSerifCnOffc" w:eastAsia="Times New Roman" w:hAnsi="SkolaSerifCnOffc"/>
          <w:bCs/>
          <w:lang w:val="mk-MK"/>
        </w:rPr>
        <w:t>изработка на докторски труд</w:t>
      </w:r>
      <w:r w:rsidR="000C742D" w:rsidRPr="00A831EA">
        <w:rPr>
          <w:rFonts w:ascii="SkolaSerifCnOffc" w:eastAsia="Times New Roman" w:hAnsi="SkolaSerifCnOffc"/>
          <w:bCs/>
        </w:rPr>
        <w:t>(</w:t>
      </w:r>
      <w:r w:rsidR="00D35AA7" w:rsidRPr="00A831EA">
        <w:rPr>
          <w:rFonts w:ascii="SkolaSerifCnOffc" w:hAnsi="SkolaSerifCnOffc"/>
          <w:b/>
          <w:lang w:val="mk-MK"/>
        </w:rPr>
        <w:t>Образец</w:t>
      </w:r>
      <w:r w:rsidR="00F8656B" w:rsidRPr="00A831EA">
        <w:rPr>
          <w:rFonts w:ascii="SkolaSerifCnOffc" w:eastAsia="Times New Roman" w:hAnsi="SkolaSerifCnOffc" w:cs="Calibri"/>
          <w:b/>
        </w:rPr>
        <w:t>O</w:t>
      </w:r>
      <w:r w:rsidR="00F26DE1" w:rsidRPr="00A831EA">
        <w:rPr>
          <w:rFonts w:ascii="SkolaSerifCnOffc" w:eastAsia="Times New Roman" w:hAnsi="SkolaSerifCnOffc" w:cs="Calibri"/>
          <w:b/>
        </w:rPr>
        <w:t>7</w:t>
      </w:r>
      <w:r w:rsidRPr="00A831EA">
        <w:rPr>
          <w:rFonts w:ascii="SkolaSerifCnOffc" w:eastAsia="Times New Roman" w:hAnsi="SkolaSerifCnOffc" w:cs="Calibri"/>
          <w:b/>
          <w:lang w:val="mk-MK"/>
        </w:rPr>
        <w:t>-</w:t>
      </w:r>
      <w:r w:rsidR="00F8656B" w:rsidRPr="00A831EA">
        <w:rPr>
          <w:rFonts w:ascii="SkolaSerifCnOffc" w:eastAsia="Times New Roman" w:hAnsi="SkolaSerifCnOffc" w:cs="Calibri"/>
          <w:b/>
        </w:rPr>
        <w:t>П</w:t>
      </w:r>
      <w:r w:rsidR="00F8656B" w:rsidRPr="00A831EA">
        <w:rPr>
          <w:rFonts w:ascii="SkolaSerifCnOffc" w:eastAsia="Times New Roman" w:hAnsi="SkolaSerifCnOffc" w:cs="Calibri"/>
          <w:b/>
          <w:lang w:val="mk-MK"/>
        </w:rPr>
        <w:t>ППДТ</w:t>
      </w:r>
      <w:r w:rsidR="00F8656B" w:rsidRPr="00A831EA">
        <w:rPr>
          <w:rFonts w:ascii="SkolaSerifCnOffc" w:eastAsia="Times New Roman" w:hAnsi="SkolaSerifCnOffc" w:cs="Calibri"/>
          <w:b/>
        </w:rPr>
        <w:t>-</w:t>
      </w:r>
      <w:r w:rsidR="00F8656B" w:rsidRPr="00A831EA">
        <w:rPr>
          <w:rFonts w:ascii="SkolaSerifCnOffc" w:eastAsia="Times New Roman" w:hAnsi="SkolaSerifCnOffc" w:cs="Calibri"/>
          <w:b/>
          <w:lang w:val="mk-MK"/>
        </w:rPr>
        <w:t xml:space="preserve">Пријава на </w:t>
      </w:r>
      <w:r w:rsidR="00F8656B" w:rsidRPr="00A831EA">
        <w:rPr>
          <w:rFonts w:ascii="SkolaSerifCnOffc" w:hAnsi="SkolaSerifCnOffc"/>
          <w:b/>
          <w:lang w:val="mk-MK"/>
        </w:rPr>
        <w:t>предлог-проект з</w:t>
      </w:r>
      <w:r w:rsidR="00F8656B" w:rsidRPr="00A831EA">
        <w:rPr>
          <w:rFonts w:ascii="SkolaSerifCnOffc" w:eastAsia="Times New Roman" w:hAnsi="SkolaSerifCnOffc" w:cs="Calibri"/>
          <w:b/>
          <w:lang w:val="mk-MK"/>
        </w:rPr>
        <w:t>а изработка на докторскиот труд</w:t>
      </w:r>
      <w:r w:rsidR="000C742D" w:rsidRPr="00A831EA">
        <w:rPr>
          <w:rFonts w:ascii="SkolaSerifCnOffc" w:hAnsi="SkolaSerifCnOffc"/>
          <w:lang w:val="mk-MK"/>
        </w:rPr>
        <w:t>)</w:t>
      </w:r>
      <w:r w:rsidRPr="00A831EA">
        <w:rPr>
          <w:rFonts w:ascii="SkolaSerifCnOffc" w:hAnsi="SkolaSerifCnOffc"/>
          <w:lang w:val="mk-MK"/>
        </w:rPr>
        <w:t>;</w:t>
      </w:r>
    </w:p>
    <w:p w:rsidR="00543E6E" w:rsidRPr="00A831EA" w:rsidRDefault="00A779B3" w:rsidP="00C6655B">
      <w:pPr>
        <w:pStyle w:val="ListParagraph"/>
        <w:numPr>
          <w:ilvl w:val="0"/>
          <w:numId w:val="20"/>
        </w:numPr>
        <w:shd w:val="clear" w:color="auto" w:fill="FFFFFF"/>
        <w:spacing w:after="60" w:line="240" w:lineRule="auto"/>
        <w:contextualSpacing w:val="0"/>
        <w:jc w:val="both"/>
        <w:rPr>
          <w:rFonts w:ascii="SkolaSerifCnOffc" w:eastAsia="Times New Roman" w:hAnsi="SkolaSerifCnOffc"/>
        </w:rPr>
      </w:pPr>
      <w:r w:rsidRPr="00A64CA4">
        <w:rPr>
          <w:rFonts w:ascii="SkolaSerifCnOffc" w:eastAsia="Times New Roman" w:hAnsi="SkolaSerifCnOffc"/>
          <w:lang w:val="mk-MK"/>
        </w:rPr>
        <w:t xml:space="preserve">Предлог-докторски проект за изработка на докторски труд </w:t>
      </w:r>
      <w:r w:rsidR="00A64CA4">
        <w:rPr>
          <w:rFonts w:ascii="SkolaSerifCnOffc" w:eastAsia="Times New Roman" w:hAnsi="SkolaSerifCnOffc"/>
          <w:lang w:val="en-GB"/>
        </w:rPr>
        <w:t>-</w:t>
      </w:r>
      <w:r w:rsidR="00511FD2" w:rsidRPr="00A831EA">
        <w:rPr>
          <w:rFonts w:ascii="SkolaSerifCnOffc" w:eastAsia="Times New Roman" w:hAnsi="SkolaSerifCnOffc"/>
          <w:lang w:val="mk-MK"/>
        </w:rPr>
        <w:t xml:space="preserve"> во електронска и печатена форма </w:t>
      </w:r>
      <w:r w:rsidR="00543E6E" w:rsidRPr="00A831EA">
        <w:rPr>
          <w:rFonts w:ascii="SkolaSerifCnOffc" w:eastAsia="Times New Roman" w:hAnsi="SkolaSerifCnOffc"/>
        </w:rPr>
        <w:t>(4 печатени примероци</w:t>
      </w:r>
      <w:r w:rsidR="00543E6E" w:rsidRPr="00A831EA">
        <w:rPr>
          <w:rFonts w:ascii="SkolaSerifCnOffc" w:eastAsia="Times New Roman" w:hAnsi="SkolaSerifCnOffc"/>
          <w:lang w:val="mk-MK"/>
        </w:rPr>
        <w:t xml:space="preserve">: три за </w:t>
      </w:r>
      <w:r w:rsidR="00543E6E" w:rsidRPr="00A831EA">
        <w:rPr>
          <w:rFonts w:ascii="SkolaSerifCnOffc" w:eastAsia="Times New Roman" w:hAnsi="SkolaSerifCnOffc"/>
          <w:bCs/>
          <w:lang w:val="mk-MK"/>
        </w:rPr>
        <w:t>Комисијата за оцена на поднесениот предлог проект за изработка на докторски труд</w:t>
      </w:r>
      <w:r w:rsidR="00543E6E" w:rsidRPr="00A831EA">
        <w:rPr>
          <w:rFonts w:ascii="SkolaSerifCnOffc" w:eastAsia="Times New Roman" w:hAnsi="SkolaSerifCnOffc"/>
          <w:lang w:val="mk-MK"/>
        </w:rPr>
        <w:t>и еден за во досието на студентот</w:t>
      </w:r>
      <w:r w:rsidR="00543E6E" w:rsidRPr="00A831EA">
        <w:rPr>
          <w:rFonts w:ascii="SkolaSerifCnOffc" w:eastAsia="Times New Roman" w:hAnsi="SkolaSerifCnOffc"/>
        </w:rPr>
        <w:t>, укоричени во спирала, еднострано печатени)</w:t>
      </w:r>
      <w:r w:rsidR="00543E6E" w:rsidRPr="00A831EA">
        <w:rPr>
          <w:rFonts w:ascii="SkolaSerifCnOffc" w:eastAsia="Times New Roman" w:hAnsi="SkolaSerifCnOffc"/>
          <w:lang w:val="mk-MK"/>
        </w:rPr>
        <w:t>;</w:t>
      </w:r>
    </w:p>
    <w:p w:rsidR="00543E6E" w:rsidRPr="00A831EA" w:rsidRDefault="00543E6E" w:rsidP="00C6655B">
      <w:pPr>
        <w:pStyle w:val="ListParagraph"/>
        <w:numPr>
          <w:ilvl w:val="0"/>
          <w:numId w:val="20"/>
        </w:numPr>
        <w:shd w:val="clear" w:color="auto" w:fill="FFFFFF"/>
        <w:spacing w:after="60" w:line="240" w:lineRule="auto"/>
        <w:contextualSpacing w:val="0"/>
        <w:jc w:val="both"/>
        <w:rPr>
          <w:rFonts w:ascii="SkolaSerifCnOffc" w:eastAsia="Times New Roman" w:hAnsi="SkolaSerifCnOffc"/>
        </w:rPr>
      </w:pPr>
      <w:r w:rsidRPr="00A831EA">
        <w:rPr>
          <w:rFonts w:ascii="SkolaSerifCnOffc" w:eastAsia="Times New Roman" w:hAnsi="SkolaSerifCnOffc"/>
        </w:rPr>
        <w:lastRenderedPageBreak/>
        <w:t>индекс</w:t>
      </w:r>
      <w:r w:rsidRPr="00A831EA">
        <w:rPr>
          <w:rFonts w:ascii="SkolaSerifCnOffc" w:eastAsia="Times New Roman" w:hAnsi="SkolaSerifCnOffc"/>
          <w:lang w:val="mk-MK"/>
        </w:rPr>
        <w:t>.</w:t>
      </w:r>
    </w:p>
    <w:p w:rsidR="00D26A50" w:rsidRPr="00A831EA" w:rsidRDefault="00D26A50" w:rsidP="00D26A50">
      <w:pPr>
        <w:spacing w:before="120" w:after="120"/>
        <w:ind w:firstLine="720"/>
        <w:jc w:val="both"/>
        <w:rPr>
          <w:rFonts w:ascii="SkolaSerifCnOffc" w:hAnsi="SkolaSerifCnOffc"/>
          <w:lang w:val="ru-RU"/>
        </w:rPr>
      </w:pPr>
      <w:r w:rsidRPr="00A831EA">
        <w:rPr>
          <w:rFonts w:ascii="SkolaSerifCnOffc" w:eastAsia="Times New Roman" w:hAnsi="SkolaSerifCnOffc"/>
          <w:lang w:val="ru-RU"/>
        </w:rPr>
        <w:t>Предлог-докторскиот проект за изработка на докторски труд треба да содржи:</w:t>
      </w:r>
    </w:p>
    <w:p w:rsidR="00D26A50" w:rsidRPr="00A831EA" w:rsidRDefault="00D26A50" w:rsidP="0062443F">
      <w:pPr>
        <w:numPr>
          <w:ilvl w:val="0"/>
          <w:numId w:val="21"/>
        </w:numPr>
        <w:spacing w:after="60" w:line="240" w:lineRule="auto"/>
        <w:ind w:left="680" w:hanging="340"/>
        <w:jc w:val="both"/>
        <w:rPr>
          <w:rFonts w:ascii="SkolaSerifCnOffc" w:eastAsia="Times New Roman" w:hAnsi="SkolaSerifCnOffc"/>
          <w:lang w:val="ru-RU"/>
        </w:rPr>
      </w:pPr>
      <w:r w:rsidRPr="00A831EA">
        <w:rPr>
          <w:rFonts w:ascii="SkolaSerifCnOffc" w:eastAsia="Times New Roman" w:hAnsi="SkolaSerifCnOffc"/>
          <w:lang w:val="ru-RU"/>
        </w:rPr>
        <w:t>Наслов на темата;</w:t>
      </w:r>
    </w:p>
    <w:p w:rsidR="00D26A50" w:rsidRPr="00A831EA" w:rsidRDefault="00D26A50" w:rsidP="0062443F">
      <w:pPr>
        <w:numPr>
          <w:ilvl w:val="0"/>
          <w:numId w:val="21"/>
        </w:numPr>
        <w:spacing w:after="60" w:line="240" w:lineRule="auto"/>
        <w:ind w:left="680" w:hanging="340"/>
        <w:jc w:val="both"/>
        <w:rPr>
          <w:rFonts w:ascii="SkolaSerifCnOffc" w:eastAsia="Times New Roman" w:hAnsi="SkolaSerifCnOffc"/>
          <w:lang w:val="ru-RU"/>
        </w:rPr>
      </w:pPr>
      <w:r w:rsidRPr="00A831EA">
        <w:rPr>
          <w:rFonts w:ascii="SkolaSerifCnOffc" w:eastAsia="Times New Roman" w:hAnsi="SkolaSerifCnOffc"/>
          <w:lang w:val="ru-RU"/>
        </w:rPr>
        <w:t>Преглед на достигнувањата во научноистражувачката област,поврзани со предметот на истражување;</w:t>
      </w:r>
    </w:p>
    <w:p w:rsidR="00D26A50" w:rsidRPr="00A831EA" w:rsidRDefault="00D26A50" w:rsidP="0062443F">
      <w:pPr>
        <w:numPr>
          <w:ilvl w:val="0"/>
          <w:numId w:val="21"/>
        </w:numPr>
        <w:spacing w:after="60" w:line="240" w:lineRule="auto"/>
        <w:ind w:left="680" w:hanging="340"/>
        <w:jc w:val="both"/>
        <w:rPr>
          <w:rFonts w:ascii="SkolaSerifCnOffc" w:eastAsia="Times New Roman" w:hAnsi="SkolaSerifCnOffc"/>
          <w:lang w:val="ru-RU"/>
        </w:rPr>
      </w:pPr>
      <w:r w:rsidRPr="00A831EA">
        <w:rPr>
          <w:rFonts w:ascii="SkolaSerifCnOffc" w:eastAsia="Times New Roman" w:hAnsi="SkolaSerifCnOffc"/>
          <w:lang w:val="ru-RU"/>
        </w:rPr>
        <w:t>Предмет на истражување;</w:t>
      </w:r>
    </w:p>
    <w:p w:rsidR="00D26A50" w:rsidRPr="00A831EA" w:rsidRDefault="00D26A50" w:rsidP="0062443F">
      <w:pPr>
        <w:numPr>
          <w:ilvl w:val="0"/>
          <w:numId w:val="21"/>
        </w:numPr>
        <w:spacing w:after="60" w:line="240" w:lineRule="auto"/>
        <w:ind w:left="680" w:hanging="340"/>
        <w:jc w:val="both"/>
        <w:rPr>
          <w:rFonts w:ascii="SkolaSerifCnOffc" w:eastAsia="Times New Roman" w:hAnsi="SkolaSerifCnOffc"/>
          <w:lang w:val="ru-RU"/>
        </w:rPr>
      </w:pPr>
      <w:r w:rsidRPr="00A831EA">
        <w:rPr>
          <w:rFonts w:ascii="SkolaSerifCnOffc" w:eastAsia="Times New Roman" w:hAnsi="SkolaSerifCnOffc"/>
          <w:lang w:val="ru-RU"/>
        </w:rPr>
        <w:t>Цели на истражувањето;</w:t>
      </w:r>
    </w:p>
    <w:p w:rsidR="00D26A50" w:rsidRPr="00A831EA" w:rsidRDefault="00D26A50" w:rsidP="0062443F">
      <w:pPr>
        <w:numPr>
          <w:ilvl w:val="0"/>
          <w:numId w:val="21"/>
        </w:numPr>
        <w:spacing w:after="60" w:line="240" w:lineRule="auto"/>
        <w:ind w:left="680" w:hanging="340"/>
        <w:jc w:val="both"/>
        <w:rPr>
          <w:rFonts w:ascii="SkolaSerifCnOffc" w:eastAsia="Times New Roman" w:hAnsi="SkolaSerifCnOffc"/>
          <w:lang w:val="ru-RU"/>
        </w:rPr>
      </w:pPr>
      <w:r w:rsidRPr="00A831EA">
        <w:rPr>
          <w:rFonts w:ascii="SkolaSerifCnOffc" w:eastAsia="Times New Roman" w:hAnsi="SkolaSerifCnOffc"/>
          <w:lang w:val="ru-RU"/>
        </w:rPr>
        <w:t>Образложение на работните хипотези и тези;</w:t>
      </w:r>
    </w:p>
    <w:p w:rsidR="00D26A50" w:rsidRPr="00A831EA" w:rsidRDefault="00D26A50" w:rsidP="0062443F">
      <w:pPr>
        <w:numPr>
          <w:ilvl w:val="0"/>
          <w:numId w:val="21"/>
        </w:numPr>
        <w:spacing w:after="60" w:line="240" w:lineRule="auto"/>
        <w:ind w:left="680" w:hanging="340"/>
        <w:jc w:val="both"/>
        <w:rPr>
          <w:rFonts w:ascii="SkolaSerifCnOffc" w:eastAsia="Times New Roman" w:hAnsi="SkolaSerifCnOffc"/>
          <w:lang w:val="ru-RU"/>
        </w:rPr>
      </w:pPr>
      <w:r w:rsidRPr="00A831EA">
        <w:rPr>
          <w:rFonts w:ascii="SkolaSerifCnOffc" w:eastAsia="Times New Roman" w:hAnsi="SkolaSerifCnOffc"/>
          <w:lang w:val="ru-RU"/>
        </w:rPr>
        <w:t>Нацрт на содржината;</w:t>
      </w:r>
    </w:p>
    <w:p w:rsidR="00D26A50" w:rsidRPr="00A831EA" w:rsidRDefault="00D26A50" w:rsidP="0062443F">
      <w:pPr>
        <w:numPr>
          <w:ilvl w:val="0"/>
          <w:numId w:val="21"/>
        </w:numPr>
        <w:spacing w:after="60" w:line="240" w:lineRule="auto"/>
        <w:ind w:left="680" w:hanging="340"/>
        <w:jc w:val="both"/>
        <w:rPr>
          <w:rFonts w:ascii="SkolaSerifCnOffc" w:eastAsia="Times New Roman" w:hAnsi="SkolaSerifCnOffc"/>
          <w:lang w:val="ru-RU"/>
        </w:rPr>
      </w:pPr>
      <w:r w:rsidRPr="00A831EA">
        <w:rPr>
          <w:rFonts w:ascii="SkolaSerifCnOffc" w:eastAsia="Times New Roman" w:hAnsi="SkolaSerifCnOffc"/>
          <w:lang w:val="ru-RU"/>
        </w:rPr>
        <w:t>Научни методи кои ќе се применат;</w:t>
      </w:r>
    </w:p>
    <w:p w:rsidR="00D26A50" w:rsidRPr="00A831EA" w:rsidRDefault="00D26A50" w:rsidP="0062443F">
      <w:pPr>
        <w:numPr>
          <w:ilvl w:val="0"/>
          <w:numId w:val="21"/>
        </w:numPr>
        <w:spacing w:after="60" w:line="240" w:lineRule="auto"/>
        <w:ind w:left="680" w:hanging="340"/>
        <w:jc w:val="both"/>
        <w:rPr>
          <w:rFonts w:ascii="SkolaSerifCnOffc" w:eastAsia="Times New Roman" w:hAnsi="SkolaSerifCnOffc"/>
          <w:lang w:val="ru-RU"/>
        </w:rPr>
      </w:pPr>
      <w:r w:rsidRPr="00A831EA">
        <w:rPr>
          <w:rFonts w:ascii="SkolaSerifCnOffc" w:eastAsia="Times New Roman" w:hAnsi="SkolaSerifCnOffc"/>
          <w:lang w:val="ru-RU"/>
        </w:rPr>
        <w:t>Очекуван научен придонес;</w:t>
      </w:r>
    </w:p>
    <w:p w:rsidR="00D26A50" w:rsidRPr="00A831EA" w:rsidRDefault="00D26A50" w:rsidP="0062443F">
      <w:pPr>
        <w:numPr>
          <w:ilvl w:val="0"/>
          <w:numId w:val="21"/>
        </w:numPr>
        <w:spacing w:after="60" w:line="240" w:lineRule="auto"/>
        <w:ind w:left="680" w:hanging="340"/>
        <w:jc w:val="both"/>
        <w:rPr>
          <w:rFonts w:ascii="SkolaSerifCnOffc" w:eastAsia="Times New Roman" w:hAnsi="SkolaSerifCnOffc"/>
          <w:lang w:val="ru-RU"/>
        </w:rPr>
      </w:pPr>
      <w:r w:rsidRPr="00A831EA">
        <w:rPr>
          <w:rFonts w:ascii="SkolaSerifCnOffc" w:eastAsia="Times New Roman" w:hAnsi="SkolaSerifCnOffc"/>
          <w:lang w:val="ru-RU"/>
        </w:rPr>
        <w:t>Примена на резултатите од истражувањето;</w:t>
      </w:r>
    </w:p>
    <w:p w:rsidR="00D26A50" w:rsidRPr="00A831EA" w:rsidRDefault="00D26A50" w:rsidP="0062443F">
      <w:pPr>
        <w:numPr>
          <w:ilvl w:val="0"/>
          <w:numId w:val="21"/>
        </w:numPr>
        <w:spacing w:after="60" w:line="240" w:lineRule="auto"/>
        <w:ind w:left="680" w:hanging="340"/>
        <w:jc w:val="both"/>
        <w:rPr>
          <w:rFonts w:ascii="SkolaSerifCnOffc" w:eastAsia="Times New Roman" w:hAnsi="SkolaSerifCnOffc"/>
          <w:lang w:val="ru-RU"/>
        </w:rPr>
      </w:pPr>
      <w:r w:rsidRPr="00A831EA">
        <w:rPr>
          <w:rFonts w:ascii="SkolaSerifCnOffc" w:eastAsia="Times New Roman" w:hAnsi="SkolaSerifCnOffc"/>
          <w:lang w:val="ru-RU"/>
        </w:rPr>
        <w:t>Список на литература и други извори.</w:t>
      </w:r>
    </w:p>
    <w:p w:rsidR="00D26A50" w:rsidRPr="00A831EA" w:rsidRDefault="00D26A50" w:rsidP="0062443F">
      <w:pPr>
        <w:numPr>
          <w:ilvl w:val="0"/>
          <w:numId w:val="21"/>
        </w:numPr>
        <w:spacing w:after="120" w:line="240" w:lineRule="auto"/>
        <w:ind w:left="680" w:hanging="340"/>
        <w:jc w:val="both"/>
        <w:rPr>
          <w:rFonts w:ascii="SkolaSerifCnOffc" w:eastAsia="Times New Roman" w:hAnsi="SkolaSerifCnOffc"/>
          <w:lang w:val="ru-RU"/>
        </w:rPr>
      </w:pPr>
      <w:r w:rsidRPr="00A831EA">
        <w:rPr>
          <w:rFonts w:ascii="SkolaSerifCnOffc" w:eastAsia="Times New Roman" w:hAnsi="SkolaSerifCnOffc"/>
          <w:lang w:val="mk-MK"/>
        </w:rPr>
        <w:t xml:space="preserve">кога е потребно, се бара и согласност од овластената етичка комисија на соодветната единица на Универзитетот, како и согласност од стручен колегиум или друг надлежен орган на институцијата, каде што ќе се работи докторскиот труд. </w:t>
      </w:r>
    </w:p>
    <w:p w:rsidR="004C1D2A" w:rsidRPr="00A831EA" w:rsidRDefault="0024654F" w:rsidP="005A4689">
      <w:pPr>
        <w:spacing w:after="120" w:line="240" w:lineRule="auto"/>
        <w:ind w:firstLine="720"/>
        <w:jc w:val="both"/>
        <w:textAlignment w:val="baseline"/>
        <w:rPr>
          <w:rFonts w:ascii="SkolaSerifCnOffc" w:eastAsia="Times New Roman" w:hAnsi="SkolaSerifCnOffc"/>
          <w:bCs/>
          <w:lang w:val="mk-MK"/>
        </w:rPr>
      </w:pPr>
      <w:r w:rsidRPr="00A831EA">
        <w:rPr>
          <w:rFonts w:ascii="SkolaSerifCnOffc" w:eastAsia="Times New Roman" w:hAnsi="SkolaSerifCnOffc"/>
          <w:bCs/>
          <w:lang w:val="mk-MK"/>
        </w:rPr>
        <w:t>Пријавата и Предлогот-докторски проект се разгледува на Советот на студиската програма</w:t>
      </w:r>
      <w:r w:rsidR="0053472A" w:rsidRPr="00A831EA">
        <w:rPr>
          <w:rFonts w:ascii="SkolaSerifCnOffc" w:eastAsia="Times New Roman" w:hAnsi="SkolaSerifCnOffc"/>
          <w:bCs/>
        </w:rPr>
        <w:t>, а пото</w:t>
      </w:r>
      <w:r w:rsidR="00543E6E" w:rsidRPr="00A831EA">
        <w:rPr>
          <w:rFonts w:ascii="SkolaSerifCnOffc" w:eastAsia="Times New Roman" w:hAnsi="SkolaSerifCnOffc"/>
          <w:bCs/>
          <w:lang w:val="mk-MK"/>
        </w:rPr>
        <w:t xml:space="preserve">аи </w:t>
      </w:r>
      <w:r w:rsidR="0053472A" w:rsidRPr="00A831EA">
        <w:rPr>
          <w:rFonts w:ascii="SkolaSerifCnOffc" w:eastAsia="Times New Roman" w:hAnsi="SkolaSerifCnOffc"/>
          <w:bCs/>
        </w:rPr>
        <w:t xml:space="preserve">на </w:t>
      </w:r>
      <w:r w:rsidRPr="00A831EA">
        <w:rPr>
          <w:rFonts w:ascii="SkolaSerifCnOffc" w:eastAsia="Times New Roman" w:hAnsi="SkolaSerifCnOffc"/>
          <w:bCs/>
          <w:lang w:val="mk-MK"/>
        </w:rPr>
        <w:t>Наставн</w:t>
      </w:r>
      <w:r w:rsidR="00CB3648">
        <w:rPr>
          <w:rFonts w:ascii="SkolaSerifCnOffc" w:eastAsia="Times New Roman" w:hAnsi="SkolaSerifCnOffc"/>
          <w:bCs/>
          <w:lang w:val="mk-MK"/>
        </w:rPr>
        <w:t>о-научниот</w:t>
      </w:r>
      <w:r w:rsidR="0053472A" w:rsidRPr="00A831EA">
        <w:rPr>
          <w:rFonts w:ascii="SkolaSerifCnOffc" w:eastAsia="Times New Roman" w:hAnsi="SkolaSerifCnOffc"/>
          <w:bCs/>
          <w:lang w:val="mk-MK"/>
        </w:rPr>
        <w:t>/Научниот</w:t>
      </w:r>
      <w:r w:rsidR="00CB3648">
        <w:rPr>
          <w:rFonts w:ascii="SkolaSerifCnOffc" w:eastAsia="Times New Roman" w:hAnsi="SkolaSerifCnOffc"/>
          <w:lang w:val="mk-MK"/>
        </w:rPr>
        <w:t>/Уметничкиот</w:t>
      </w:r>
      <w:r w:rsidR="0053472A" w:rsidRPr="00A831EA">
        <w:rPr>
          <w:rFonts w:ascii="SkolaSerifCnOffc" w:eastAsia="Times New Roman" w:hAnsi="SkolaSerifCnOffc"/>
          <w:bCs/>
          <w:lang w:val="mk-MK"/>
        </w:rPr>
        <w:t xml:space="preserve"> совет, кој </w:t>
      </w:r>
      <w:r w:rsidRPr="00A831EA">
        <w:rPr>
          <w:rFonts w:ascii="SkolaSerifCnOffc" w:eastAsia="Times New Roman" w:hAnsi="SkolaSerifCnOffc"/>
          <w:bCs/>
          <w:lang w:val="mk-MK"/>
        </w:rPr>
        <w:t>формира Комисија за оцена на предлог-докторскиот проект.</w:t>
      </w:r>
    </w:p>
    <w:p w:rsidR="0024654F" w:rsidRPr="00A831EA" w:rsidRDefault="0024654F" w:rsidP="005A4689">
      <w:pPr>
        <w:spacing w:after="120" w:line="240" w:lineRule="auto"/>
        <w:ind w:firstLine="720"/>
        <w:jc w:val="both"/>
        <w:textAlignment w:val="baseline"/>
        <w:rPr>
          <w:rFonts w:ascii="SkolaSerifCnOffc" w:hAnsi="SkolaSerifCnOffc"/>
          <w:b/>
          <w:lang w:val="ru-RU"/>
        </w:rPr>
      </w:pPr>
      <w:r w:rsidRPr="00A831EA">
        <w:rPr>
          <w:rFonts w:ascii="SkolaSerifCnOffc" w:eastAsia="Times New Roman" w:hAnsi="SkolaSerifCnOffc"/>
          <w:bCs/>
          <w:lang w:val="mk-MK"/>
        </w:rPr>
        <w:t>Комисијата за оцена на предлог-докторскиот проект</w:t>
      </w:r>
      <w:r w:rsidR="004C1D2A" w:rsidRPr="00A831EA">
        <w:rPr>
          <w:rFonts w:ascii="SkolaSerifCnOffc" w:eastAsia="Times New Roman" w:hAnsi="SkolaSerifCnOffc"/>
          <w:bCs/>
          <w:lang w:val="mk-MK"/>
        </w:rPr>
        <w:t xml:space="preserve"> се состои од </w:t>
      </w:r>
      <w:r w:rsidRPr="00A831EA">
        <w:rPr>
          <w:rFonts w:ascii="SkolaSerifCnOffc" w:eastAsia="Times New Roman" w:hAnsi="SkolaSerifCnOffc"/>
          <w:bCs/>
          <w:lang w:val="mk-MK"/>
        </w:rPr>
        <w:t>три члена со наставно-научни и научни звања, од кои најмалку два се од соодветната научна област (менторот е член на комисијата)</w:t>
      </w:r>
      <w:r w:rsidR="00153233" w:rsidRPr="00A831EA">
        <w:rPr>
          <w:rFonts w:ascii="SkolaSerifCnOffc" w:eastAsia="Times New Roman" w:hAnsi="SkolaSerifCnOffc"/>
          <w:bCs/>
          <w:lang w:val="mk-MK"/>
        </w:rPr>
        <w:t xml:space="preserve"> и </w:t>
      </w:r>
      <w:r w:rsidR="00153233" w:rsidRPr="00157F3C">
        <w:rPr>
          <w:rFonts w:ascii="SkolaSerifCnOffc" w:eastAsia="Times New Roman" w:hAnsi="SkolaSerifCnOffc"/>
          <w:bCs/>
          <w:lang w:val="mk-MK"/>
        </w:rPr>
        <w:t>менторот</w:t>
      </w:r>
      <w:r w:rsidRPr="00157F3C">
        <w:rPr>
          <w:rFonts w:ascii="SkolaSerifCnOffc" w:eastAsia="Times New Roman" w:hAnsi="SkolaSerifCnOffc"/>
          <w:bCs/>
          <w:lang w:val="mk-MK"/>
        </w:rPr>
        <w:t>.</w:t>
      </w:r>
    </w:p>
    <w:p w:rsidR="0024654F" w:rsidRPr="00A831EA" w:rsidRDefault="0024654F" w:rsidP="005A4689">
      <w:pPr>
        <w:spacing w:after="120" w:line="240" w:lineRule="auto"/>
        <w:ind w:firstLine="720"/>
        <w:jc w:val="both"/>
        <w:textAlignment w:val="baseline"/>
        <w:rPr>
          <w:rFonts w:ascii="SkolaSerifCnOffc" w:eastAsia="Times New Roman" w:hAnsi="SkolaSerifCnOffc"/>
          <w:bCs/>
          <w:lang w:val="mk-MK"/>
        </w:rPr>
      </w:pPr>
      <w:r w:rsidRPr="00A831EA">
        <w:rPr>
          <w:rFonts w:ascii="SkolaSerifCnOffc" w:eastAsia="Times New Roman" w:hAnsi="SkolaSerifCnOffc"/>
          <w:bCs/>
          <w:lang w:val="mk-MK"/>
        </w:rPr>
        <w:t xml:space="preserve">Комисија за оцена на предлог-докторскиот </w:t>
      </w:r>
      <w:r w:rsidRPr="00157F3C">
        <w:rPr>
          <w:rFonts w:ascii="SkolaSerifCnOffc" w:eastAsia="Times New Roman" w:hAnsi="SkolaSerifCnOffc"/>
          <w:bCs/>
          <w:lang w:val="mk-MK"/>
        </w:rPr>
        <w:t>проект</w:t>
      </w:r>
      <w:r w:rsidR="004C1D2A" w:rsidRPr="00157F3C">
        <w:rPr>
          <w:rFonts w:ascii="SkolaSerifCnOffc" w:eastAsia="Times New Roman" w:hAnsi="SkolaSerifCnOffc"/>
          <w:bCs/>
          <w:lang w:val="mk-MK"/>
        </w:rPr>
        <w:t xml:space="preserve"> од уметностите се состои</w:t>
      </w:r>
      <w:r w:rsidR="004C1D2A" w:rsidRPr="00A831EA">
        <w:rPr>
          <w:rFonts w:ascii="SkolaSerifCnOffc" w:eastAsia="Times New Roman" w:hAnsi="SkolaSerifCnOffc"/>
          <w:bCs/>
          <w:lang w:val="mk-MK"/>
        </w:rPr>
        <w:t xml:space="preserve"> од</w:t>
      </w:r>
      <w:r w:rsidRPr="00A831EA">
        <w:rPr>
          <w:rFonts w:ascii="SkolaSerifCnOffc" w:eastAsia="Times New Roman" w:hAnsi="SkolaSerifCnOffc"/>
          <w:bCs/>
          <w:lang w:val="mk-MK"/>
        </w:rPr>
        <w:t xml:space="preserve"> три члена и тоа еден член за делот на пишаниот научен труд, еден член за делот на концертната изведба, за делот на сценско-изведувачкото или аудиовизуелното дело и еден член од соодветното поле.</w:t>
      </w:r>
    </w:p>
    <w:p w:rsidR="009345AE" w:rsidRPr="00A831EA" w:rsidRDefault="00543E6E" w:rsidP="005A4689">
      <w:pPr>
        <w:spacing w:after="120" w:line="240" w:lineRule="auto"/>
        <w:ind w:firstLine="720"/>
        <w:jc w:val="both"/>
        <w:textAlignment w:val="baseline"/>
        <w:rPr>
          <w:rFonts w:ascii="SkolaSerifCnOffc" w:eastAsia="Times New Roman" w:hAnsi="SkolaSerifCnOffc"/>
          <w:lang w:val="mk-MK"/>
        </w:rPr>
      </w:pPr>
      <w:r w:rsidRPr="00A831EA">
        <w:rPr>
          <w:rFonts w:ascii="SkolaSerifCnOffc" w:eastAsia="Times New Roman" w:hAnsi="SkolaSerifCnOffc"/>
          <w:lang w:val="mk-MK"/>
        </w:rPr>
        <w:t>Комисијата за оцена</w:t>
      </w:r>
      <w:r w:rsidR="009345AE" w:rsidRPr="00A831EA">
        <w:rPr>
          <w:rFonts w:ascii="SkolaSerifCnOffc" w:eastAsia="Times New Roman" w:hAnsi="SkolaSerifCnOffc"/>
          <w:bCs/>
          <w:lang w:val="mk-MK"/>
        </w:rPr>
        <w:t>на предлог-докторскиот проект</w:t>
      </w:r>
      <w:r w:rsidRPr="00A831EA">
        <w:rPr>
          <w:rFonts w:ascii="SkolaSerifCnOffc" w:eastAsia="Times New Roman" w:hAnsi="SkolaSerifCnOffc"/>
          <w:lang w:val="mk-MK"/>
        </w:rPr>
        <w:t>, со образложено мислење, може да го врати предлог-докторскиот проектна студентот за доработка.</w:t>
      </w:r>
    </w:p>
    <w:p w:rsidR="0024654F" w:rsidRPr="00A831EA" w:rsidRDefault="009345AE" w:rsidP="005A4689">
      <w:pPr>
        <w:spacing w:after="120" w:line="240" w:lineRule="auto"/>
        <w:ind w:firstLine="720"/>
        <w:jc w:val="both"/>
        <w:textAlignment w:val="baseline"/>
        <w:rPr>
          <w:rFonts w:ascii="SkolaSerifCnOffc" w:eastAsia="Times New Roman" w:hAnsi="SkolaSerifCnOffc"/>
          <w:strike/>
          <w:lang w:val="mk-MK"/>
        </w:rPr>
      </w:pPr>
      <w:r w:rsidRPr="00A831EA">
        <w:rPr>
          <w:rFonts w:ascii="SkolaSerifCnOffc" w:eastAsia="Times New Roman" w:hAnsi="SkolaSerifCnOffc"/>
          <w:bCs/>
          <w:lang w:val="mk-MK"/>
        </w:rPr>
        <w:t>К</w:t>
      </w:r>
      <w:r w:rsidR="0024654F" w:rsidRPr="00A831EA">
        <w:rPr>
          <w:rFonts w:ascii="SkolaSerifCnOffc" w:eastAsia="Times New Roman" w:hAnsi="SkolaSerifCnOffc"/>
          <w:bCs/>
          <w:lang w:val="mk-MK"/>
        </w:rPr>
        <w:t>омисијата за оцена на предлог-докторски проект</w:t>
      </w:r>
      <w:r w:rsidR="00543E6E" w:rsidRPr="00A831EA">
        <w:rPr>
          <w:rFonts w:ascii="SkolaSerifCnOffc" w:eastAsia="Times New Roman" w:hAnsi="SkolaSerifCnOffc"/>
          <w:bCs/>
          <w:lang w:val="mk-MK"/>
        </w:rPr>
        <w:t>орски труд</w:t>
      </w:r>
      <w:r w:rsidRPr="00A831EA">
        <w:rPr>
          <w:rFonts w:ascii="SkolaSerifCnOffc" w:eastAsia="Times New Roman" w:hAnsi="SkolaSerifCnOffc"/>
          <w:bCs/>
          <w:lang w:val="mk-MK"/>
        </w:rPr>
        <w:t xml:space="preserve"> дава извештај во </w:t>
      </w:r>
      <w:r w:rsidR="00543E6E" w:rsidRPr="00A831EA">
        <w:rPr>
          <w:rFonts w:ascii="SkolaSerifCnOffc" w:eastAsia="Times New Roman" w:hAnsi="SkolaSerifCnOffc"/>
          <w:bCs/>
          <w:lang w:val="mk-MK"/>
        </w:rPr>
        <w:t xml:space="preserve">рок </w:t>
      </w:r>
      <w:r w:rsidRPr="00A831EA">
        <w:rPr>
          <w:rFonts w:ascii="SkolaSerifCnOffc" w:eastAsia="Times New Roman" w:hAnsi="SkolaSerifCnOffc"/>
          <w:bCs/>
          <w:lang w:val="mk-MK"/>
        </w:rPr>
        <w:t>од</w:t>
      </w:r>
      <w:r w:rsidR="00543E6E" w:rsidRPr="00A831EA">
        <w:rPr>
          <w:rFonts w:ascii="SkolaSerifCnOffc" w:eastAsia="Times New Roman" w:hAnsi="SkolaSerifCnOffc"/>
          <w:bCs/>
          <w:lang w:val="mk-MK"/>
        </w:rPr>
        <w:t xml:space="preserve"> 3 месеци, во спротивно, </w:t>
      </w:r>
      <w:r w:rsidR="00543E6E" w:rsidRPr="00A831EA">
        <w:rPr>
          <w:rFonts w:ascii="SkolaSerifCnOffc" w:eastAsia="Times New Roman" w:hAnsi="SkolaSerifCnOffc"/>
          <w:lang w:val="mk-MK"/>
        </w:rPr>
        <w:t xml:space="preserve">по предлог на Советот на студиската програма, се формира нова комисија за оцена. </w:t>
      </w:r>
    </w:p>
    <w:p w:rsidR="00543E6E" w:rsidRPr="00A831EA" w:rsidRDefault="00543E6E" w:rsidP="005A4689">
      <w:pPr>
        <w:spacing w:after="120" w:line="240" w:lineRule="auto"/>
        <w:ind w:firstLine="720"/>
        <w:jc w:val="both"/>
        <w:textAlignment w:val="baseline"/>
        <w:rPr>
          <w:rFonts w:ascii="SkolaSerifCnOffc" w:eastAsia="Times New Roman" w:hAnsi="SkolaSerifCnOffc"/>
          <w:lang w:val="mk-MK"/>
        </w:rPr>
      </w:pPr>
      <w:r w:rsidRPr="00A831EA">
        <w:rPr>
          <w:rFonts w:ascii="SkolaSerifCnOffc" w:eastAsia="Times New Roman" w:hAnsi="SkolaSerifCnOffc"/>
          <w:lang w:val="mk-MK"/>
        </w:rPr>
        <w:t>Извештајот на Комисијата за оцена на предлог-докторскиот проект за изработка на докторски труд, изнесува од 5 до 10 страници, А4 формат, со единечен проред</w:t>
      </w:r>
      <w:r w:rsidR="000425FE" w:rsidRPr="00A831EA">
        <w:rPr>
          <w:rFonts w:ascii="SkolaSerifCnOffc" w:eastAsia="Times New Roman" w:hAnsi="SkolaSerifCnOffc"/>
          <w:lang w:val="mk-MK"/>
        </w:rPr>
        <w:t xml:space="preserve"> и </w:t>
      </w:r>
      <w:r w:rsidRPr="00A831EA">
        <w:rPr>
          <w:rFonts w:ascii="SkolaSerifCnOffc" w:eastAsia="Times New Roman" w:hAnsi="SkolaSerifCnOffc"/>
          <w:lang w:val="mk-MK"/>
        </w:rPr>
        <w:t>содржи:</w:t>
      </w:r>
    </w:p>
    <w:p w:rsidR="00543E6E" w:rsidRPr="00A831EA" w:rsidRDefault="00543E6E" w:rsidP="0062443F">
      <w:pPr>
        <w:numPr>
          <w:ilvl w:val="0"/>
          <w:numId w:val="22"/>
        </w:numPr>
        <w:spacing w:after="60" w:line="240" w:lineRule="auto"/>
        <w:ind w:left="680" w:hanging="340"/>
        <w:jc w:val="both"/>
        <w:rPr>
          <w:rFonts w:ascii="SkolaSerifCnOffc" w:eastAsia="Times New Roman" w:hAnsi="SkolaSerifCnOffc"/>
          <w:lang w:val="mk-MK"/>
        </w:rPr>
      </w:pPr>
      <w:r w:rsidRPr="00A831EA">
        <w:rPr>
          <w:rFonts w:ascii="SkolaSerifCnOffc" w:eastAsia="Times New Roman" w:hAnsi="SkolaSerifCnOffc"/>
          <w:lang w:val="mk-MK"/>
        </w:rPr>
        <w:t>Име на кандидатот и работен наслов на трудот;</w:t>
      </w:r>
    </w:p>
    <w:p w:rsidR="00543E6E" w:rsidRPr="00A831EA" w:rsidRDefault="00543E6E" w:rsidP="00AC12C6">
      <w:pPr>
        <w:numPr>
          <w:ilvl w:val="0"/>
          <w:numId w:val="22"/>
        </w:numPr>
        <w:spacing w:after="60" w:line="240" w:lineRule="auto"/>
        <w:ind w:left="680" w:hanging="340"/>
        <w:jc w:val="both"/>
        <w:rPr>
          <w:rFonts w:ascii="SkolaSerifCnOffc" w:eastAsia="Times New Roman" w:hAnsi="SkolaSerifCnOffc"/>
          <w:lang w:val="mk-MK"/>
        </w:rPr>
      </w:pPr>
      <w:r w:rsidRPr="00A831EA">
        <w:rPr>
          <w:rFonts w:ascii="SkolaSerifCnOffc" w:eastAsia="Times New Roman" w:hAnsi="SkolaSerifCnOffc"/>
          <w:lang w:val="mk-MK"/>
        </w:rPr>
        <w:t>Образложување на темата, која треба да содржи:</w:t>
      </w:r>
    </w:p>
    <w:p w:rsidR="00543E6E" w:rsidRPr="00A831EA" w:rsidRDefault="00543E6E" w:rsidP="00AC12C6">
      <w:pPr>
        <w:numPr>
          <w:ilvl w:val="2"/>
          <w:numId w:val="23"/>
        </w:numPr>
        <w:spacing w:after="0" w:line="240" w:lineRule="auto"/>
        <w:ind w:left="1599" w:hanging="181"/>
        <w:jc w:val="both"/>
        <w:textAlignment w:val="baseline"/>
        <w:rPr>
          <w:rFonts w:ascii="SkolaSerifCnOffc" w:eastAsia="Times New Roman" w:hAnsi="SkolaSerifCnOffc"/>
          <w:lang w:val="mk-MK"/>
        </w:rPr>
      </w:pPr>
      <w:r w:rsidRPr="00A831EA">
        <w:rPr>
          <w:rFonts w:ascii="SkolaSerifCnOffc" w:eastAsia="Times New Roman" w:hAnsi="SkolaSerifCnOffc"/>
          <w:lang w:val="mk-MK"/>
        </w:rPr>
        <w:t>Предмет на истражување,</w:t>
      </w:r>
    </w:p>
    <w:p w:rsidR="00543E6E" w:rsidRPr="00A831EA" w:rsidRDefault="00543E6E" w:rsidP="00AC12C6">
      <w:pPr>
        <w:numPr>
          <w:ilvl w:val="2"/>
          <w:numId w:val="23"/>
        </w:numPr>
        <w:spacing w:after="0" w:line="240" w:lineRule="auto"/>
        <w:ind w:left="1599" w:hanging="181"/>
        <w:jc w:val="both"/>
        <w:textAlignment w:val="baseline"/>
        <w:rPr>
          <w:rFonts w:ascii="SkolaSerifCnOffc" w:eastAsia="Times New Roman" w:hAnsi="SkolaSerifCnOffc"/>
          <w:lang w:val="mk-MK"/>
        </w:rPr>
      </w:pPr>
      <w:r w:rsidRPr="00A831EA">
        <w:rPr>
          <w:rFonts w:ascii="SkolaSerifCnOffc" w:eastAsia="Times New Roman" w:hAnsi="SkolaSerifCnOffc"/>
          <w:lang w:val="mk-MK"/>
        </w:rPr>
        <w:t xml:space="preserve">Состојба на научноистражувачката област во </w:t>
      </w:r>
      <w:r w:rsidR="005A4689" w:rsidRPr="00A831EA">
        <w:rPr>
          <w:rFonts w:ascii="SkolaSerifCnOffc" w:eastAsia="Times New Roman" w:hAnsi="SkolaSerifCnOffc"/>
          <w:lang w:val="mk-MK"/>
        </w:rPr>
        <w:t>која се работи докторскиот труд;</w:t>
      </w:r>
    </w:p>
    <w:p w:rsidR="00543E6E" w:rsidRPr="00A831EA" w:rsidRDefault="00543E6E" w:rsidP="0062443F">
      <w:pPr>
        <w:numPr>
          <w:ilvl w:val="2"/>
          <w:numId w:val="23"/>
        </w:numPr>
        <w:spacing w:after="0" w:line="240" w:lineRule="auto"/>
        <w:ind w:left="1599" w:hanging="181"/>
        <w:jc w:val="both"/>
        <w:textAlignment w:val="baseline"/>
        <w:rPr>
          <w:rFonts w:ascii="SkolaSerifCnOffc" w:eastAsia="Times New Roman" w:hAnsi="SkolaSerifCnOffc"/>
          <w:lang w:val="mk-MK"/>
        </w:rPr>
      </w:pPr>
      <w:r w:rsidRPr="00A831EA">
        <w:rPr>
          <w:rFonts w:ascii="SkolaSerifCnOffc" w:eastAsia="Times New Roman" w:hAnsi="SkolaSerifCnOffc"/>
          <w:lang w:val="mk-MK"/>
        </w:rPr>
        <w:t>Цел на изработка на трудот,</w:t>
      </w:r>
    </w:p>
    <w:p w:rsidR="00543E6E" w:rsidRPr="00A831EA" w:rsidRDefault="00543E6E" w:rsidP="0062443F">
      <w:pPr>
        <w:numPr>
          <w:ilvl w:val="2"/>
          <w:numId w:val="23"/>
        </w:numPr>
        <w:spacing w:after="0" w:line="240" w:lineRule="auto"/>
        <w:ind w:left="1599" w:hanging="181"/>
        <w:jc w:val="both"/>
        <w:textAlignment w:val="baseline"/>
        <w:rPr>
          <w:rFonts w:ascii="SkolaSerifCnOffc" w:eastAsia="Times New Roman" w:hAnsi="SkolaSerifCnOffc"/>
          <w:lang w:val="mk-MK"/>
        </w:rPr>
      </w:pPr>
      <w:r w:rsidRPr="00A831EA">
        <w:rPr>
          <w:rFonts w:ascii="SkolaSerifCnOffc" w:eastAsia="Times New Roman" w:hAnsi="SkolaSerifCnOffc"/>
          <w:lang w:val="mk-MK"/>
        </w:rPr>
        <w:t>Очекуван научен придонес;</w:t>
      </w:r>
    </w:p>
    <w:p w:rsidR="00543E6E" w:rsidRPr="00A831EA" w:rsidRDefault="00543E6E" w:rsidP="0062443F">
      <w:pPr>
        <w:numPr>
          <w:ilvl w:val="0"/>
          <w:numId w:val="22"/>
        </w:numPr>
        <w:spacing w:after="60" w:line="240" w:lineRule="auto"/>
        <w:ind w:left="680" w:hanging="340"/>
        <w:jc w:val="both"/>
        <w:rPr>
          <w:rFonts w:ascii="SkolaSerifCnOffc" w:eastAsia="Times New Roman" w:hAnsi="SkolaSerifCnOffc"/>
          <w:lang w:val="mk-MK"/>
        </w:rPr>
      </w:pPr>
      <w:r w:rsidRPr="00A831EA">
        <w:rPr>
          <w:rFonts w:ascii="SkolaSerifCnOffc" w:eastAsia="Times New Roman" w:hAnsi="SkolaSerifCnOffc"/>
          <w:lang w:val="mk-MK"/>
        </w:rPr>
        <w:t>Доколку се очекува резултатите да се практично применливи, тоа да се нагласи;</w:t>
      </w:r>
    </w:p>
    <w:p w:rsidR="00543E6E" w:rsidRPr="00A831EA" w:rsidRDefault="00543E6E" w:rsidP="0062443F">
      <w:pPr>
        <w:numPr>
          <w:ilvl w:val="0"/>
          <w:numId w:val="22"/>
        </w:numPr>
        <w:spacing w:after="60" w:line="240" w:lineRule="auto"/>
        <w:ind w:left="680" w:hanging="340"/>
        <w:jc w:val="both"/>
        <w:rPr>
          <w:rFonts w:ascii="SkolaSerifCnOffc" w:eastAsia="Times New Roman" w:hAnsi="SkolaSerifCnOffc"/>
          <w:lang w:val="mk-MK"/>
        </w:rPr>
      </w:pPr>
      <w:r w:rsidRPr="00A831EA">
        <w:rPr>
          <w:rFonts w:ascii="SkolaSerifCnOffc" w:eastAsia="Times New Roman" w:hAnsi="SkolaSerifCnOffc"/>
          <w:lang w:val="mk-MK"/>
        </w:rPr>
        <w:t>Заклучок со предлог до Наставно-научниот</w:t>
      </w:r>
      <w:r w:rsidR="0027107B" w:rsidRPr="00A831EA">
        <w:rPr>
          <w:rFonts w:ascii="SkolaSerifCnOffc" w:eastAsia="Times New Roman" w:hAnsi="SkolaSerifCnOffc"/>
          <w:lang w:val="mk-MK"/>
        </w:rPr>
        <w:t>/</w:t>
      </w:r>
      <w:r w:rsidRPr="00A831EA">
        <w:rPr>
          <w:rFonts w:ascii="SkolaSerifCnOffc" w:eastAsia="Times New Roman" w:hAnsi="SkolaSerifCnOffc"/>
          <w:lang w:val="mk-MK"/>
        </w:rPr>
        <w:t>Научниот</w:t>
      </w:r>
      <w:r w:rsidR="00CB3648">
        <w:rPr>
          <w:rFonts w:ascii="SkolaSerifCnOffc" w:eastAsia="Times New Roman" w:hAnsi="SkolaSerifCnOffc"/>
          <w:lang w:val="mk-MK"/>
        </w:rPr>
        <w:t>/Уметничкиот</w:t>
      </w:r>
      <w:r w:rsidRPr="00A831EA">
        <w:rPr>
          <w:rFonts w:ascii="SkolaSerifCnOffc" w:eastAsia="Times New Roman" w:hAnsi="SkolaSerifCnOffc"/>
          <w:lang w:val="mk-MK"/>
        </w:rPr>
        <w:t xml:space="preserve"> совет и до Советот на студиската програма;</w:t>
      </w:r>
    </w:p>
    <w:p w:rsidR="00543E6E" w:rsidRPr="00A831EA" w:rsidRDefault="00543E6E" w:rsidP="0062443F">
      <w:pPr>
        <w:numPr>
          <w:ilvl w:val="0"/>
          <w:numId w:val="22"/>
        </w:numPr>
        <w:spacing w:after="120" w:line="240" w:lineRule="auto"/>
        <w:ind w:left="680" w:hanging="340"/>
        <w:jc w:val="both"/>
        <w:rPr>
          <w:rFonts w:ascii="SkolaSerifCnOffc" w:eastAsia="Times New Roman" w:hAnsi="SkolaSerifCnOffc"/>
          <w:lang w:val="mk-MK"/>
        </w:rPr>
      </w:pPr>
      <w:r w:rsidRPr="00A831EA">
        <w:rPr>
          <w:rFonts w:ascii="SkolaSerifCnOffc" w:eastAsia="Times New Roman" w:hAnsi="SkolaSerifCnOffc"/>
          <w:lang w:val="mk-MK"/>
        </w:rPr>
        <w:t>Оригинални потписи на членовите на Комисијата.</w:t>
      </w:r>
    </w:p>
    <w:p w:rsidR="00543E6E" w:rsidRPr="00A831EA" w:rsidRDefault="0024654F" w:rsidP="00A24114">
      <w:pPr>
        <w:pStyle w:val="ColorfulList-Accent11"/>
        <w:spacing w:after="120" w:line="240" w:lineRule="auto"/>
        <w:ind w:left="0" w:firstLine="720"/>
        <w:contextualSpacing w:val="0"/>
        <w:jc w:val="both"/>
        <w:textAlignment w:val="baseline"/>
        <w:rPr>
          <w:rFonts w:ascii="SkolaSerifCnOffc" w:eastAsia="Times New Roman" w:hAnsi="SkolaSerifCnOffc"/>
          <w:lang w:val="ru-RU"/>
        </w:rPr>
      </w:pPr>
      <w:r w:rsidRPr="00A831EA">
        <w:rPr>
          <w:rFonts w:ascii="SkolaSerifCnOffc" w:eastAsia="Times New Roman" w:hAnsi="SkolaSerifCnOffc"/>
          <w:bCs/>
          <w:lang w:val="mk-MK"/>
        </w:rPr>
        <w:lastRenderedPageBreak/>
        <w:t>Одлу</w:t>
      </w:r>
      <w:r w:rsidR="0062443F">
        <w:rPr>
          <w:rFonts w:ascii="SkolaSerifCnOffc" w:eastAsia="Times New Roman" w:hAnsi="SkolaSerifCnOffc"/>
          <w:bCs/>
          <w:lang w:val="mk-MK"/>
        </w:rPr>
        <w:t xml:space="preserve">ка на </w:t>
      </w:r>
      <w:r w:rsidR="0062443F" w:rsidRPr="00A64CA4">
        <w:rPr>
          <w:rFonts w:ascii="SkolaSerifCnOffc" w:eastAsia="Times New Roman" w:hAnsi="SkolaSerifCnOffc"/>
          <w:bCs/>
          <w:lang w:val="mk-MK"/>
        </w:rPr>
        <w:t>Наставно-научниот</w:t>
      </w:r>
      <w:r w:rsidRPr="00A64CA4">
        <w:rPr>
          <w:rFonts w:ascii="SkolaSerifCnOffc" w:eastAsia="Times New Roman" w:hAnsi="SkolaSerifCnOffc"/>
          <w:bCs/>
          <w:lang w:val="mk-MK"/>
        </w:rPr>
        <w:t>/Научниот совет</w:t>
      </w:r>
      <w:r w:rsidR="0062443F" w:rsidRPr="00A64CA4">
        <w:rPr>
          <w:rFonts w:ascii="SkolaSerifCnOffc" w:eastAsia="Times New Roman" w:hAnsi="SkolaSerifCnOffc"/>
          <w:bCs/>
          <w:lang w:val="mk-MK"/>
        </w:rPr>
        <w:t>/Уметничкиот</w:t>
      </w:r>
      <w:r w:rsidR="0062443F">
        <w:rPr>
          <w:rFonts w:ascii="SkolaSerifCnOffc" w:eastAsia="Times New Roman" w:hAnsi="SkolaSerifCnOffc"/>
          <w:bCs/>
          <w:lang w:val="mk-MK"/>
        </w:rPr>
        <w:t xml:space="preserve"> совет </w:t>
      </w:r>
      <w:r w:rsidR="00543E6E" w:rsidRPr="00A831EA">
        <w:rPr>
          <w:rFonts w:ascii="SkolaSerifCnOffc" w:eastAsia="Times New Roman" w:hAnsi="SkolaSerifCnOffc"/>
          <w:bCs/>
          <w:lang w:val="mk-MK"/>
        </w:rPr>
        <w:t>се носи на првата наредна седница</w:t>
      </w:r>
      <w:r w:rsidRPr="00A831EA">
        <w:rPr>
          <w:rFonts w:ascii="SkolaSerifCnOffc" w:eastAsia="Times New Roman" w:hAnsi="SkolaSerifCnOffc"/>
          <w:bCs/>
          <w:lang w:val="mk-MK"/>
        </w:rPr>
        <w:t>.</w:t>
      </w:r>
      <w:r w:rsidR="00543E6E" w:rsidRPr="00A831EA">
        <w:rPr>
          <w:rFonts w:ascii="SkolaSerifCnOffc" w:eastAsia="Times New Roman" w:hAnsi="SkolaSerifCnOffc"/>
          <w:bCs/>
          <w:lang w:val="mk-MK"/>
        </w:rPr>
        <w:t xml:space="preserve"> Ако одлуката е </w:t>
      </w:r>
      <w:r w:rsidR="00543E6E" w:rsidRPr="00A831EA">
        <w:rPr>
          <w:rFonts w:ascii="SkolaSerifCnOffc" w:eastAsia="Times New Roman" w:hAnsi="SkolaSerifCnOffc"/>
          <w:lang w:val="mk-MK"/>
        </w:rPr>
        <w:t>за неприфаќање на предлог-докторскиот проект за изработка на докторскиот труд, постапката за стекнување научен степен - доктор на науки се запира. Во овој случај, студентот има право само уште еднаш да поднесе предлог-докторски проект за изработка на докторски труд од истата научно-истражувачка област. </w:t>
      </w:r>
    </w:p>
    <w:p w:rsidR="0024654F" w:rsidRPr="00A831EA" w:rsidRDefault="0024654F" w:rsidP="005A4689">
      <w:pPr>
        <w:spacing w:after="120" w:line="240" w:lineRule="auto"/>
        <w:ind w:firstLine="720"/>
        <w:jc w:val="both"/>
        <w:textAlignment w:val="baseline"/>
        <w:rPr>
          <w:rFonts w:ascii="SkolaSerifCnOffc" w:eastAsia="Times New Roman" w:hAnsi="SkolaSerifCnOffc"/>
          <w:bCs/>
          <w:lang w:val="mk-MK"/>
        </w:rPr>
      </w:pPr>
      <w:r w:rsidRPr="00A831EA">
        <w:rPr>
          <w:rFonts w:ascii="SkolaSerifCnOffc" w:eastAsia="Times New Roman" w:hAnsi="SkolaSerifCnOffc"/>
          <w:bCs/>
          <w:lang w:val="mk-MK"/>
        </w:rPr>
        <w:t>Работниот наслов на предлог-докторскиот проект за изработка на докторскиот труд се објавува во Билтенот на Универзитетот и на веб страницата на единицата, на македонски и на англиски јазик</w:t>
      </w:r>
      <w:r w:rsidR="006F6830" w:rsidRPr="00A831EA">
        <w:rPr>
          <w:rFonts w:ascii="SkolaSerifCnOffc" w:eastAsia="Times New Roman" w:hAnsi="SkolaSerifCnOffc"/>
          <w:bCs/>
          <w:lang w:val="mk-MK"/>
        </w:rPr>
        <w:t>.</w:t>
      </w:r>
    </w:p>
    <w:p w:rsidR="0024654F" w:rsidRPr="00C6655B" w:rsidRDefault="00C07362" w:rsidP="00C6655B">
      <w:pPr>
        <w:spacing w:before="240" w:after="240" w:line="240" w:lineRule="auto"/>
        <w:textAlignment w:val="baseline"/>
        <w:rPr>
          <w:rFonts w:ascii="SkolaSerifCnOffc" w:eastAsia="Times New Roman" w:hAnsi="SkolaSerifCnOffc"/>
          <w:b/>
          <w:bCs/>
          <w:sz w:val="28"/>
          <w:szCs w:val="28"/>
          <w:lang w:val="mk-MK"/>
        </w:rPr>
      </w:pPr>
      <w:r w:rsidRPr="00C6655B">
        <w:rPr>
          <w:rFonts w:ascii="SkolaSerifCnOffc" w:eastAsia="Times New Roman" w:hAnsi="SkolaSerifCnOffc"/>
          <w:b/>
          <w:sz w:val="28"/>
          <w:szCs w:val="28"/>
          <w:lang w:val="mk-MK"/>
        </w:rPr>
        <w:t xml:space="preserve">2. </w:t>
      </w:r>
      <w:r w:rsidR="00D26A50" w:rsidRPr="00C6655B">
        <w:rPr>
          <w:rFonts w:ascii="SkolaSerifCnOffc" w:eastAsia="Times New Roman" w:hAnsi="SkolaSerifCnOffc"/>
          <w:b/>
          <w:bCs/>
          <w:sz w:val="28"/>
          <w:szCs w:val="28"/>
          <w:lang w:val="mk-MK"/>
        </w:rPr>
        <w:t xml:space="preserve">Изработка </w:t>
      </w:r>
      <w:r w:rsidR="0024654F" w:rsidRPr="00C6655B">
        <w:rPr>
          <w:rFonts w:ascii="SkolaSerifCnOffc" w:eastAsia="Times New Roman" w:hAnsi="SkolaSerifCnOffc"/>
          <w:b/>
          <w:bCs/>
          <w:sz w:val="28"/>
          <w:szCs w:val="28"/>
          <w:lang w:val="mk-MK"/>
        </w:rPr>
        <w:t>на докторски труд</w:t>
      </w:r>
    </w:p>
    <w:p w:rsidR="00D26A50" w:rsidRPr="00C6655B" w:rsidRDefault="00D26A50" w:rsidP="00D26A50">
      <w:pPr>
        <w:spacing w:after="120" w:line="240" w:lineRule="auto"/>
        <w:ind w:firstLine="720"/>
        <w:jc w:val="both"/>
        <w:textAlignment w:val="baseline"/>
        <w:rPr>
          <w:rFonts w:ascii="SkolaSerifCnOffc" w:eastAsia="Times New Roman" w:hAnsi="SkolaSerifCnOffc"/>
        </w:rPr>
      </w:pPr>
      <w:r w:rsidRPr="00C6655B">
        <w:rPr>
          <w:rFonts w:ascii="SkolaSerifCnOffc" w:eastAsia="Times New Roman" w:hAnsi="SkolaSerifCnOffc"/>
          <w:lang w:val="mk-MK"/>
        </w:rPr>
        <w:t>Докторскиот труд претставува оригинален научен труд, кој, според методологијата на изработка и степенот на научниот придонес, е соодветен за стекнување самостојност на студентот, во идната истражувачка работа.Докторскиот труд треба да е напишан согласно утврдените стандарди (</w:t>
      </w:r>
      <w:r w:rsidRPr="00C6655B">
        <w:rPr>
          <w:rFonts w:ascii="SkolaSerifCnOffc" w:hAnsi="SkolaSerifCnOffc"/>
          <w:b/>
          <w:lang w:val="mk-MK"/>
        </w:rPr>
        <w:t>Образец</w:t>
      </w:r>
      <w:r w:rsidRPr="00C6655B">
        <w:rPr>
          <w:rFonts w:ascii="SkolaSerifCnOffc" w:hAnsi="SkolaSerifCnOffc"/>
          <w:b/>
        </w:rPr>
        <w:t xml:space="preserve"> O1</w:t>
      </w:r>
      <w:r w:rsidRPr="00C6655B">
        <w:rPr>
          <w:rFonts w:ascii="SkolaSerifCnOffc" w:hAnsi="SkolaSerifCnOffc"/>
          <w:b/>
          <w:lang w:val="mk-MK"/>
        </w:rPr>
        <w:t>8</w:t>
      </w:r>
      <w:r w:rsidRPr="00C6655B">
        <w:rPr>
          <w:rFonts w:ascii="SkolaSerifCnOffc" w:hAnsi="SkolaSerifCnOffc"/>
          <w:b/>
        </w:rPr>
        <w:t>-</w:t>
      </w:r>
      <w:r w:rsidRPr="00C6655B">
        <w:rPr>
          <w:rFonts w:ascii="SkolaSerifCnOffc" w:hAnsi="SkolaSerifCnOffc"/>
          <w:b/>
          <w:lang w:val="mk-MK"/>
        </w:rPr>
        <w:t>ДТ</w:t>
      </w:r>
      <w:r w:rsidRPr="00C6655B">
        <w:rPr>
          <w:rFonts w:ascii="SkolaSerifCnOffc" w:hAnsi="SkolaSerifCnOffc"/>
          <w:b/>
        </w:rPr>
        <w:t>-</w:t>
      </w:r>
      <w:r w:rsidRPr="00C6655B">
        <w:rPr>
          <w:rFonts w:ascii="SkolaSerifCnOffc" w:hAnsi="SkolaSerifCnOffc"/>
          <w:b/>
          <w:lang w:val="mk-MK"/>
        </w:rPr>
        <w:t>Изглед и содржина на докторскиот труд – во подготовка</w:t>
      </w:r>
      <w:r w:rsidRPr="00C6655B">
        <w:rPr>
          <w:rFonts w:ascii="SkolaSerifCnOffc" w:hAnsi="SkolaSerifCnOffc"/>
          <w:lang w:val="mk-MK"/>
        </w:rPr>
        <w:t>).</w:t>
      </w:r>
    </w:p>
    <w:p w:rsidR="00D26A50" w:rsidRPr="00C6655B" w:rsidRDefault="00D26A50" w:rsidP="00D26A50">
      <w:pPr>
        <w:spacing w:after="120" w:line="240" w:lineRule="auto"/>
        <w:ind w:firstLine="720"/>
        <w:jc w:val="both"/>
        <w:textAlignment w:val="baseline"/>
        <w:rPr>
          <w:rFonts w:ascii="SkolaSerifCnOffc" w:hAnsi="SkolaSerifCnOffc"/>
          <w:color w:val="FF0000"/>
        </w:rPr>
      </w:pPr>
      <w:r w:rsidRPr="00C6655B">
        <w:rPr>
          <w:rFonts w:ascii="SkolaSerifCnOffc" w:eastAsia="Times New Roman" w:hAnsi="SkolaSerifCnOffc"/>
          <w:lang w:val="mk-MK"/>
        </w:rPr>
        <w:t>Конечниот наслов на докторскиот труд, не смее значително да отстапува од работниот наслов. </w:t>
      </w:r>
      <w:r w:rsidRPr="00C6655B">
        <w:rPr>
          <w:rFonts w:ascii="SkolaSerifCnOffc" w:eastAsia="Times New Roman" w:hAnsi="SkolaSerifCnOffc"/>
        </w:rPr>
        <w:t> </w:t>
      </w:r>
      <w:r w:rsidRPr="00C6655B">
        <w:rPr>
          <w:rFonts w:ascii="SkolaSerifCnOffc" w:eastAsia="Times New Roman" w:hAnsi="SkolaSerifCnOffc"/>
          <w:lang w:val="mk-MK"/>
        </w:rPr>
        <w:t>Содржината на докторскиот труд треба да е во согласност со објавениотработен наслов на докторскиот проект.</w:t>
      </w:r>
    </w:p>
    <w:p w:rsidR="00D26A50" w:rsidRPr="00C6655B" w:rsidRDefault="00D26A50" w:rsidP="00D26A50">
      <w:pPr>
        <w:spacing w:after="120" w:line="240" w:lineRule="auto"/>
        <w:ind w:firstLine="720"/>
        <w:jc w:val="both"/>
        <w:textAlignment w:val="baseline"/>
        <w:rPr>
          <w:rFonts w:ascii="SkolaSerifCnOffc" w:eastAsia="Times New Roman" w:hAnsi="SkolaSerifCnOffc"/>
        </w:rPr>
      </w:pPr>
      <w:r w:rsidRPr="00C6655B">
        <w:rPr>
          <w:rFonts w:ascii="SkolaSerifCnOffc" w:eastAsia="Times New Roman" w:hAnsi="SkolaSerifCnOffc"/>
          <w:lang w:val="mk-MK"/>
        </w:rPr>
        <w:t>На студиските програми кои се изведуваат на македонски јазик, докторскиот труд задолжително се пишува на македонски јазик, а може да се пишува и на англиски јазик. На студиските програми кои се изведуваат на англиски јазик, докторскиот труд се пишува на англиски јазик. По исклучок, доколку студиската програма се реализира на јазик различен од македонскиот или англискиот,  докторскиот труд се пишува на соодветниот јазик со превод на македонски јазик.</w:t>
      </w:r>
      <w:r w:rsidRPr="00C6655B">
        <w:rPr>
          <w:rFonts w:ascii="SkolaSerifCnOffc" w:eastAsia="Times New Roman" w:hAnsi="SkolaSerifCnOffc"/>
        </w:rPr>
        <w:t> </w:t>
      </w:r>
    </w:p>
    <w:p w:rsidR="00D26A50" w:rsidRPr="00C6655B" w:rsidRDefault="00D26A50" w:rsidP="00D26A50">
      <w:pPr>
        <w:spacing w:after="120" w:line="240" w:lineRule="auto"/>
        <w:ind w:firstLine="720"/>
        <w:jc w:val="both"/>
        <w:textAlignment w:val="baseline"/>
        <w:rPr>
          <w:rFonts w:ascii="SkolaSerifCnOffc" w:eastAsia="Times New Roman" w:hAnsi="SkolaSerifCnOffc"/>
          <w:lang w:val="ru-RU"/>
        </w:rPr>
      </w:pPr>
      <w:r w:rsidRPr="00C6655B">
        <w:rPr>
          <w:rFonts w:ascii="SkolaSerifCnOffc" w:eastAsia="Times New Roman" w:hAnsi="SkolaSerifCnOffc"/>
          <w:lang w:val="mk-MK"/>
        </w:rPr>
        <w:t>Прилог на докторскиот труд е авторезимето кое се пишува на македонски јазик и на еден од светските јазици.</w:t>
      </w:r>
    </w:p>
    <w:p w:rsidR="00D26A50" w:rsidRPr="00C6655B" w:rsidRDefault="00D26A50" w:rsidP="00D26A50">
      <w:pPr>
        <w:spacing w:after="120" w:line="240" w:lineRule="auto"/>
        <w:ind w:firstLine="720"/>
        <w:jc w:val="both"/>
        <w:textAlignment w:val="baseline"/>
        <w:rPr>
          <w:rFonts w:ascii="SkolaSerifCnOffc" w:eastAsia="Times New Roman" w:hAnsi="SkolaSerifCnOffc"/>
          <w:bCs/>
          <w:lang w:val="mk-MK"/>
        </w:rPr>
      </w:pPr>
      <w:r w:rsidRPr="00C6655B">
        <w:rPr>
          <w:rFonts w:ascii="SkolaSerifCnOffc" w:eastAsia="Times New Roman" w:hAnsi="SkolaSerifCnOffc"/>
          <w:bCs/>
          <w:lang w:val="mk-MK"/>
        </w:rPr>
        <w:t xml:space="preserve">Услови за поднесување докторски труд се: </w:t>
      </w:r>
    </w:p>
    <w:p w:rsidR="00D26A50" w:rsidRPr="00C6655B" w:rsidRDefault="00D26A50" w:rsidP="00AC12C6">
      <w:pPr>
        <w:numPr>
          <w:ilvl w:val="0"/>
          <w:numId w:val="19"/>
        </w:numPr>
        <w:spacing w:after="60" w:line="240" w:lineRule="auto"/>
        <w:ind w:left="680" w:hanging="340"/>
        <w:jc w:val="both"/>
        <w:rPr>
          <w:rFonts w:ascii="SkolaSerifCnOffc" w:eastAsia="Times New Roman" w:hAnsi="SkolaSerifCnOffc"/>
          <w:bCs/>
          <w:lang w:val="mk-MK"/>
        </w:rPr>
      </w:pPr>
      <w:r w:rsidRPr="00C6655B">
        <w:rPr>
          <w:rFonts w:ascii="SkolaSerifCnOffc" w:eastAsia="Times New Roman" w:hAnsi="SkolaSerifCnOffc"/>
          <w:bCs/>
          <w:lang w:val="mk-MK"/>
        </w:rPr>
        <w:t xml:space="preserve">остварени 154 ЕКТС-кредити;  </w:t>
      </w:r>
    </w:p>
    <w:p w:rsidR="00D26A50" w:rsidRPr="00C6655B" w:rsidRDefault="00D26A50" w:rsidP="00AC12C6">
      <w:pPr>
        <w:numPr>
          <w:ilvl w:val="0"/>
          <w:numId w:val="19"/>
        </w:numPr>
        <w:spacing w:after="60" w:line="240" w:lineRule="auto"/>
        <w:ind w:left="680" w:hanging="340"/>
        <w:jc w:val="both"/>
        <w:rPr>
          <w:rFonts w:ascii="SkolaSerifCnOffc" w:eastAsia="Times New Roman" w:hAnsi="SkolaSerifCnOffc"/>
          <w:bCs/>
          <w:lang w:val="mk-MK"/>
        </w:rPr>
      </w:pPr>
      <w:r w:rsidRPr="00C6655B">
        <w:rPr>
          <w:rFonts w:ascii="SkolaSerifCnOffc" w:eastAsia="Times New Roman" w:hAnsi="SkolaSerifCnOffc"/>
          <w:bCs/>
          <w:lang w:val="mk-MK"/>
        </w:rPr>
        <w:t xml:space="preserve">објавени најмалку два труда во референтна научна публикација; </w:t>
      </w:r>
    </w:p>
    <w:p w:rsidR="00D26A50" w:rsidRPr="00C6655B" w:rsidRDefault="00D26A50" w:rsidP="00AC12C6">
      <w:pPr>
        <w:pStyle w:val="ListParagraph"/>
        <w:numPr>
          <w:ilvl w:val="0"/>
          <w:numId w:val="19"/>
        </w:numPr>
        <w:spacing w:after="120" w:line="240" w:lineRule="auto"/>
        <w:ind w:left="680" w:hanging="340"/>
        <w:contextualSpacing w:val="0"/>
        <w:jc w:val="both"/>
        <w:rPr>
          <w:rFonts w:ascii="SkolaSerifCnOffc" w:eastAsia="Times New Roman" w:hAnsi="SkolaSerifCnOffc"/>
          <w:bCs/>
          <w:lang w:val="mk-MK"/>
        </w:rPr>
      </w:pPr>
      <w:r w:rsidRPr="00C6655B">
        <w:rPr>
          <w:rFonts w:ascii="SkolaSerifCnOffc" w:eastAsia="Times New Roman" w:hAnsi="SkolaSerifCnOffc"/>
          <w:bCs/>
          <w:lang w:val="mk-MK"/>
        </w:rPr>
        <w:t>од областта на уметноста: јавно изведени или прикажани најмалку две сценско-изведувачки или аудиовизуелни уметнички дела на репертоар во професионален театар, филмски фестивал, изложба, концертна или сценска изведба на солистичко дело, солистички концерт, самостојна изложба на уметнички дела, театарска претстава, филм или радио-телевизиска емисија и друго.</w:t>
      </w:r>
    </w:p>
    <w:p w:rsidR="00DC3654" w:rsidRPr="00A831EA" w:rsidRDefault="00076C0D" w:rsidP="00A24114">
      <w:pPr>
        <w:spacing w:after="120" w:line="240" w:lineRule="auto"/>
        <w:ind w:firstLine="720"/>
        <w:jc w:val="both"/>
        <w:textAlignment w:val="baseline"/>
        <w:rPr>
          <w:rFonts w:ascii="SkolaSerifCnOffc" w:hAnsi="SkolaSerifCnOffc"/>
          <w:lang w:val="mk-MK"/>
        </w:rPr>
      </w:pPr>
      <w:r w:rsidRPr="00A831EA">
        <w:rPr>
          <w:rFonts w:ascii="SkolaSerifCnOffc" w:eastAsia="Times New Roman" w:hAnsi="SkolaSerifCnOffc"/>
          <w:bCs/>
          <w:lang w:val="mk-MK"/>
        </w:rPr>
        <w:t>За започнување на постапката за одбрана на докторскиот труд, с</w:t>
      </w:r>
      <w:r w:rsidR="0024654F" w:rsidRPr="00A831EA">
        <w:rPr>
          <w:rFonts w:ascii="SkolaSerifCnOffc" w:eastAsia="Times New Roman" w:hAnsi="SkolaSerifCnOffc"/>
          <w:bCs/>
          <w:lang w:val="mk-MK"/>
        </w:rPr>
        <w:t xml:space="preserve">тудентот </w:t>
      </w:r>
      <w:r w:rsidR="00DC3654" w:rsidRPr="00A831EA">
        <w:rPr>
          <w:rFonts w:ascii="SkolaSerifCnOffc" w:hAnsi="SkolaSerifCnOffc"/>
          <w:lang w:val="mk-MK"/>
        </w:rPr>
        <w:t>во Одделението за студентски прашања</w:t>
      </w:r>
      <w:r w:rsidR="0024654F" w:rsidRPr="00A831EA">
        <w:rPr>
          <w:rFonts w:ascii="SkolaSerifCnOffc" w:eastAsia="Times New Roman" w:hAnsi="SkolaSerifCnOffc"/>
          <w:bCs/>
          <w:lang w:val="mk-MK"/>
        </w:rPr>
        <w:t>по</w:t>
      </w:r>
      <w:r w:rsidRPr="00A831EA">
        <w:rPr>
          <w:rFonts w:ascii="SkolaSerifCnOffc" w:eastAsia="Times New Roman" w:hAnsi="SkolaSerifCnOffc"/>
          <w:bCs/>
          <w:lang w:val="mk-MK"/>
        </w:rPr>
        <w:t>днесува</w:t>
      </w:r>
      <w:r w:rsidR="00DC3654" w:rsidRPr="00A831EA">
        <w:rPr>
          <w:rFonts w:ascii="SkolaSerifCnOffc" w:hAnsi="SkolaSerifCnOffc"/>
          <w:lang w:val="mk-MK"/>
        </w:rPr>
        <w:t xml:space="preserve">: </w:t>
      </w:r>
    </w:p>
    <w:p w:rsidR="00D26A50" w:rsidRPr="000D1E8A" w:rsidRDefault="00D26A50" w:rsidP="00AC12C6">
      <w:pPr>
        <w:pStyle w:val="ListParagraph"/>
        <w:numPr>
          <w:ilvl w:val="0"/>
          <w:numId w:val="30"/>
        </w:numPr>
        <w:spacing w:after="60" w:line="240" w:lineRule="auto"/>
        <w:ind w:left="680" w:hanging="340"/>
        <w:contextualSpacing w:val="0"/>
        <w:jc w:val="both"/>
        <w:rPr>
          <w:rFonts w:ascii="SkolaSerifCnOffc" w:eastAsia="Times New Roman" w:hAnsi="SkolaSerifCnOffc"/>
          <w:bCs/>
          <w:lang w:val="mk-MK"/>
        </w:rPr>
      </w:pPr>
      <w:r w:rsidRPr="000D1E8A">
        <w:rPr>
          <w:rFonts w:ascii="SkolaSerifCnOffc" w:hAnsi="SkolaSerifCnOffc"/>
          <w:b/>
          <w:lang w:val="mk-MK"/>
        </w:rPr>
        <w:t>Образец</w:t>
      </w:r>
      <w:r w:rsidRPr="000D1E8A">
        <w:rPr>
          <w:rFonts w:ascii="SkolaSerifCnOffc" w:hAnsi="SkolaSerifCnOffc"/>
          <w:b/>
        </w:rPr>
        <w:t xml:space="preserve"> O1</w:t>
      </w:r>
      <w:r w:rsidRPr="000D1E8A">
        <w:rPr>
          <w:rFonts w:ascii="SkolaSerifCnOffc" w:hAnsi="SkolaSerifCnOffc"/>
          <w:b/>
          <w:lang w:val="mk-MK"/>
        </w:rPr>
        <w:t>9</w:t>
      </w:r>
      <w:r w:rsidRPr="000D1E8A">
        <w:rPr>
          <w:rFonts w:ascii="SkolaSerifCnOffc" w:hAnsi="SkolaSerifCnOffc"/>
          <w:b/>
        </w:rPr>
        <w:t>-</w:t>
      </w:r>
      <w:r w:rsidRPr="000D1E8A">
        <w:rPr>
          <w:rFonts w:ascii="SkolaSerifCnOffc" w:hAnsi="SkolaSerifCnOffc"/>
          <w:b/>
          <w:lang w:val="mk-MK"/>
        </w:rPr>
        <w:t>ДДТ</w:t>
      </w:r>
      <w:r w:rsidRPr="000D1E8A">
        <w:rPr>
          <w:rFonts w:ascii="SkolaSerifCnOffc" w:hAnsi="SkolaSerifCnOffc"/>
          <w:b/>
        </w:rPr>
        <w:t>-</w:t>
      </w:r>
      <w:r w:rsidRPr="000D1E8A">
        <w:rPr>
          <w:rFonts w:ascii="SkolaSerifCnOffc" w:hAnsi="SkolaSerifCnOffc"/>
          <w:b/>
          <w:lang w:val="mk-MK"/>
        </w:rPr>
        <w:t>Доставување на докторскиот труд</w:t>
      </w:r>
      <w:r w:rsidRPr="000D1E8A">
        <w:rPr>
          <w:rFonts w:ascii="SkolaSerifCnOffc" w:hAnsi="SkolaSerifCnOffc"/>
          <w:lang w:val="mk-MK"/>
        </w:rPr>
        <w:t xml:space="preserve">;  </w:t>
      </w:r>
    </w:p>
    <w:p w:rsidR="00907FE7" w:rsidRPr="00A831EA" w:rsidRDefault="00DC3654" w:rsidP="00AC12C6">
      <w:pPr>
        <w:pStyle w:val="ListParagraph"/>
        <w:numPr>
          <w:ilvl w:val="0"/>
          <w:numId w:val="30"/>
        </w:numPr>
        <w:shd w:val="clear" w:color="auto" w:fill="FFFFFF"/>
        <w:spacing w:after="60" w:line="240" w:lineRule="auto"/>
        <w:ind w:left="680" w:hanging="340"/>
        <w:contextualSpacing w:val="0"/>
        <w:jc w:val="both"/>
        <w:rPr>
          <w:rFonts w:ascii="SkolaSerifCnOffc" w:eastAsia="Times New Roman" w:hAnsi="SkolaSerifCnOffc"/>
          <w:bCs/>
          <w:lang w:val="mk-MK"/>
        </w:rPr>
      </w:pPr>
      <w:r w:rsidRPr="00A831EA">
        <w:rPr>
          <w:rFonts w:ascii="SkolaSerifCnOffc" w:eastAsia="Times New Roman" w:hAnsi="SkolaSerifCnOffc"/>
          <w:bCs/>
          <w:lang w:val="mk-MK"/>
        </w:rPr>
        <w:t>Докторска дисертација во 7 примероци (укоричена во спирала, еднострано печатена);</w:t>
      </w:r>
    </w:p>
    <w:p w:rsidR="00CF1761" w:rsidRPr="00A831EA" w:rsidRDefault="00356ADC" w:rsidP="00AC12C6">
      <w:pPr>
        <w:pStyle w:val="ListParagraph"/>
        <w:numPr>
          <w:ilvl w:val="0"/>
          <w:numId w:val="30"/>
        </w:numPr>
        <w:shd w:val="clear" w:color="auto" w:fill="FFFFFF"/>
        <w:spacing w:after="60" w:line="240" w:lineRule="auto"/>
        <w:ind w:left="680" w:hanging="340"/>
        <w:contextualSpacing w:val="0"/>
        <w:jc w:val="both"/>
        <w:rPr>
          <w:rFonts w:ascii="SkolaSerifCnOffc" w:eastAsia="Times New Roman" w:hAnsi="SkolaSerifCnOffc"/>
          <w:bCs/>
          <w:lang w:val="mk-MK"/>
        </w:rPr>
      </w:pPr>
      <w:r w:rsidRPr="00A831EA">
        <w:rPr>
          <w:rFonts w:ascii="SkolaSerifCnOffc" w:eastAsia="Times New Roman" w:hAnsi="SkolaSerifCnOffc"/>
          <w:bCs/>
          <w:lang w:val="mk-MK"/>
        </w:rPr>
        <w:t xml:space="preserve">Докторската дисертација </w:t>
      </w:r>
      <w:r w:rsidRPr="00A831EA">
        <w:rPr>
          <w:rFonts w:ascii="SkolaSerifCnOffc" w:eastAsia="Times New Roman" w:hAnsi="SkolaSerifCnOffc"/>
          <w:lang w:val="mk-MK"/>
        </w:rPr>
        <w:t>во електронска форма (снимена на</w:t>
      </w:r>
      <w:r w:rsidRPr="00A831EA">
        <w:rPr>
          <w:rFonts w:ascii="SkolaSerifCnOffc" w:eastAsia="Times New Roman" w:hAnsi="SkolaSerifCnOffc"/>
        </w:rPr>
        <w:t>CD)</w:t>
      </w:r>
      <w:r w:rsidRPr="00A831EA">
        <w:rPr>
          <w:rFonts w:ascii="SkolaSerifCnOffc" w:eastAsia="Times New Roman" w:hAnsi="SkolaSerifCnOffc"/>
          <w:lang w:val="mk-MK"/>
        </w:rPr>
        <w:t>;</w:t>
      </w:r>
    </w:p>
    <w:p w:rsidR="00CF1761" w:rsidRPr="00A831EA" w:rsidRDefault="00DC3654" w:rsidP="00AC12C6">
      <w:pPr>
        <w:pStyle w:val="ListParagraph"/>
        <w:numPr>
          <w:ilvl w:val="0"/>
          <w:numId w:val="30"/>
        </w:numPr>
        <w:shd w:val="clear" w:color="auto" w:fill="FFFFFF"/>
        <w:spacing w:after="60" w:line="240" w:lineRule="auto"/>
        <w:ind w:left="680" w:hanging="340"/>
        <w:contextualSpacing w:val="0"/>
        <w:jc w:val="both"/>
        <w:rPr>
          <w:rFonts w:ascii="SkolaSerifCnOffc" w:eastAsia="Times New Roman" w:hAnsi="SkolaSerifCnOffc"/>
          <w:bCs/>
          <w:lang w:val="mk-MK"/>
        </w:rPr>
      </w:pPr>
      <w:r w:rsidRPr="00A831EA">
        <w:rPr>
          <w:rFonts w:ascii="SkolaSerifCnOffc" w:eastAsia="Times New Roman" w:hAnsi="SkolaSerifCnOffc"/>
          <w:bCs/>
          <w:lang w:val="mk-MK"/>
        </w:rPr>
        <w:t>Авторезиме</w:t>
      </w:r>
      <w:r w:rsidR="00D9114E" w:rsidRPr="00A831EA">
        <w:rPr>
          <w:rFonts w:ascii="SkolaSerifCnOffc" w:eastAsia="Times New Roman" w:hAnsi="SkolaSerifCnOffc"/>
          <w:bCs/>
          <w:lang w:val="mk-MK"/>
        </w:rPr>
        <w:t xml:space="preserve"> (</w:t>
      </w:r>
      <w:r w:rsidR="00D35AA7" w:rsidRPr="00A831EA">
        <w:rPr>
          <w:rFonts w:ascii="SkolaSerifCnOffc" w:hAnsi="SkolaSerifCnOffc"/>
          <w:b/>
          <w:lang w:val="mk-MK"/>
        </w:rPr>
        <w:t>Образец</w:t>
      </w:r>
      <w:r w:rsidR="00D9114E" w:rsidRPr="00A831EA">
        <w:rPr>
          <w:rFonts w:ascii="SkolaSerifCnOffc" w:eastAsia="Times New Roman" w:hAnsi="SkolaSerifCnOffc"/>
          <w:b/>
          <w:bCs/>
          <w:lang w:val="mk-MK"/>
        </w:rPr>
        <w:t>О21</w:t>
      </w:r>
      <w:r w:rsidR="00CF1761" w:rsidRPr="00A831EA">
        <w:rPr>
          <w:rFonts w:ascii="SkolaSerifCnOffc" w:eastAsia="Times New Roman" w:hAnsi="SkolaSerifCnOffc"/>
          <w:b/>
          <w:bCs/>
          <w:lang w:val="mk-MK"/>
        </w:rPr>
        <w:t xml:space="preserve"> – ОА - Образец за Авторезиме</w:t>
      </w:r>
      <w:r w:rsidR="00CF1761" w:rsidRPr="00A831EA">
        <w:rPr>
          <w:rFonts w:ascii="SkolaSerifCnOffc" w:eastAsia="Times New Roman" w:hAnsi="SkolaSerifCnOffc"/>
          <w:bCs/>
          <w:lang w:val="mk-MK"/>
        </w:rPr>
        <w:t>)</w:t>
      </w:r>
      <w:r w:rsidR="00675057" w:rsidRPr="00A831EA">
        <w:rPr>
          <w:rFonts w:ascii="SkolaSerifCnOffc" w:eastAsia="Times New Roman" w:hAnsi="SkolaSerifCnOffc"/>
          <w:bCs/>
          <w:lang w:val="mk-MK"/>
        </w:rPr>
        <w:t>;</w:t>
      </w:r>
    </w:p>
    <w:p w:rsidR="00DC3654" w:rsidRPr="00133BCD" w:rsidRDefault="00133BCD" w:rsidP="00AC12C6">
      <w:pPr>
        <w:pStyle w:val="ListParagraph"/>
        <w:numPr>
          <w:ilvl w:val="0"/>
          <w:numId w:val="30"/>
        </w:numPr>
        <w:shd w:val="clear" w:color="auto" w:fill="FFFFFF"/>
        <w:spacing w:after="60" w:line="240" w:lineRule="auto"/>
        <w:ind w:left="680" w:hanging="340"/>
        <w:contextualSpacing w:val="0"/>
        <w:jc w:val="both"/>
        <w:rPr>
          <w:rFonts w:ascii="SkolaSerifCnOffc" w:eastAsia="Times New Roman" w:hAnsi="SkolaSerifCnOffc"/>
        </w:rPr>
      </w:pPr>
      <w:r>
        <w:rPr>
          <w:rFonts w:ascii="SkolaSerifCnOffc" w:eastAsia="Times New Roman" w:hAnsi="SkolaSerifCnOffc"/>
          <w:bCs/>
          <w:lang w:val="mk-MK"/>
        </w:rPr>
        <w:t>М</w:t>
      </w:r>
      <w:r w:rsidR="00DC3654" w:rsidRPr="00133BCD">
        <w:rPr>
          <w:rFonts w:ascii="SkolaSerifCnOffc" w:eastAsia="Times New Roman" w:hAnsi="SkolaSerifCnOffc"/>
          <w:bCs/>
          <w:lang w:val="mk-MK"/>
        </w:rPr>
        <w:t xml:space="preserve">ислење </w:t>
      </w:r>
      <w:r w:rsidR="009F1E85" w:rsidRPr="00133BCD">
        <w:rPr>
          <w:rFonts w:ascii="SkolaSerifCnOffc" w:eastAsia="Times New Roman" w:hAnsi="SkolaSerifCnOffc"/>
          <w:bCs/>
          <w:lang w:val="mk-MK"/>
        </w:rPr>
        <w:t xml:space="preserve">подготвено од меноторот </w:t>
      </w:r>
      <w:r w:rsidR="009F1E85">
        <w:rPr>
          <w:rFonts w:ascii="SkolaSerifCnOffc" w:eastAsia="Times New Roman" w:hAnsi="SkolaSerifCnOffc"/>
          <w:bCs/>
          <w:lang w:val="mk-MK"/>
        </w:rPr>
        <w:t>во слободна форма</w:t>
      </w:r>
      <w:r w:rsidR="003A3464">
        <w:rPr>
          <w:rFonts w:ascii="SkolaSerifCnOffc" w:eastAsia="Times New Roman" w:hAnsi="SkolaSerifCnOffc"/>
          <w:bCs/>
          <w:lang w:val="mk-MK"/>
        </w:rPr>
        <w:t>;</w:t>
      </w:r>
    </w:p>
    <w:p w:rsidR="000D1E8A" w:rsidRPr="000D1E8A" w:rsidRDefault="000D1E8A" w:rsidP="00AC12C6">
      <w:pPr>
        <w:pStyle w:val="ListParagraph"/>
        <w:numPr>
          <w:ilvl w:val="0"/>
          <w:numId w:val="30"/>
        </w:numPr>
        <w:spacing w:after="120" w:line="240" w:lineRule="auto"/>
        <w:ind w:left="680" w:hanging="340"/>
        <w:contextualSpacing w:val="0"/>
        <w:jc w:val="both"/>
        <w:rPr>
          <w:rFonts w:ascii="SkolaSerifCnOffc" w:eastAsia="Times New Roman" w:hAnsi="SkolaSerifCnOffc" w:cs="Calibri"/>
        </w:rPr>
      </w:pPr>
      <w:r w:rsidRPr="000D1E8A">
        <w:rPr>
          <w:rFonts w:ascii="SkolaSerifCnOffc" w:eastAsia="Times New Roman" w:hAnsi="SkolaSerifCnOffc"/>
          <w:bCs/>
          <w:lang w:val="mk-MK"/>
        </w:rPr>
        <w:t xml:space="preserve">Барање за формирање на Комисија одбрана на докторска дисертација </w:t>
      </w:r>
      <w:r w:rsidRPr="000D1E8A">
        <w:rPr>
          <w:rFonts w:ascii="SkolaSerifCnOffc" w:hAnsi="SkolaSerifCnOffc"/>
        </w:rPr>
        <w:t>(</w:t>
      </w:r>
      <w:r w:rsidRPr="000D1E8A">
        <w:rPr>
          <w:rFonts w:ascii="SkolaSerifCnOffc" w:hAnsi="SkolaSerifCnOffc"/>
          <w:b/>
          <w:lang w:val="mk-MK"/>
        </w:rPr>
        <w:t>Образец</w:t>
      </w:r>
      <w:r w:rsidRPr="000D1E8A">
        <w:rPr>
          <w:rFonts w:ascii="SkolaSerifCnOffc" w:eastAsia="Times New Roman" w:hAnsi="SkolaSerifCnOffc"/>
          <w:b/>
          <w:bCs/>
        </w:rPr>
        <w:t xml:space="preserve"> O</w:t>
      </w:r>
      <w:r w:rsidRPr="000D1E8A">
        <w:rPr>
          <w:rFonts w:ascii="SkolaSerifCnOffc" w:eastAsia="Times New Roman" w:hAnsi="SkolaSerifCnOffc"/>
          <w:b/>
          <w:bCs/>
          <w:lang w:val="mk-MK"/>
        </w:rPr>
        <w:t>22</w:t>
      </w:r>
      <w:r w:rsidRPr="000D1E8A">
        <w:rPr>
          <w:rFonts w:ascii="SkolaSerifCnOffc" w:eastAsia="Times New Roman" w:hAnsi="SkolaSerifCnOffc"/>
          <w:b/>
          <w:bCs/>
        </w:rPr>
        <w:t>-</w:t>
      </w:r>
      <w:r w:rsidRPr="000D1E8A">
        <w:rPr>
          <w:rFonts w:ascii="SkolaSerifCnOffc" w:eastAsia="Times New Roman" w:hAnsi="SkolaSerifCnOffc"/>
          <w:b/>
          <w:bCs/>
          <w:lang w:val="mk-MK"/>
        </w:rPr>
        <w:t>ОФКО</w:t>
      </w:r>
      <w:r w:rsidRPr="000D1E8A">
        <w:rPr>
          <w:rFonts w:ascii="SkolaSerifCnOffc" w:hAnsi="SkolaSerifCnOffc"/>
          <w:b/>
        </w:rPr>
        <w:t>-</w:t>
      </w:r>
      <w:r w:rsidRPr="000D1E8A">
        <w:rPr>
          <w:rFonts w:ascii="SkolaSerifCnOffc" w:eastAsia="Times New Roman" w:hAnsi="SkolaSerifCnOffc"/>
          <w:b/>
          <w:bCs/>
          <w:lang w:val="mk-MK"/>
        </w:rPr>
        <w:t>Барање за формирање на Комисија за одбрана на докторски труд</w:t>
      </w:r>
      <w:r>
        <w:rPr>
          <w:rFonts w:ascii="SkolaSerifCnOffc" w:eastAsia="Times New Roman" w:hAnsi="SkolaSerifCnOffc"/>
          <w:bCs/>
          <w:lang w:val="mk-MK"/>
        </w:rPr>
        <w:t>)</w:t>
      </w:r>
    </w:p>
    <w:p w:rsidR="00A24114" w:rsidRPr="00A831EA" w:rsidRDefault="0024654F" w:rsidP="00A24114">
      <w:pPr>
        <w:spacing w:after="120" w:line="240" w:lineRule="auto"/>
        <w:ind w:firstLine="720"/>
        <w:jc w:val="both"/>
        <w:textAlignment w:val="baseline"/>
        <w:rPr>
          <w:rFonts w:ascii="SkolaSerifCnOffc" w:eastAsia="Times New Roman" w:hAnsi="SkolaSerifCnOffc"/>
          <w:bCs/>
          <w:lang w:val="mk-MK"/>
        </w:rPr>
      </w:pPr>
      <w:r w:rsidRPr="00A831EA">
        <w:rPr>
          <w:rFonts w:ascii="SkolaSerifCnOffc" w:eastAsia="Times New Roman" w:hAnsi="SkolaSerifCnOffc"/>
          <w:bCs/>
          <w:lang w:val="mk-MK"/>
        </w:rPr>
        <w:t xml:space="preserve">Барањето за формирање Комисија за одбрана на докторски труд се разгледува на Советот на студиската програма и на </w:t>
      </w:r>
      <w:r w:rsidR="00CB3648" w:rsidRPr="00A831EA">
        <w:rPr>
          <w:rFonts w:ascii="SkolaSerifCnOffc" w:eastAsia="Times New Roman" w:hAnsi="SkolaSerifCnOffc"/>
          <w:lang w:val="mk-MK"/>
        </w:rPr>
        <w:t>Наставно-научниот</w:t>
      </w:r>
      <w:r w:rsidR="00CB3648">
        <w:rPr>
          <w:rFonts w:ascii="SkolaSerifCnOffc" w:eastAsia="Times New Roman" w:hAnsi="SkolaSerifCnOffc"/>
          <w:lang w:val="mk-MK"/>
        </w:rPr>
        <w:t>/</w:t>
      </w:r>
      <w:r w:rsidR="00CB3648" w:rsidRPr="00A831EA">
        <w:rPr>
          <w:rFonts w:ascii="SkolaSerifCnOffc" w:eastAsia="Times New Roman" w:hAnsi="SkolaSerifCnOffc"/>
          <w:lang w:val="mk-MK"/>
        </w:rPr>
        <w:t>Научниот</w:t>
      </w:r>
      <w:r w:rsidR="00CB3648">
        <w:rPr>
          <w:rFonts w:ascii="SkolaSerifCnOffc" w:eastAsia="Times New Roman" w:hAnsi="SkolaSerifCnOffc"/>
          <w:lang w:val="mk-MK"/>
        </w:rPr>
        <w:t>/Уметничкиот</w:t>
      </w:r>
      <w:r w:rsidRPr="00A831EA">
        <w:rPr>
          <w:rFonts w:ascii="SkolaSerifCnOffc" w:eastAsia="Times New Roman" w:hAnsi="SkolaSerifCnOffc"/>
          <w:bCs/>
          <w:lang w:val="mk-MK"/>
        </w:rPr>
        <w:t xml:space="preserve"> совет и се формира Комисија за одбрана. Комисијата </w:t>
      </w:r>
      <w:r w:rsidR="00A24114" w:rsidRPr="00A831EA">
        <w:rPr>
          <w:rFonts w:ascii="SkolaSerifCnOffc" w:eastAsia="Times New Roman" w:hAnsi="SkolaSerifCnOffc"/>
          <w:bCs/>
          <w:lang w:val="mk-MK"/>
        </w:rPr>
        <w:t xml:space="preserve">за одбрана </w:t>
      </w:r>
      <w:r w:rsidRPr="00A831EA">
        <w:rPr>
          <w:rFonts w:ascii="SkolaSerifCnOffc" w:eastAsia="Times New Roman" w:hAnsi="SkolaSerifCnOffc"/>
          <w:bCs/>
          <w:lang w:val="mk-MK"/>
        </w:rPr>
        <w:t xml:space="preserve">се состои од пет члена од Универзитетот, од кои најмалку три члена се од соодветната научно-истражувачка област. Менторот е член на комисијата за одбрана, но не може да биде претседател. </w:t>
      </w:r>
    </w:p>
    <w:p w:rsidR="00F70379" w:rsidRPr="00A831EA" w:rsidRDefault="00F70379" w:rsidP="00A24114">
      <w:pPr>
        <w:spacing w:after="120" w:line="240" w:lineRule="auto"/>
        <w:ind w:firstLine="720"/>
        <w:jc w:val="both"/>
        <w:textAlignment w:val="baseline"/>
        <w:rPr>
          <w:rFonts w:ascii="SkolaSerifCnOffc" w:eastAsia="Times New Roman" w:hAnsi="SkolaSerifCnOffc"/>
          <w:bCs/>
          <w:lang w:val="mk-MK"/>
        </w:rPr>
      </w:pPr>
      <w:r w:rsidRPr="00A831EA">
        <w:rPr>
          <w:rFonts w:ascii="SkolaSerifCnOffc" w:eastAsia="Times New Roman" w:hAnsi="SkolaSerifCnOffc"/>
          <w:lang w:val="mk-MK"/>
        </w:rPr>
        <w:lastRenderedPageBreak/>
        <w:t xml:space="preserve">Докторскиот труд </w:t>
      </w:r>
      <w:r w:rsidRPr="00A831EA">
        <w:rPr>
          <w:rFonts w:ascii="SkolaSerifCnOffc" w:eastAsia="Times New Roman" w:hAnsi="SkolaSerifCnOffc"/>
          <w:lang w:val="ru-RU"/>
        </w:rPr>
        <w:t>мора да биде достап</w:t>
      </w:r>
      <w:r w:rsidRPr="00A831EA">
        <w:rPr>
          <w:rFonts w:ascii="SkolaSerifCnOffc" w:eastAsia="Times New Roman" w:hAnsi="SkolaSerifCnOffc"/>
          <w:lang w:val="mk-MK"/>
        </w:rPr>
        <w:t>ен за јавност, најмалку 15 дена</w:t>
      </w:r>
      <w:r w:rsidRPr="00A831EA">
        <w:rPr>
          <w:rFonts w:ascii="SkolaSerifCnOffc" w:eastAsia="Times New Roman" w:hAnsi="SkolaSerifCnOffc"/>
          <w:lang w:val="ru-RU"/>
        </w:rPr>
        <w:t xml:space="preserve"> на </w:t>
      </w:r>
      <w:r w:rsidRPr="00A831EA">
        <w:rPr>
          <w:rFonts w:ascii="SkolaSerifCnOffc" w:eastAsia="Times New Roman" w:hAnsi="SkolaSerifCnOffc"/>
          <w:lang w:val="mk-MK"/>
        </w:rPr>
        <w:t>веб-</w:t>
      </w:r>
      <w:r w:rsidRPr="00A831EA">
        <w:rPr>
          <w:rFonts w:ascii="SkolaSerifCnOffc" w:eastAsia="Times New Roman" w:hAnsi="SkolaSerifCnOffc"/>
          <w:lang w:val="ru-RU"/>
        </w:rPr>
        <w:t>стран</w:t>
      </w:r>
      <w:r w:rsidRPr="00A831EA">
        <w:rPr>
          <w:rFonts w:ascii="SkolaSerifCnOffc" w:eastAsia="Times New Roman" w:hAnsi="SkolaSerifCnOffc"/>
          <w:lang w:val="mk-MK"/>
        </w:rPr>
        <w:t>иц</w:t>
      </w:r>
      <w:r w:rsidRPr="00A831EA">
        <w:rPr>
          <w:rFonts w:ascii="SkolaSerifCnOffc" w:eastAsia="Times New Roman" w:hAnsi="SkolaSerifCnOffc"/>
          <w:lang w:val="ru-RU"/>
        </w:rPr>
        <w:t xml:space="preserve">ата на </w:t>
      </w:r>
      <w:r w:rsidRPr="00A831EA">
        <w:rPr>
          <w:rFonts w:ascii="SkolaSerifCnOffc" w:eastAsia="Times New Roman" w:hAnsi="SkolaSerifCnOffc"/>
          <w:lang w:val="mk-MK"/>
        </w:rPr>
        <w:t>единицата</w:t>
      </w:r>
      <w:r w:rsidRPr="00A831EA">
        <w:rPr>
          <w:rFonts w:ascii="SkolaSerifCnOffc" w:eastAsia="Times New Roman" w:hAnsi="SkolaSerifCnOffc"/>
          <w:lang w:val="ru-RU"/>
        </w:rPr>
        <w:t xml:space="preserve"> на која се </w:t>
      </w:r>
      <w:r w:rsidRPr="00A831EA">
        <w:rPr>
          <w:rFonts w:ascii="SkolaSerifCnOffc" w:eastAsia="Times New Roman" w:hAnsi="SkolaSerifCnOffc"/>
          <w:lang w:val="mk-MK"/>
        </w:rPr>
        <w:t>реализира студиската програма.  Во овој рок може да се достават забелешки на докторскиот труд до комисијата за одбрана. </w:t>
      </w:r>
      <w:r w:rsidRPr="00A831EA">
        <w:rPr>
          <w:rFonts w:ascii="SkolaSerifCnOffc" w:eastAsia="Times New Roman" w:hAnsi="SkolaSerifCnOffc"/>
        </w:rPr>
        <w:t> </w:t>
      </w:r>
      <w:r w:rsidRPr="00A831EA">
        <w:rPr>
          <w:rFonts w:ascii="SkolaSerifCnOffc" w:eastAsia="Times New Roman" w:hAnsi="SkolaSerifCnOffc"/>
          <w:lang w:val="mk-MK"/>
        </w:rPr>
        <w:t>Мислењето на Комисијата по забелешките е интегрален дел на извештајот на комисијата.</w:t>
      </w:r>
      <w:r w:rsidRPr="00A831EA">
        <w:rPr>
          <w:rFonts w:ascii="SkolaSerifCnOffc" w:eastAsia="Times New Roman" w:hAnsi="SkolaSerifCnOffc"/>
        </w:rPr>
        <w:t>  </w:t>
      </w:r>
    </w:p>
    <w:p w:rsidR="00F70379" w:rsidRPr="00A831EA" w:rsidRDefault="00F70379" w:rsidP="00A24114">
      <w:pPr>
        <w:spacing w:after="120" w:line="240" w:lineRule="auto"/>
        <w:ind w:firstLine="720"/>
        <w:jc w:val="both"/>
        <w:textAlignment w:val="baseline"/>
        <w:rPr>
          <w:rFonts w:ascii="SkolaSerifCnOffc" w:eastAsia="Times New Roman" w:hAnsi="SkolaSerifCnOffc"/>
          <w:bCs/>
          <w:lang w:val="mk-MK"/>
        </w:rPr>
      </w:pPr>
      <w:r w:rsidRPr="00A831EA">
        <w:rPr>
          <w:rFonts w:ascii="SkolaSerifCnOffc" w:eastAsia="Times New Roman" w:hAnsi="SkolaSerifCnOffc"/>
          <w:lang w:val="mk-MK"/>
        </w:rPr>
        <w:t xml:space="preserve">Рок за изготвување на </w:t>
      </w:r>
      <w:r w:rsidR="0024654F" w:rsidRPr="00A831EA">
        <w:rPr>
          <w:rFonts w:ascii="SkolaSerifCnOffc" w:eastAsia="Times New Roman" w:hAnsi="SkolaSerifCnOffc"/>
          <w:bCs/>
          <w:lang w:val="mk-MK"/>
        </w:rPr>
        <w:t>Извештај на Комисијата за одбрана на докторскиот труд</w:t>
      </w:r>
      <w:r w:rsidRPr="00A831EA">
        <w:rPr>
          <w:rFonts w:ascii="SkolaSerifCnOffc" w:eastAsia="Times New Roman" w:hAnsi="SkolaSerifCnOffc"/>
          <w:bCs/>
          <w:lang w:val="mk-MK"/>
        </w:rPr>
        <w:t>е 3 месеци</w:t>
      </w:r>
      <w:r w:rsidR="0024654F" w:rsidRPr="00A831EA">
        <w:rPr>
          <w:rFonts w:ascii="SkolaSerifCnOffc" w:eastAsia="Times New Roman" w:hAnsi="SkolaSerifCnOffc"/>
          <w:bCs/>
          <w:lang w:val="mk-MK"/>
        </w:rPr>
        <w:t xml:space="preserve">. </w:t>
      </w:r>
      <w:r w:rsidRPr="00A831EA">
        <w:rPr>
          <w:rFonts w:ascii="SkolaSerifCnOffc" w:eastAsia="Times New Roman" w:hAnsi="SkolaSerifCnOffc"/>
          <w:bCs/>
          <w:lang w:val="mk-MK"/>
        </w:rPr>
        <w:t xml:space="preserve">Доколку рокот се надмине, </w:t>
      </w:r>
      <w:r w:rsidRPr="00A831EA">
        <w:rPr>
          <w:rFonts w:ascii="SkolaSerifCnOffc" w:eastAsia="Times New Roman" w:hAnsi="SkolaSerifCnOffc"/>
          <w:lang w:val="mk-MK"/>
        </w:rPr>
        <w:t>Наставно-научниот</w:t>
      </w:r>
      <w:r w:rsidR="00AC12C6">
        <w:rPr>
          <w:rFonts w:ascii="SkolaSerifCnOffc" w:eastAsia="Times New Roman" w:hAnsi="SkolaSerifCnOffc"/>
          <w:lang w:val="mk-MK"/>
        </w:rPr>
        <w:t>/</w:t>
      </w:r>
      <w:r w:rsidRPr="00A831EA">
        <w:rPr>
          <w:rFonts w:ascii="SkolaSerifCnOffc" w:eastAsia="Times New Roman" w:hAnsi="SkolaSerifCnOffc"/>
          <w:lang w:val="mk-MK"/>
        </w:rPr>
        <w:t>Научниот</w:t>
      </w:r>
      <w:r w:rsidR="00AC12C6">
        <w:rPr>
          <w:rFonts w:ascii="SkolaSerifCnOffc" w:eastAsia="Times New Roman" w:hAnsi="SkolaSerifCnOffc"/>
          <w:lang w:val="mk-MK"/>
        </w:rPr>
        <w:t>/Уметничкиот</w:t>
      </w:r>
      <w:r w:rsidRPr="00A831EA">
        <w:rPr>
          <w:rFonts w:ascii="SkolaSerifCnOffc" w:eastAsia="Times New Roman" w:hAnsi="SkolaSerifCnOffc"/>
          <w:lang w:val="mk-MK"/>
        </w:rPr>
        <w:t xml:space="preserve"> совет, по предлог на Советот на студиската програма, на првата наредна седница формира нова комисија за одбрана.  </w:t>
      </w:r>
    </w:p>
    <w:p w:rsidR="00F70379" w:rsidRPr="00A831EA" w:rsidRDefault="00F70379" w:rsidP="00A24114">
      <w:pPr>
        <w:spacing w:after="120" w:line="240" w:lineRule="auto"/>
        <w:ind w:firstLine="720"/>
        <w:jc w:val="both"/>
        <w:textAlignment w:val="baseline"/>
        <w:rPr>
          <w:rFonts w:ascii="SkolaSerifCnOffc" w:eastAsia="Times New Roman" w:hAnsi="SkolaSerifCnOffc"/>
        </w:rPr>
      </w:pPr>
      <w:r w:rsidRPr="00A831EA">
        <w:rPr>
          <w:rFonts w:ascii="SkolaSerifCnOffc" w:eastAsia="Times New Roman" w:hAnsi="SkolaSerifCnOffc"/>
          <w:lang w:val="mk-MK"/>
        </w:rPr>
        <w:t>Должината на Извештајот за оцена на докторскиот труд поднесен од Комисијата за одбрана на докторскиот труд изнесува 10-15 страници, А4 формат, со единечен проред. Извештајот содржи:</w:t>
      </w:r>
    </w:p>
    <w:p w:rsidR="00F70379" w:rsidRPr="00A831EA" w:rsidRDefault="00F70379" w:rsidP="00AC12C6">
      <w:pPr>
        <w:numPr>
          <w:ilvl w:val="0"/>
          <w:numId w:val="3"/>
        </w:numPr>
        <w:spacing w:after="60" w:line="240" w:lineRule="auto"/>
        <w:ind w:left="680" w:hanging="340"/>
        <w:jc w:val="both"/>
        <w:rPr>
          <w:rFonts w:ascii="SkolaSerifCnOffc" w:eastAsia="Times New Roman" w:hAnsi="SkolaSerifCnOffc"/>
          <w:lang w:val="mk-MK"/>
        </w:rPr>
      </w:pPr>
      <w:r w:rsidRPr="00A831EA">
        <w:rPr>
          <w:rFonts w:ascii="SkolaSerifCnOffc" w:eastAsia="Times New Roman" w:hAnsi="SkolaSerifCnOffc"/>
          <w:lang w:val="mk-MK"/>
        </w:rPr>
        <w:t>Датум и реден број на седницата на Наставно-научниот</w:t>
      </w:r>
      <w:r w:rsidR="00CB3648">
        <w:rPr>
          <w:rFonts w:ascii="SkolaSerifCnOffc" w:eastAsia="Times New Roman" w:hAnsi="SkolaSerifCnOffc"/>
          <w:lang w:val="mk-MK"/>
        </w:rPr>
        <w:t>/</w:t>
      </w:r>
      <w:r w:rsidRPr="00A831EA">
        <w:rPr>
          <w:rFonts w:ascii="SkolaSerifCnOffc" w:eastAsia="Times New Roman" w:hAnsi="SkolaSerifCnOffc"/>
          <w:lang w:val="mk-MK"/>
        </w:rPr>
        <w:t>Научниот</w:t>
      </w:r>
      <w:r w:rsidR="00CB3648">
        <w:rPr>
          <w:rFonts w:ascii="SkolaSerifCnOffc" w:eastAsia="Times New Roman" w:hAnsi="SkolaSerifCnOffc"/>
          <w:lang w:val="mk-MK"/>
        </w:rPr>
        <w:t>/Уметничкиот</w:t>
      </w:r>
      <w:r w:rsidRPr="00A831EA">
        <w:rPr>
          <w:rFonts w:ascii="SkolaSerifCnOffc" w:eastAsia="Times New Roman" w:hAnsi="SkolaSerifCnOffc"/>
          <w:lang w:val="mk-MK"/>
        </w:rPr>
        <w:t xml:space="preserve"> совет на која е формирана Комисија за одбрана на докторскиот труд, податоци за кандидатот и наслов на трудот;</w:t>
      </w:r>
    </w:p>
    <w:p w:rsidR="00F70379" w:rsidRPr="00A831EA" w:rsidRDefault="00F70379" w:rsidP="00AC12C6">
      <w:pPr>
        <w:numPr>
          <w:ilvl w:val="0"/>
          <w:numId w:val="3"/>
        </w:numPr>
        <w:spacing w:after="60" w:line="240" w:lineRule="auto"/>
        <w:ind w:left="680" w:hanging="340"/>
        <w:jc w:val="both"/>
        <w:rPr>
          <w:rFonts w:ascii="SkolaSerifCnOffc" w:eastAsia="Times New Roman" w:hAnsi="SkolaSerifCnOffc"/>
          <w:lang w:val="mk-MK"/>
        </w:rPr>
      </w:pPr>
      <w:r w:rsidRPr="00A831EA">
        <w:rPr>
          <w:rFonts w:ascii="SkolaSerifCnOffc" w:eastAsia="Times New Roman" w:hAnsi="SkolaSerifCnOffc"/>
          <w:lang w:val="mk-MK"/>
        </w:rPr>
        <w:t>Анализа на трудот, која содржи:</w:t>
      </w:r>
    </w:p>
    <w:p w:rsidR="00F70379" w:rsidRPr="00A831EA" w:rsidRDefault="00F70379" w:rsidP="00AC12C6">
      <w:pPr>
        <w:numPr>
          <w:ilvl w:val="0"/>
          <w:numId w:val="6"/>
        </w:numPr>
        <w:spacing w:after="0" w:line="240" w:lineRule="auto"/>
        <w:ind w:left="1599" w:hanging="181"/>
        <w:jc w:val="both"/>
        <w:textAlignment w:val="baseline"/>
        <w:rPr>
          <w:rFonts w:ascii="SkolaSerifCnOffc" w:eastAsia="Times New Roman" w:hAnsi="SkolaSerifCnOffc"/>
          <w:lang w:val="mk-MK"/>
        </w:rPr>
      </w:pPr>
      <w:r w:rsidRPr="00A831EA">
        <w:rPr>
          <w:rFonts w:ascii="SkolaSerifCnOffc" w:eastAsia="Times New Roman" w:hAnsi="SkolaSerifCnOffc"/>
          <w:lang w:val="mk-MK"/>
        </w:rPr>
        <w:t>Податоци за предмет на истражување,</w:t>
      </w:r>
    </w:p>
    <w:p w:rsidR="00F70379" w:rsidRPr="00A831EA" w:rsidRDefault="00F70379" w:rsidP="00AC12C6">
      <w:pPr>
        <w:numPr>
          <w:ilvl w:val="0"/>
          <w:numId w:val="6"/>
        </w:numPr>
        <w:spacing w:after="0" w:line="240" w:lineRule="auto"/>
        <w:ind w:left="1599" w:hanging="181"/>
        <w:jc w:val="both"/>
        <w:textAlignment w:val="baseline"/>
        <w:rPr>
          <w:rFonts w:ascii="SkolaSerifCnOffc" w:eastAsia="Times New Roman" w:hAnsi="SkolaSerifCnOffc"/>
          <w:lang w:val="mk-MK"/>
        </w:rPr>
      </w:pPr>
      <w:r w:rsidRPr="00A831EA">
        <w:rPr>
          <w:rFonts w:ascii="SkolaSerifCnOffc" w:eastAsia="Times New Roman" w:hAnsi="SkolaSerifCnOffc"/>
          <w:lang w:val="mk-MK"/>
        </w:rPr>
        <w:t>Податоци за состојбата на подрачјето во кое е работен докторскиот труд,</w:t>
      </w:r>
    </w:p>
    <w:p w:rsidR="00F70379" w:rsidRPr="00A831EA" w:rsidRDefault="00F70379" w:rsidP="00AC12C6">
      <w:pPr>
        <w:numPr>
          <w:ilvl w:val="0"/>
          <w:numId w:val="6"/>
        </w:numPr>
        <w:spacing w:after="0" w:line="240" w:lineRule="auto"/>
        <w:ind w:left="1599" w:hanging="181"/>
        <w:jc w:val="both"/>
        <w:textAlignment w:val="baseline"/>
        <w:rPr>
          <w:rFonts w:ascii="SkolaSerifCnOffc" w:eastAsia="Times New Roman" w:hAnsi="SkolaSerifCnOffc"/>
          <w:lang w:val="mk-MK"/>
        </w:rPr>
      </w:pPr>
      <w:r w:rsidRPr="00A831EA">
        <w:rPr>
          <w:rFonts w:ascii="SkolaSerifCnOffc" w:eastAsia="Times New Roman" w:hAnsi="SkolaSerifCnOffc"/>
          <w:lang w:val="mk-MK"/>
        </w:rPr>
        <w:t>Краток опис на применетите методи,</w:t>
      </w:r>
    </w:p>
    <w:p w:rsidR="00F70379" w:rsidRPr="00A831EA" w:rsidRDefault="00F70379" w:rsidP="00AC12C6">
      <w:pPr>
        <w:numPr>
          <w:ilvl w:val="0"/>
          <w:numId w:val="6"/>
        </w:numPr>
        <w:spacing w:after="0" w:line="240" w:lineRule="auto"/>
        <w:ind w:left="1599" w:hanging="181"/>
        <w:jc w:val="both"/>
        <w:textAlignment w:val="baseline"/>
        <w:rPr>
          <w:rFonts w:ascii="SkolaSerifCnOffc" w:eastAsia="Times New Roman" w:hAnsi="SkolaSerifCnOffc"/>
          <w:lang w:val="mk-MK"/>
        </w:rPr>
      </w:pPr>
      <w:r w:rsidRPr="00A831EA">
        <w:rPr>
          <w:rFonts w:ascii="SkolaSerifCnOffc" w:eastAsia="Times New Roman" w:hAnsi="SkolaSerifCnOffc"/>
          <w:lang w:val="mk-MK"/>
        </w:rPr>
        <w:t>Краток опис на резултатите од истражувањето;</w:t>
      </w:r>
    </w:p>
    <w:p w:rsidR="00F70379" w:rsidRPr="00A831EA" w:rsidRDefault="00F70379" w:rsidP="00AC12C6">
      <w:pPr>
        <w:numPr>
          <w:ilvl w:val="0"/>
          <w:numId w:val="1"/>
        </w:numPr>
        <w:spacing w:after="60" w:line="240" w:lineRule="auto"/>
        <w:ind w:left="680" w:hanging="340"/>
        <w:jc w:val="both"/>
        <w:rPr>
          <w:rFonts w:ascii="SkolaSerifCnOffc" w:eastAsia="Times New Roman" w:hAnsi="SkolaSerifCnOffc"/>
          <w:lang w:val="mk-MK"/>
        </w:rPr>
      </w:pPr>
      <w:r w:rsidRPr="00A831EA">
        <w:rPr>
          <w:rFonts w:ascii="SkolaSerifCnOffc" w:eastAsia="Times New Roman" w:hAnsi="SkolaSerifCnOffc"/>
          <w:lang w:val="mk-MK"/>
        </w:rPr>
        <w:t>Заклучок, кој содржи:</w:t>
      </w:r>
    </w:p>
    <w:p w:rsidR="00F70379" w:rsidRPr="00A831EA" w:rsidRDefault="00F70379" w:rsidP="00AC12C6">
      <w:pPr>
        <w:numPr>
          <w:ilvl w:val="0"/>
          <w:numId w:val="2"/>
        </w:numPr>
        <w:spacing w:after="0" w:line="240" w:lineRule="auto"/>
        <w:ind w:left="1599" w:hanging="181"/>
        <w:jc w:val="both"/>
        <w:textAlignment w:val="baseline"/>
        <w:rPr>
          <w:rFonts w:ascii="SkolaSerifCnOffc" w:eastAsia="Times New Roman" w:hAnsi="SkolaSerifCnOffc"/>
          <w:lang w:val="mk-MK"/>
        </w:rPr>
      </w:pPr>
      <w:r w:rsidRPr="00A831EA">
        <w:rPr>
          <w:rFonts w:ascii="SkolaSerifCnOffc" w:eastAsia="Times New Roman" w:hAnsi="SkolaSerifCnOffc"/>
          <w:lang w:val="mk-MK"/>
        </w:rPr>
        <w:t>Главни научни придонеси на кандидатот,</w:t>
      </w:r>
    </w:p>
    <w:p w:rsidR="00F70379" w:rsidRPr="00A831EA" w:rsidRDefault="00F70379" w:rsidP="00AC12C6">
      <w:pPr>
        <w:numPr>
          <w:ilvl w:val="0"/>
          <w:numId w:val="2"/>
        </w:numPr>
        <w:spacing w:after="0" w:line="240" w:lineRule="auto"/>
        <w:ind w:left="1599" w:hanging="181"/>
        <w:jc w:val="both"/>
        <w:textAlignment w:val="baseline"/>
        <w:rPr>
          <w:rFonts w:ascii="SkolaSerifCnOffc" w:eastAsia="Times New Roman" w:hAnsi="SkolaSerifCnOffc"/>
          <w:lang w:val="mk-MK"/>
        </w:rPr>
      </w:pPr>
      <w:r w:rsidRPr="00A831EA">
        <w:rPr>
          <w:rFonts w:ascii="SkolaSerifCnOffc" w:eastAsia="Times New Roman" w:hAnsi="SkolaSerifCnOffc"/>
          <w:lang w:val="mk-MK"/>
        </w:rPr>
        <w:t>Подрачје на примена и ограничувања,</w:t>
      </w:r>
    </w:p>
    <w:p w:rsidR="00F70379" w:rsidRPr="00A831EA" w:rsidRDefault="00F70379" w:rsidP="00AC12C6">
      <w:pPr>
        <w:numPr>
          <w:ilvl w:val="0"/>
          <w:numId w:val="2"/>
        </w:numPr>
        <w:spacing w:after="0" w:line="240" w:lineRule="auto"/>
        <w:ind w:left="1599" w:hanging="181"/>
        <w:jc w:val="both"/>
        <w:textAlignment w:val="baseline"/>
        <w:rPr>
          <w:rFonts w:ascii="SkolaSerifCnOffc" w:eastAsia="Times New Roman" w:hAnsi="SkolaSerifCnOffc"/>
          <w:lang w:val="mk-MK"/>
        </w:rPr>
      </w:pPr>
      <w:r w:rsidRPr="00A831EA">
        <w:rPr>
          <w:rFonts w:ascii="SkolaSerifCnOffc" w:eastAsia="Times New Roman" w:hAnsi="SkolaSerifCnOffc"/>
          <w:lang w:val="mk-MK"/>
        </w:rPr>
        <w:t>Можни понатамошни истражувања,</w:t>
      </w:r>
    </w:p>
    <w:p w:rsidR="00F70379" w:rsidRPr="00A831EA" w:rsidRDefault="00F70379" w:rsidP="00AC12C6">
      <w:pPr>
        <w:numPr>
          <w:ilvl w:val="0"/>
          <w:numId w:val="2"/>
        </w:numPr>
        <w:spacing w:after="0" w:line="240" w:lineRule="auto"/>
        <w:ind w:left="1599" w:hanging="181"/>
        <w:jc w:val="both"/>
        <w:textAlignment w:val="baseline"/>
        <w:rPr>
          <w:rFonts w:ascii="SkolaSerifCnOffc" w:eastAsia="Times New Roman" w:hAnsi="SkolaSerifCnOffc"/>
          <w:lang w:val="mk-MK"/>
        </w:rPr>
      </w:pPr>
      <w:r w:rsidRPr="00A831EA">
        <w:rPr>
          <w:rFonts w:ascii="SkolaSerifCnOffc" w:eastAsia="Times New Roman" w:hAnsi="SkolaSerifCnOffc"/>
          <w:lang w:val="mk-MK"/>
        </w:rPr>
        <w:t xml:space="preserve">Заклучок со предлог до </w:t>
      </w:r>
      <w:r w:rsidR="00CB3648" w:rsidRPr="00A831EA">
        <w:rPr>
          <w:rFonts w:ascii="SkolaSerifCnOffc" w:eastAsia="Times New Roman" w:hAnsi="SkolaSerifCnOffc"/>
          <w:lang w:val="mk-MK"/>
        </w:rPr>
        <w:t>Наставно-научниот</w:t>
      </w:r>
      <w:r w:rsidR="00CB3648">
        <w:rPr>
          <w:rFonts w:ascii="SkolaSerifCnOffc" w:eastAsia="Times New Roman" w:hAnsi="SkolaSerifCnOffc"/>
          <w:lang w:val="mk-MK"/>
        </w:rPr>
        <w:t>/</w:t>
      </w:r>
      <w:r w:rsidR="00CB3648" w:rsidRPr="00A831EA">
        <w:rPr>
          <w:rFonts w:ascii="SkolaSerifCnOffc" w:eastAsia="Times New Roman" w:hAnsi="SkolaSerifCnOffc"/>
          <w:lang w:val="mk-MK"/>
        </w:rPr>
        <w:t>Научниот</w:t>
      </w:r>
      <w:r w:rsidR="00CB3648">
        <w:rPr>
          <w:rFonts w:ascii="SkolaSerifCnOffc" w:eastAsia="Times New Roman" w:hAnsi="SkolaSerifCnOffc"/>
          <w:lang w:val="mk-MK"/>
        </w:rPr>
        <w:t>/Уметничкиот</w:t>
      </w:r>
      <w:r w:rsidRPr="00A831EA">
        <w:rPr>
          <w:rFonts w:ascii="SkolaSerifCnOffc" w:eastAsia="Times New Roman" w:hAnsi="SkolaSerifCnOffc"/>
          <w:lang w:val="mk-MK"/>
        </w:rPr>
        <w:t>совет,</w:t>
      </w:r>
    </w:p>
    <w:p w:rsidR="00F70379" w:rsidRPr="00A831EA" w:rsidRDefault="00F70379" w:rsidP="00AC12C6">
      <w:pPr>
        <w:numPr>
          <w:ilvl w:val="0"/>
          <w:numId w:val="4"/>
        </w:numPr>
        <w:spacing w:after="60" w:line="240" w:lineRule="auto"/>
        <w:ind w:left="680" w:hanging="340"/>
        <w:jc w:val="both"/>
        <w:rPr>
          <w:rFonts w:ascii="SkolaSerifCnOffc" w:eastAsia="Times New Roman" w:hAnsi="SkolaSerifCnOffc"/>
          <w:lang w:val="mk-MK"/>
        </w:rPr>
      </w:pPr>
      <w:r w:rsidRPr="00A831EA">
        <w:rPr>
          <w:rFonts w:ascii="SkolaSerifCnOffc" w:eastAsia="Times New Roman" w:hAnsi="SkolaSerifCnOffc"/>
          <w:lang w:val="mk-MK"/>
        </w:rPr>
        <w:t>Оригинални потписи на сите членови на Комисијата (доколку нема издвоени мислења);</w:t>
      </w:r>
    </w:p>
    <w:p w:rsidR="00F70379" w:rsidRPr="00A831EA" w:rsidRDefault="00F70379" w:rsidP="00AC12C6">
      <w:pPr>
        <w:numPr>
          <w:ilvl w:val="0"/>
          <w:numId w:val="4"/>
        </w:numPr>
        <w:spacing w:after="120" w:line="240" w:lineRule="auto"/>
        <w:ind w:left="680" w:hanging="340"/>
        <w:jc w:val="both"/>
        <w:rPr>
          <w:rFonts w:ascii="SkolaSerifCnOffc" w:eastAsia="Times New Roman" w:hAnsi="SkolaSerifCnOffc"/>
          <w:lang w:val="mk-MK"/>
        </w:rPr>
      </w:pPr>
      <w:r w:rsidRPr="00A831EA">
        <w:rPr>
          <w:rFonts w:ascii="SkolaSerifCnOffc" w:eastAsia="Times New Roman" w:hAnsi="SkolaSerifCnOffc"/>
          <w:lang w:val="mk-MK"/>
        </w:rPr>
        <w:t>Потпишани издвоени мислења, доколку ги има.</w:t>
      </w:r>
    </w:p>
    <w:p w:rsidR="00F70379" w:rsidRPr="00A831EA" w:rsidRDefault="00F70379" w:rsidP="00A24114">
      <w:pPr>
        <w:spacing w:after="120" w:line="240" w:lineRule="auto"/>
        <w:ind w:firstLine="720"/>
        <w:jc w:val="both"/>
        <w:textAlignment w:val="baseline"/>
        <w:rPr>
          <w:rFonts w:ascii="SkolaSerifCnOffc" w:eastAsia="Times New Roman" w:hAnsi="SkolaSerifCnOffc"/>
          <w:lang w:val="ru-RU"/>
        </w:rPr>
      </w:pPr>
      <w:r w:rsidRPr="00A831EA">
        <w:rPr>
          <w:rFonts w:ascii="SkolaSerifCnOffc" w:eastAsia="Times New Roman" w:hAnsi="SkolaSerifCnOffc"/>
          <w:lang w:val="mk-MK"/>
        </w:rPr>
        <w:t xml:space="preserve">Извештајот на комисијата за одбранана докторскиот труд, пред да биде доставен до </w:t>
      </w:r>
      <w:r w:rsidR="00CB3648" w:rsidRPr="00A831EA">
        <w:rPr>
          <w:rFonts w:ascii="SkolaSerifCnOffc" w:eastAsia="Times New Roman" w:hAnsi="SkolaSerifCnOffc"/>
          <w:lang w:val="mk-MK"/>
        </w:rPr>
        <w:t>Наставно-научниот</w:t>
      </w:r>
      <w:r w:rsidR="00CB3648">
        <w:rPr>
          <w:rFonts w:ascii="SkolaSerifCnOffc" w:eastAsia="Times New Roman" w:hAnsi="SkolaSerifCnOffc"/>
          <w:lang w:val="mk-MK"/>
        </w:rPr>
        <w:t>/</w:t>
      </w:r>
      <w:r w:rsidR="00CB3648" w:rsidRPr="00A831EA">
        <w:rPr>
          <w:rFonts w:ascii="SkolaSerifCnOffc" w:eastAsia="Times New Roman" w:hAnsi="SkolaSerifCnOffc"/>
          <w:lang w:val="mk-MK"/>
        </w:rPr>
        <w:t>Научниот</w:t>
      </w:r>
      <w:r w:rsidR="00CB3648">
        <w:rPr>
          <w:rFonts w:ascii="SkolaSerifCnOffc" w:eastAsia="Times New Roman" w:hAnsi="SkolaSerifCnOffc"/>
          <w:lang w:val="mk-MK"/>
        </w:rPr>
        <w:t>/Уметничкиот</w:t>
      </w:r>
      <w:r w:rsidRPr="00A831EA">
        <w:rPr>
          <w:rFonts w:ascii="SkolaSerifCnOffc" w:eastAsia="Times New Roman" w:hAnsi="SkolaSerifCnOffc"/>
          <w:lang w:val="mk-MK"/>
        </w:rPr>
        <w:t>совет, се објавува во Билтенот на Универзитетот.  </w:t>
      </w:r>
    </w:p>
    <w:p w:rsidR="00F70379" w:rsidRPr="00A831EA" w:rsidRDefault="00F70379" w:rsidP="00A24114">
      <w:pPr>
        <w:spacing w:after="120" w:line="240" w:lineRule="auto"/>
        <w:ind w:firstLine="720"/>
        <w:jc w:val="both"/>
        <w:textAlignment w:val="baseline"/>
        <w:rPr>
          <w:rFonts w:ascii="SkolaSerifCnOffc" w:eastAsia="Times New Roman" w:hAnsi="SkolaSerifCnOffc"/>
          <w:lang w:val="ru-RU"/>
        </w:rPr>
      </w:pPr>
      <w:r w:rsidRPr="00A831EA">
        <w:rPr>
          <w:rFonts w:ascii="SkolaSerifCnOffc" w:eastAsia="Times New Roman" w:hAnsi="SkolaSerifCnOffc"/>
          <w:lang w:val="mk-MK"/>
        </w:rPr>
        <w:t>Во рок од 15 дена од објавувањето, има право во писмена форма да се достават забелешки и предлози во врска со докторскиот труд и извештајот на комисијата за одбрана на докторскиот труд.</w:t>
      </w:r>
      <w:r w:rsidRPr="00A831EA">
        <w:rPr>
          <w:rFonts w:ascii="SkolaSerifCnOffc" w:eastAsia="Times New Roman" w:hAnsi="SkolaSerifCnOffc"/>
        </w:rPr>
        <w:t> </w:t>
      </w:r>
      <w:r w:rsidRPr="00A831EA">
        <w:rPr>
          <w:rFonts w:ascii="SkolaSerifCnOffc" w:eastAsia="Times New Roman" w:hAnsi="SkolaSerifCnOffc"/>
          <w:lang w:val="mk-MK"/>
        </w:rPr>
        <w:t xml:space="preserve">На седницата на </w:t>
      </w:r>
      <w:r w:rsidR="00CB3648" w:rsidRPr="00A831EA">
        <w:rPr>
          <w:rFonts w:ascii="SkolaSerifCnOffc" w:eastAsia="Times New Roman" w:hAnsi="SkolaSerifCnOffc"/>
          <w:lang w:val="mk-MK"/>
        </w:rPr>
        <w:t>Наставно-научниот</w:t>
      </w:r>
      <w:r w:rsidR="00CB3648">
        <w:rPr>
          <w:rFonts w:ascii="SkolaSerifCnOffc" w:eastAsia="Times New Roman" w:hAnsi="SkolaSerifCnOffc"/>
          <w:lang w:val="mk-MK"/>
        </w:rPr>
        <w:t>/</w:t>
      </w:r>
      <w:r w:rsidR="00CB3648" w:rsidRPr="00A831EA">
        <w:rPr>
          <w:rFonts w:ascii="SkolaSerifCnOffc" w:eastAsia="Times New Roman" w:hAnsi="SkolaSerifCnOffc"/>
          <w:lang w:val="mk-MK"/>
        </w:rPr>
        <w:t>Научниот</w:t>
      </w:r>
      <w:r w:rsidR="00CB3648">
        <w:rPr>
          <w:rFonts w:ascii="SkolaSerifCnOffc" w:eastAsia="Times New Roman" w:hAnsi="SkolaSerifCnOffc"/>
          <w:lang w:val="mk-MK"/>
        </w:rPr>
        <w:t>/Уметничкиот</w:t>
      </w:r>
      <w:r w:rsidRPr="00A831EA">
        <w:rPr>
          <w:rFonts w:ascii="SkolaSerifCnOffc" w:eastAsia="Times New Roman" w:hAnsi="SkolaSerifCnOffc"/>
          <w:lang w:val="mk-MK"/>
        </w:rPr>
        <w:t xml:space="preserve">совет, предмет на разгледување, покрај извештајот на комисијата, е и мислењето на комисијата во врска со пригивирите. </w:t>
      </w:r>
      <w:r w:rsidRPr="00A831EA">
        <w:rPr>
          <w:rFonts w:ascii="SkolaSerifCnOffc" w:eastAsia="Times New Roman" w:hAnsi="SkolaSerifCnOffc"/>
        </w:rPr>
        <w:t> </w:t>
      </w:r>
    </w:p>
    <w:p w:rsidR="0024654F" w:rsidRPr="00A831EA" w:rsidRDefault="0024654F" w:rsidP="00A24114">
      <w:pPr>
        <w:spacing w:after="120" w:line="240" w:lineRule="auto"/>
        <w:ind w:firstLine="720"/>
        <w:jc w:val="both"/>
        <w:textAlignment w:val="baseline"/>
        <w:rPr>
          <w:rFonts w:ascii="SkolaSerifCnOffc" w:eastAsia="Times New Roman" w:hAnsi="SkolaSerifCnOffc"/>
        </w:rPr>
      </w:pPr>
      <w:r w:rsidRPr="00A831EA">
        <w:rPr>
          <w:rFonts w:ascii="SkolaSerifCnOffc" w:eastAsia="Times New Roman" w:hAnsi="SkolaSerifCnOffc"/>
          <w:bCs/>
          <w:lang w:val="mk-MK"/>
        </w:rPr>
        <w:t>Извештајот се потврдува од Советот на студиската програма и од Наставно</w:t>
      </w:r>
      <w:r w:rsidR="00AC12C6">
        <w:rPr>
          <w:rFonts w:ascii="SkolaSerifCnOffc" w:eastAsia="Times New Roman" w:hAnsi="SkolaSerifCnOffc"/>
          <w:bCs/>
          <w:lang w:val="mk-MK"/>
        </w:rPr>
        <w:t>-научниот</w:t>
      </w:r>
      <w:r w:rsidRPr="00A831EA">
        <w:rPr>
          <w:rFonts w:ascii="SkolaSerifCnOffc" w:eastAsia="Times New Roman" w:hAnsi="SkolaSerifCnOffc"/>
          <w:bCs/>
          <w:lang w:val="mk-MK"/>
        </w:rPr>
        <w:t>/Научниот</w:t>
      </w:r>
      <w:r w:rsidR="00AC12C6">
        <w:rPr>
          <w:rFonts w:ascii="SkolaSerifCnOffc" w:eastAsia="Times New Roman" w:hAnsi="SkolaSerifCnOffc"/>
          <w:bCs/>
          <w:lang w:val="mk-MK"/>
        </w:rPr>
        <w:t>/Уметничкиот</w:t>
      </w:r>
      <w:r w:rsidRPr="00A831EA">
        <w:rPr>
          <w:rFonts w:ascii="SkolaSerifCnOffc" w:eastAsia="Times New Roman" w:hAnsi="SkolaSerifCnOffc"/>
          <w:bCs/>
          <w:lang w:val="mk-MK"/>
        </w:rPr>
        <w:t xml:space="preserve"> совет. </w:t>
      </w:r>
    </w:p>
    <w:p w:rsidR="00F70379" w:rsidRDefault="00F70379" w:rsidP="00A24114">
      <w:pPr>
        <w:spacing w:after="120" w:line="240" w:lineRule="auto"/>
        <w:ind w:firstLine="720"/>
        <w:jc w:val="both"/>
        <w:textAlignment w:val="baseline"/>
        <w:rPr>
          <w:rFonts w:ascii="SkolaSerifCnOffc" w:eastAsia="Times New Roman" w:hAnsi="SkolaSerifCnOffc"/>
        </w:rPr>
      </w:pPr>
      <w:r w:rsidRPr="00A831EA">
        <w:rPr>
          <w:rFonts w:ascii="SkolaSerifCnOffc" w:eastAsia="Times New Roman" w:hAnsi="SkolaSerifCnOffc"/>
          <w:lang w:val="mk-MK"/>
        </w:rPr>
        <w:t xml:space="preserve">Ако </w:t>
      </w:r>
      <w:r w:rsidR="00AC12C6" w:rsidRPr="00A831EA">
        <w:rPr>
          <w:rFonts w:ascii="SkolaSerifCnOffc" w:eastAsia="Times New Roman" w:hAnsi="SkolaSerifCnOffc"/>
          <w:bCs/>
          <w:lang w:val="mk-MK"/>
        </w:rPr>
        <w:t>Наставно</w:t>
      </w:r>
      <w:r w:rsidR="00AC12C6">
        <w:rPr>
          <w:rFonts w:ascii="SkolaSerifCnOffc" w:eastAsia="Times New Roman" w:hAnsi="SkolaSerifCnOffc"/>
          <w:bCs/>
          <w:lang w:val="mk-MK"/>
        </w:rPr>
        <w:t>-научниот</w:t>
      </w:r>
      <w:r w:rsidR="00AC12C6" w:rsidRPr="00A831EA">
        <w:rPr>
          <w:rFonts w:ascii="SkolaSerifCnOffc" w:eastAsia="Times New Roman" w:hAnsi="SkolaSerifCnOffc"/>
          <w:bCs/>
          <w:lang w:val="mk-MK"/>
        </w:rPr>
        <w:t>/Научниот</w:t>
      </w:r>
      <w:r w:rsidR="00AC12C6">
        <w:rPr>
          <w:rFonts w:ascii="SkolaSerifCnOffc" w:eastAsia="Times New Roman" w:hAnsi="SkolaSerifCnOffc"/>
          <w:bCs/>
          <w:lang w:val="mk-MK"/>
        </w:rPr>
        <w:t>/Уметничкиот</w:t>
      </w:r>
      <w:r w:rsidR="00AC12C6" w:rsidRPr="00A831EA">
        <w:rPr>
          <w:rFonts w:ascii="SkolaSerifCnOffc" w:eastAsia="Times New Roman" w:hAnsi="SkolaSerifCnOffc"/>
          <w:bCs/>
          <w:lang w:val="mk-MK"/>
        </w:rPr>
        <w:t xml:space="preserve"> совет</w:t>
      </w:r>
      <w:r w:rsidRPr="00A831EA">
        <w:rPr>
          <w:rFonts w:ascii="SkolaSerifCnOffc" w:eastAsia="Times New Roman" w:hAnsi="SkolaSerifCnOffc"/>
          <w:lang w:val="mk-MK"/>
        </w:rPr>
        <w:t>го усвои позитивниот извештај на комисијата за одбрана на докторскиот труд, се закажува јавна одбрана на докторскиот труд.  </w:t>
      </w:r>
      <w:r w:rsidRPr="00A831EA">
        <w:rPr>
          <w:rFonts w:ascii="SkolaSerifCnOffc" w:eastAsia="Times New Roman" w:hAnsi="SkolaSerifCnOffc"/>
        </w:rPr>
        <w:t> </w:t>
      </w:r>
      <w:r w:rsidRPr="00A831EA">
        <w:rPr>
          <w:rFonts w:ascii="SkolaSerifCnOffc" w:eastAsia="Times New Roman" w:hAnsi="SkolaSerifCnOffc"/>
          <w:lang w:val="mk-MK"/>
        </w:rPr>
        <w:t>Во средствата за јавно информирање се објавуваат името и презимето на кандидатот за доктор на науки, насловот на докторскиот труд, местото, денот и времето за одбрана, најдоцна 7 дена пред денот утврден за одбрана.</w:t>
      </w:r>
      <w:r w:rsidRPr="00A831EA">
        <w:rPr>
          <w:rFonts w:ascii="SkolaSerifCnOffc" w:eastAsia="Times New Roman" w:hAnsi="SkolaSerifCnOffc"/>
        </w:rPr>
        <w:t> </w:t>
      </w:r>
    </w:p>
    <w:p w:rsidR="00133BCD" w:rsidRPr="00A831EA" w:rsidRDefault="00133BCD" w:rsidP="00A24114">
      <w:pPr>
        <w:spacing w:after="120" w:line="240" w:lineRule="auto"/>
        <w:ind w:firstLine="720"/>
        <w:jc w:val="both"/>
        <w:textAlignment w:val="baseline"/>
        <w:rPr>
          <w:rFonts w:ascii="SkolaSerifCnOffc" w:eastAsia="Times New Roman" w:hAnsi="SkolaSerifCnOffc"/>
          <w:lang w:val="ru-RU"/>
        </w:rPr>
      </w:pPr>
    </w:p>
    <w:p w:rsidR="000D1E8A" w:rsidRPr="00C6655B" w:rsidRDefault="000D1E8A" w:rsidP="008633DF">
      <w:pPr>
        <w:spacing w:before="240" w:after="240" w:line="240" w:lineRule="auto"/>
        <w:textAlignment w:val="baseline"/>
        <w:rPr>
          <w:rFonts w:ascii="SkolaSerifCnOffc" w:eastAsia="Times New Roman" w:hAnsi="SkolaSerifCnOffc"/>
          <w:b/>
          <w:bCs/>
          <w:sz w:val="28"/>
          <w:szCs w:val="28"/>
          <w:lang w:val="mk-MK"/>
        </w:rPr>
      </w:pPr>
      <w:r w:rsidRPr="00C6655B">
        <w:rPr>
          <w:rFonts w:ascii="SkolaSerifCnOffc" w:eastAsia="Times New Roman" w:hAnsi="SkolaSerifCnOffc"/>
          <w:b/>
          <w:bCs/>
          <w:sz w:val="28"/>
          <w:szCs w:val="28"/>
          <w:lang w:val="mk-MK"/>
        </w:rPr>
        <w:t xml:space="preserve">3. </w:t>
      </w:r>
      <w:r w:rsidR="0024654F" w:rsidRPr="00C6655B">
        <w:rPr>
          <w:rFonts w:ascii="SkolaSerifCnOffc" w:eastAsia="Times New Roman" w:hAnsi="SkolaSerifCnOffc"/>
          <w:b/>
          <w:bCs/>
          <w:sz w:val="28"/>
          <w:szCs w:val="28"/>
          <w:lang w:val="mk-MK"/>
        </w:rPr>
        <w:t>Јавна одбрана на докторскиот труд</w:t>
      </w:r>
    </w:p>
    <w:p w:rsidR="00F70379" w:rsidRPr="00A831EA" w:rsidRDefault="00F70379" w:rsidP="00491BE7">
      <w:pPr>
        <w:spacing w:after="0" w:line="240" w:lineRule="auto"/>
        <w:ind w:firstLine="720"/>
        <w:jc w:val="both"/>
        <w:textAlignment w:val="baseline"/>
        <w:rPr>
          <w:rFonts w:ascii="SkolaSerifCnOffc" w:eastAsia="Times New Roman" w:hAnsi="SkolaSerifCnOffc"/>
          <w:lang w:val="ru-RU"/>
        </w:rPr>
      </w:pPr>
      <w:r w:rsidRPr="00A831EA">
        <w:rPr>
          <w:rFonts w:ascii="SkolaSerifCnOffc" w:eastAsia="Times New Roman" w:hAnsi="SkolaSerifCnOffc"/>
          <w:lang w:val="mk-MK"/>
        </w:rPr>
        <w:t xml:space="preserve"> Одбраната на докторскиот труд се одржува најрано 8 дена, а најдоцна 30 дена од денот на одлуката на </w:t>
      </w:r>
      <w:r w:rsidR="00CB3648" w:rsidRPr="00A831EA">
        <w:rPr>
          <w:rFonts w:ascii="SkolaSerifCnOffc" w:eastAsia="Times New Roman" w:hAnsi="SkolaSerifCnOffc"/>
          <w:lang w:val="mk-MK"/>
        </w:rPr>
        <w:t>Наставно-научниот</w:t>
      </w:r>
      <w:r w:rsidR="00CB3648">
        <w:rPr>
          <w:rFonts w:ascii="SkolaSerifCnOffc" w:eastAsia="Times New Roman" w:hAnsi="SkolaSerifCnOffc"/>
          <w:lang w:val="mk-MK"/>
        </w:rPr>
        <w:t>/</w:t>
      </w:r>
      <w:r w:rsidR="00CB3648" w:rsidRPr="00A831EA">
        <w:rPr>
          <w:rFonts w:ascii="SkolaSerifCnOffc" w:eastAsia="Times New Roman" w:hAnsi="SkolaSerifCnOffc"/>
          <w:lang w:val="mk-MK"/>
        </w:rPr>
        <w:t>Научниот</w:t>
      </w:r>
      <w:r w:rsidR="00CB3648">
        <w:rPr>
          <w:rFonts w:ascii="SkolaSerifCnOffc" w:eastAsia="Times New Roman" w:hAnsi="SkolaSerifCnOffc"/>
          <w:lang w:val="mk-MK"/>
        </w:rPr>
        <w:t>/Уметничкиот</w:t>
      </w:r>
      <w:r w:rsidRPr="00A831EA">
        <w:rPr>
          <w:rFonts w:ascii="SkolaSerifCnOffc" w:eastAsia="Times New Roman" w:hAnsi="SkolaSerifCnOffc"/>
          <w:lang w:val="mk-MK"/>
        </w:rPr>
        <w:t>совет. </w:t>
      </w:r>
      <w:r w:rsidRPr="00A831EA">
        <w:rPr>
          <w:rFonts w:ascii="SkolaSerifCnOffc" w:eastAsia="Times New Roman" w:hAnsi="SkolaSerifCnOffc"/>
        </w:rPr>
        <w:t> </w:t>
      </w:r>
    </w:p>
    <w:p w:rsidR="00C6655B" w:rsidRDefault="00F70379" w:rsidP="00491BE7">
      <w:pPr>
        <w:spacing w:after="120" w:line="240" w:lineRule="auto"/>
        <w:ind w:firstLine="720"/>
        <w:jc w:val="both"/>
        <w:textAlignment w:val="baseline"/>
        <w:rPr>
          <w:rFonts w:ascii="SkolaSerifCnOffc" w:eastAsia="Times New Roman" w:hAnsi="SkolaSerifCnOffc"/>
          <w:lang w:val="ru-RU"/>
        </w:rPr>
      </w:pPr>
      <w:r w:rsidRPr="00A831EA">
        <w:rPr>
          <w:rFonts w:ascii="SkolaSerifCnOffc" w:eastAsia="Times New Roman" w:hAnsi="SkolaSerifCnOffc"/>
          <w:lang w:val="mk-MK"/>
        </w:rPr>
        <w:t xml:space="preserve">Со одбраната на докторскиот труд раководи претседателот на комисијата за одбрана. Кога комисијата за одбрана ќе утврди дека се исцрпени сите дискусии во врска со докторскиот труд, претседателот на комисијата соопштува дека одбраната е завршена и комисијата за одбрана се повлекува </w:t>
      </w:r>
      <w:r w:rsidRPr="00A831EA">
        <w:rPr>
          <w:rFonts w:ascii="SkolaSerifCnOffc" w:eastAsia="Times New Roman" w:hAnsi="SkolaSerifCnOffc"/>
          <w:lang w:val="mk-MK"/>
        </w:rPr>
        <w:lastRenderedPageBreak/>
        <w:t>заради донесување одлука. Одлуката се донесува со мнозинство гласови од вкупниот број и тоа се внесува во записникот за јавна одбрана. </w:t>
      </w:r>
    </w:p>
    <w:p w:rsidR="00C6655B" w:rsidRDefault="00F70379" w:rsidP="00C6655B">
      <w:pPr>
        <w:spacing w:after="120" w:line="240" w:lineRule="auto"/>
        <w:ind w:firstLine="720"/>
        <w:jc w:val="both"/>
        <w:textAlignment w:val="baseline"/>
        <w:rPr>
          <w:rFonts w:ascii="SkolaSerifCnOffc" w:eastAsia="Times New Roman" w:hAnsi="SkolaSerifCnOffc"/>
          <w:lang w:val="ru-RU"/>
        </w:rPr>
      </w:pPr>
      <w:r w:rsidRPr="00A831EA">
        <w:rPr>
          <w:rFonts w:ascii="SkolaSerifCnOffc" w:eastAsia="Times New Roman" w:hAnsi="SkolaSerifCnOffc"/>
          <w:lang w:val="mk-MK"/>
        </w:rPr>
        <w:t>По спроведената постапка за одбрана на докторскиот труд, одлуката може да гласи: кандидатот го одбранил докторскиот труд или кандидатот не го одбранил докторскиот труд. </w:t>
      </w:r>
      <w:r w:rsidRPr="00A831EA">
        <w:rPr>
          <w:rFonts w:ascii="SkolaSerifCnOffc" w:eastAsia="Times New Roman" w:hAnsi="SkolaSerifCnOffc"/>
        </w:rPr>
        <w:t>  </w:t>
      </w:r>
    </w:p>
    <w:p w:rsidR="00F70379" w:rsidRPr="00A831EA" w:rsidRDefault="00907FE7" w:rsidP="00C6655B">
      <w:pPr>
        <w:spacing w:after="120" w:line="240" w:lineRule="auto"/>
        <w:ind w:firstLine="720"/>
        <w:jc w:val="both"/>
        <w:textAlignment w:val="baseline"/>
        <w:rPr>
          <w:rFonts w:ascii="SkolaSerifCnOffc" w:eastAsia="Times New Roman" w:hAnsi="SkolaSerifCnOffc"/>
          <w:lang w:val="ru-RU"/>
        </w:rPr>
      </w:pPr>
      <w:r w:rsidRPr="00A831EA">
        <w:rPr>
          <w:rFonts w:ascii="SkolaSerifCnOffc" w:eastAsia="Times New Roman" w:hAnsi="SkolaSerifCnOffc"/>
          <w:lang w:val="mk-MK"/>
        </w:rPr>
        <w:t>В</w:t>
      </w:r>
      <w:r w:rsidR="00F70379" w:rsidRPr="00A831EA">
        <w:rPr>
          <w:rFonts w:ascii="SkolaSerifCnOffc" w:eastAsia="Times New Roman" w:hAnsi="SkolaSerifCnOffc"/>
          <w:lang w:val="mk-MK"/>
        </w:rPr>
        <w:t>о случај кога кандидатот го одбранил докторскиот труд, при што покажал натпросечни резултати во научноистражувачката работа и во изработката на докторскиот труд, може да се доделат следниве почести:</w:t>
      </w:r>
      <w:r w:rsidR="00F70379" w:rsidRPr="00A831EA">
        <w:rPr>
          <w:rFonts w:ascii="SkolaSerifCnOffc" w:eastAsia="Times New Roman" w:hAnsi="SkolaSerifCnOffc"/>
        </w:rPr>
        <w:t> </w:t>
      </w:r>
    </w:p>
    <w:p w:rsidR="00F70379" w:rsidRPr="00AC12C6" w:rsidRDefault="00F70379" w:rsidP="00AC12C6">
      <w:pPr>
        <w:pStyle w:val="ListParagraph"/>
        <w:numPr>
          <w:ilvl w:val="0"/>
          <w:numId w:val="39"/>
        </w:numPr>
        <w:spacing w:after="60" w:line="240" w:lineRule="auto"/>
        <w:ind w:left="680" w:hanging="340"/>
        <w:contextualSpacing w:val="0"/>
        <w:jc w:val="both"/>
        <w:textAlignment w:val="baseline"/>
        <w:rPr>
          <w:rFonts w:ascii="SkolaSerifCnOffc" w:eastAsia="Times New Roman" w:hAnsi="SkolaSerifCnOffc"/>
          <w:lang w:val="ru-RU"/>
        </w:rPr>
      </w:pPr>
      <w:r w:rsidRPr="00AC12C6">
        <w:rPr>
          <w:rFonts w:ascii="SkolaSerifCnOffc" w:eastAsia="Times New Roman" w:hAnsi="SkolaSerifCnOffc"/>
          <w:lang w:val="mk-MK"/>
        </w:rPr>
        <w:t>-го одбранил докторскиот труд со почести (cum laude);</w:t>
      </w:r>
      <w:r w:rsidRPr="00AC12C6">
        <w:rPr>
          <w:rFonts w:ascii="SkolaSerifCnOffc" w:eastAsia="Times New Roman" w:hAnsi="SkolaSerifCnOffc"/>
        </w:rPr>
        <w:t> </w:t>
      </w:r>
    </w:p>
    <w:p w:rsidR="00F70379" w:rsidRPr="00AC12C6" w:rsidRDefault="00F70379" w:rsidP="00AC12C6">
      <w:pPr>
        <w:pStyle w:val="ListParagraph"/>
        <w:numPr>
          <w:ilvl w:val="0"/>
          <w:numId w:val="39"/>
        </w:numPr>
        <w:spacing w:after="60" w:line="240" w:lineRule="auto"/>
        <w:ind w:left="680" w:hanging="340"/>
        <w:contextualSpacing w:val="0"/>
        <w:jc w:val="both"/>
        <w:textAlignment w:val="baseline"/>
        <w:rPr>
          <w:rFonts w:ascii="SkolaSerifCnOffc" w:eastAsia="Times New Roman" w:hAnsi="SkolaSerifCnOffc"/>
          <w:lang w:val="ru-RU"/>
        </w:rPr>
      </w:pPr>
      <w:r w:rsidRPr="00AC12C6">
        <w:rPr>
          <w:rFonts w:ascii="SkolaSerifCnOffc" w:eastAsia="Times New Roman" w:hAnsi="SkolaSerifCnOffc"/>
          <w:lang w:val="mk-MK"/>
        </w:rPr>
        <w:t>-го одбранил докторскиот труд со големи почести (magna cum laude);</w:t>
      </w:r>
      <w:r w:rsidRPr="00AC12C6">
        <w:rPr>
          <w:rFonts w:ascii="SkolaSerifCnOffc" w:eastAsia="Times New Roman" w:hAnsi="SkolaSerifCnOffc"/>
        </w:rPr>
        <w:t> </w:t>
      </w:r>
    </w:p>
    <w:p w:rsidR="00F70379" w:rsidRPr="00AC12C6" w:rsidRDefault="00F70379" w:rsidP="00AC12C6">
      <w:pPr>
        <w:pStyle w:val="ListParagraph"/>
        <w:numPr>
          <w:ilvl w:val="0"/>
          <w:numId w:val="39"/>
        </w:numPr>
        <w:spacing w:after="120" w:line="240" w:lineRule="auto"/>
        <w:ind w:left="680" w:hanging="340"/>
        <w:contextualSpacing w:val="0"/>
        <w:jc w:val="both"/>
        <w:textAlignment w:val="baseline"/>
        <w:rPr>
          <w:rFonts w:ascii="SkolaSerifCnOffc" w:eastAsia="Times New Roman" w:hAnsi="SkolaSerifCnOffc"/>
          <w:lang w:val="ru-RU"/>
        </w:rPr>
      </w:pPr>
      <w:r w:rsidRPr="00AC12C6">
        <w:rPr>
          <w:rFonts w:ascii="SkolaSerifCnOffc" w:eastAsia="Times New Roman" w:hAnsi="SkolaSerifCnOffc"/>
          <w:lang w:val="mk-MK"/>
        </w:rPr>
        <w:t>-го одбранил докторскиот труд со сите почести (summa cum laude).</w:t>
      </w:r>
      <w:r w:rsidRPr="00AC12C6">
        <w:rPr>
          <w:rFonts w:ascii="SkolaSerifCnOffc" w:eastAsia="Times New Roman" w:hAnsi="SkolaSerifCnOffc"/>
        </w:rPr>
        <w:t> </w:t>
      </w:r>
    </w:p>
    <w:p w:rsidR="00F70379" w:rsidRPr="00A831EA" w:rsidRDefault="00F70379" w:rsidP="008633DF">
      <w:pPr>
        <w:spacing w:after="360" w:line="240" w:lineRule="auto"/>
        <w:ind w:firstLine="720"/>
        <w:jc w:val="both"/>
        <w:textAlignment w:val="baseline"/>
        <w:rPr>
          <w:rFonts w:ascii="SkolaSerifCnOffc" w:eastAsia="Times New Roman" w:hAnsi="SkolaSerifCnOffc"/>
        </w:rPr>
      </w:pPr>
      <w:r w:rsidRPr="00A831EA">
        <w:rPr>
          <w:rFonts w:ascii="SkolaSerifCnOffc" w:eastAsia="Times New Roman" w:hAnsi="SkolaSerifCnOffc"/>
          <w:lang w:val="mk-MK"/>
        </w:rPr>
        <w:t>Добиените почести се дел од додатокот на дипломата. </w:t>
      </w:r>
      <w:r w:rsidRPr="00A831EA">
        <w:rPr>
          <w:rFonts w:ascii="SkolaSerifCnOffc" w:eastAsia="Times New Roman" w:hAnsi="SkolaSerifCnOffc"/>
        </w:rPr>
        <w: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ook w:val="04A0"/>
      </w:tblPr>
      <w:tblGrid>
        <w:gridCol w:w="9962"/>
      </w:tblGrid>
      <w:tr w:rsidR="00BB7494" w:rsidRPr="00A831EA" w:rsidTr="005F4CFB">
        <w:trPr>
          <w:trHeight w:val="567"/>
          <w:jc w:val="center"/>
        </w:trPr>
        <w:tc>
          <w:tcPr>
            <w:tcW w:w="9962" w:type="dxa"/>
            <w:shd w:val="clear" w:color="auto" w:fill="FBD4B4" w:themeFill="accent6" w:themeFillTint="66"/>
            <w:vAlign w:val="center"/>
          </w:tcPr>
          <w:p w:rsidR="00BB7494" w:rsidRPr="00A831EA" w:rsidRDefault="00E349AA" w:rsidP="005F4CFB">
            <w:pPr>
              <w:spacing w:after="0" w:line="240" w:lineRule="auto"/>
              <w:jc w:val="center"/>
              <w:rPr>
                <w:rFonts w:ascii="SkolaSerifCnOffc" w:hAnsi="SkolaSerifCnOffc"/>
                <w:b/>
                <w:lang w:val="mk-MK"/>
              </w:rPr>
            </w:pPr>
            <w:r>
              <w:rPr>
                <w:rFonts w:ascii="SkolaSerifCnOffc" w:eastAsia="Times New Roman" w:hAnsi="SkolaSerifCnOffc"/>
                <w:b/>
                <w:bCs/>
                <w:lang w:val="en-GB"/>
              </w:rPr>
              <w:t xml:space="preserve">V. </w:t>
            </w:r>
            <w:r w:rsidR="00BB7494" w:rsidRPr="00A831EA">
              <w:rPr>
                <w:rFonts w:ascii="SkolaSerifCnOffc" w:eastAsia="Times New Roman" w:hAnsi="SkolaSerifCnOffc"/>
                <w:b/>
                <w:bCs/>
                <w:lang w:val="en-GB"/>
              </w:rPr>
              <w:t>M</w:t>
            </w:r>
            <w:r w:rsidR="00BB7494" w:rsidRPr="00A831EA">
              <w:rPr>
                <w:rFonts w:ascii="SkolaSerifCnOffc" w:eastAsia="Times New Roman" w:hAnsi="SkolaSerifCnOffc"/>
                <w:b/>
                <w:bCs/>
                <w:lang w:val="mk-MK"/>
              </w:rPr>
              <w:t xml:space="preserve">ЕНТОР </w:t>
            </w:r>
          </w:p>
        </w:tc>
      </w:tr>
    </w:tbl>
    <w:p w:rsidR="004148C0" w:rsidRPr="00A831EA" w:rsidRDefault="00B80E78" w:rsidP="004148C0">
      <w:pPr>
        <w:spacing w:before="360" w:after="120" w:line="240" w:lineRule="auto"/>
        <w:ind w:firstLine="720"/>
        <w:jc w:val="both"/>
        <w:rPr>
          <w:rFonts w:ascii="SkolaSerifCnOffc" w:eastAsia="Times New Roman" w:hAnsi="SkolaSerifCnOffc"/>
        </w:rPr>
      </w:pPr>
      <w:r w:rsidRPr="00A831EA">
        <w:rPr>
          <w:rFonts w:ascii="SkolaSerifCnOffc" w:eastAsia="Times New Roman" w:hAnsi="SkolaSerifCnOffc"/>
          <w:lang w:val="ru-RU"/>
        </w:rPr>
        <w:t xml:space="preserve">Ментор на докторски труд, може да биде редовен или вонреден професор од соодветната научна област кој е вработен на </w:t>
      </w:r>
      <w:r w:rsidR="005F4CFB" w:rsidRPr="00A831EA">
        <w:rPr>
          <w:rFonts w:ascii="SkolaSerifCnOffc" w:eastAsia="Times New Roman" w:hAnsi="SkolaSerifCnOffc"/>
          <w:lang w:val="ru-RU"/>
        </w:rPr>
        <w:t>факултетот/институтот</w:t>
      </w:r>
      <w:r w:rsidRPr="00A831EA">
        <w:rPr>
          <w:rFonts w:ascii="SkolaSerifCnOffc" w:eastAsia="Times New Roman" w:hAnsi="SkolaSerifCnOffc"/>
          <w:lang w:val="ru-RU"/>
        </w:rPr>
        <w:t>, редовен или вонреден професор чиј работен однос е во мирување или редовен професор во пензија, кој бил во работен однос на единица на Универзитетот.</w:t>
      </w:r>
      <w:r w:rsidR="005F4CFB" w:rsidRPr="00A831EA">
        <w:rPr>
          <w:rFonts w:ascii="SkolaSerifCnOffc" w:eastAsia="Times New Roman" w:hAnsi="SkolaSerifCnOffc"/>
          <w:lang w:val="ru-RU"/>
        </w:rPr>
        <w:t xml:space="preserve">Менторот на докторскиот труд </w:t>
      </w:r>
      <w:r w:rsidRPr="00A831EA">
        <w:rPr>
          <w:rFonts w:ascii="SkolaSerifCnOffc" w:eastAsia="Times New Roman" w:hAnsi="SkolaSerifCnOffc"/>
          <w:lang w:val="ru-RU"/>
        </w:rPr>
        <w:t>е акредитиран за ментор на докторски студии од страна на Одборот за акредитација.</w:t>
      </w:r>
      <w:r w:rsidRPr="00A831EA">
        <w:rPr>
          <w:rFonts w:ascii="SkolaSerifCnOffc" w:eastAsia="Times New Roman" w:hAnsi="SkolaSerifCnOffc"/>
        </w:rPr>
        <w:t> </w:t>
      </w:r>
    </w:p>
    <w:p w:rsidR="00B80E78" w:rsidRPr="00A831EA" w:rsidRDefault="004148C0" w:rsidP="00556891">
      <w:pPr>
        <w:spacing w:after="120" w:line="240" w:lineRule="auto"/>
        <w:ind w:firstLine="720"/>
        <w:jc w:val="both"/>
        <w:rPr>
          <w:rFonts w:ascii="SkolaSerifCnOffc" w:eastAsia="Times New Roman" w:hAnsi="SkolaSerifCnOffc"/>
          <w:lang w:val="mk-MK"/>
        </w:rPr>
      </w:pPr>
      <w:r w:rsidRPr="00A831EA">
        <w:rPr>
          <w:rFonts w:ascii="SkolaSerifCnOffc" w:eastAsia="Times New Roman" w:hAnsi="SkolaSerifCnOffc"/>
          <w:lang w:val="mk-MK"/>
        </w:rPr>
        <w:t xml:space="preserve">Листата на ментори е </w:t>
      </w:r>
      <w:r w:rsidR="00B80E78" w:rsidRPr="00A831EA">
        <w:rPr>
          <w:rFonts w:ascii="SkolaSerifCnOffc" w:eastAsia="Times New Roman" w:hAnsi="SkolaSerifCnOffc"/>
          <w:lang w:val="mk-MK"/>
        </w:rPr>
        <w:t>об</w:t>
      </w:r>
      <w:r w:rsidRPr="00A831EA">
        <w:rPr>
          <w:rFonts w:ascii="SkolaSerifCnOffc" w:eastAsia="Times New Roman" w:hAnsi="SkolaSerifCnOffc"/>
          <w:lang w:val="mk-MK"/>
        </w:rPr>
        <w:t xml:space="preserve">јавена </w:t>
      </w:r>
      <w:r w:rsidR="00B80E78" w:rsidRPr="00A831EA">
        <w:rPr>
          <w:rFonts w:ascii="SkolaSerifCnOffc" w:eastAsia="Times New Roman" w:hAnsi="SkolaSerifCnOffc"/>
          <w:lang w:val="mk-MK"/>
        </w:rPr>
        <w:t>на веб страниц</w:t>
      </w:r>
      <w:r w:rsidR="005F4CFB" w:rsidRPr="00A831EA">
        <w:rPr>
          <w:rFonts w:ascii="SkolaSerifCnOffc" w:eastAsia="Times New Roman" w:hAnsi="SkolaSerifCnOffc"/>
          <w:lang w:val="mk-MK"/>
        </w:rPr>
        <w:t>ата на Универзитетс</w:t>
      </w:r>
      <w:r w:rsidR="009D3976">
        <w:rPr>
          <w:rFonts w:ascii="SkolaSerifCnOffc" w:eastAsia="Times New Roman" w:hAnsi="SkolaSerifCnOffc"/>
          <w:lang w:val="mk-MK"/>
        </w:rPr>
        <w:t xml:space="preserve">ката школа на докторски студии </w:t>
      </w:r>
      <w:r w:rsidR="005F4CFB" w:rsidRPr="00A831EA">
        <w:rPr>
          <w:rFonts w:ascii="SkolaSerifCnOffc" w:eastAsia="Times New Roman" w:hAnsi="SkolaSerifCnOffc"/>
          <w:lang w:val="mk-MK"/>
        </w:rPr>
        <w:t xml:space="preserve"> и на </w:t>
      </w:r>
      <w:r w:rsidR="005F4CFB" w:rsidRPr="00A831EA">
        <w:rPr>
          <w:rFonts w:ascii="SkolaSerifCnOffc" w:eastAsia="Times New Roman" w:hAnsi="SkolaSerifCnOffc"/>
          <w:lang w:val="ru-RU"/>
        </w:rPr>
        <w:t>факултетот/институтот</w:t>
      </w:r>
      <w:r w:rsidR="00B80E78" w:rsidRPr="00A831EA">
        <w:rPr>
          <w:rFonts w:ascii="SkolaSerifCnOffc" w:eastAsia="Times New Roman" w:hAnsi="SkolaSerifCnOffc"/>
          <w:lang w:val="mk-MK"/>
        </w:rPr>
        <w:t>.</w:t>
      </w:r>
    </w:p>
    <w:p w:rsidR="00556891" w:rsidRPr="00491BE7" w:rsidRDefault="00491BE7" w:rsidP="00491BE7">
      <w:pPr>
        <w:spacing w:before="240" w:after="240" w:line="240" w:lineRule="auto"/>
        <w:textAlignment w:val="baseline"/>
        <w:rPr>
          <w:rFonts w:ascii="SkolaSerifCnOffc" w:eastAsia="Times New Roman" w:hAnsi="SkolaSerifCnOffc"/>
          <w:sz w:val="28"/>
          <w:szCs w:val="28"/>
          <w:highlight w:val="yellow"/>
          <w:lang w:val="ru-RU"/>
        </w:rPr>
      </w:pPr>
      <w:r w:rsidRPr="00491BE7">
        <w:rPr>
          <w:rFonts w:ascii="SkolaSerifCnOffc" w:eastAsia="Times New Roman" w:hAnsi="SkolaSerifCnOffc"/>
          <w:b/>
          <w:bCs/>
          <w:sz w:val="28"/>
          <w:szCs w:val="28"/>
          <w:lang w:val="mk-MK"/>
        </w:rPr>
        <w:t xml:space="preserve">1. </w:t>
      </w:r>
      <w:r w:rsidR="00556891" w:rsidRPr="00491BE7">
        <w:rPr>
          <w:rFonts w:ascii="SkolaSerifCnOffc" w:eastAsia="Times New Roman" w:hAnsi="SkolaSerifCnOffc"/>
          <w:b/>
          <w:bCs/>
          <w:sz w:val="28"/>
          <w:szCs w:val="28"/>
          <w:lang w:val="mk-MK"/>
        </w:rPr>
        <w:t>Промена на ментор</w:t>
      </w:r>
      <w:r w:rsidR="00556891" w:rsidRPr="00491BE7">
        <w:rPr>
          <w:rFonts w:ascii="SkolaSerifCnOffc" w:eastAsia="Times New Roman" w:hAnsi="SkolaSerifCnOffc"/>
          <w:sz w:val="28"/>
          <w:szCs w:val="28"/>
          <w:lang w:val="mk-MK"/>
        </w:rPr>
        <w:t> </w:t>
      </w:r>
    </w:p>
    <w:p w:rsidR="00556891" w:rsidRPr="00090C36" w:rsidRDefault="00556891" w:rsidP="00AC12C6">
      <w:pPr>
        <w:spacing w:after="120" w:line="240" w:lineRule="auto"/>
        <w:ind w:firstLine="720"/>
        <w:jc w:val="both"/>
        <w:rPr>
          <w:rFonts w:ascii="SkolaSerifCnOffc" w:eastAsia="Times New Roman" w:hAnsi="SkolaSerifCnOffc"/>
        </w:rPr>
      </w:pPr>
      <w:r w:rsidRPr="00A831EA">
        <w:rPr>
          <w:rFonts w:ascii="SkolaSerifCnOffc" w:eastAsia="Times New Roman" w:hAnsi="SkolaSerifCnOffc"/>
          <w:lang w:val="mk-MK"/>
        </w:rPr>
        <w:t xml:space="preserve">Барање до Советот на студиската програма за промена на ментор, можат да поднесат менторот и </w:t>
      </w:r>
      <w:r w:rsidRPr="00090C36">
        <w:rPr>
          <w:rFonts w:ascii="SkolaSerifCnOffc" w:eastAsia="Times New Roman" w:hAnsi="SkolaSerifCnOffc"/>
          <w:lang w:val="mk-MK"/>
        </w:rPr>
        <w:t>студентот заедно, само менторот или само студентот.</w:t>
      </w:r>
      <w:r w:rsidRPr="00090C36">
        <w:rPr>
          <w:rFonts w:ascii="SkolaSerifCnOffc" w:eastAsia="Times New Roman" w:hAnsi="SkolaSerifCnOffc"/>
        </w:rPr>
        <w:t> </w:t>
      </w:r>
    </w:p>
    <w:p w:rsidR="00556891" w:rsidRPr="00090C36" w:rsidRDefault="00556891" w:rsidP="00AC12C6">
      <w:pPr>
        <w:spacing w:after="120" w:line="240" w:lineRule="auto"/>
        <w:ind w:firstLine="720"/>
        <w:jc w:val="both"/>
        <w:rPr>
          <w:rFonts w:ascii="SkolaSerifCnOffc" w:eastAsia="Times New Roman" w:hAnsi="SkolaSerifCnOffc"/>
          <w:lang w:val="mk-MK"/>
        </w:rPr>
      </w:pPr>
      <w:r w:rsidRPr="00090C36">
        <w:rPr>
          <w:rFonts w:ascii="SkolaSerifCnOffc" w:eastAsia="Times New Roman" w:hAnsi="SkolaSerifCnOffc"/>
          <w:lang w:val="mk-MK"/>
        </w:rPr>
        <w:t>Во случај кога Советот на студиската програма ќе го усвои барањето за промена на менторот:</w:t>
      </w:r>
    </w:p>
    <w:p w:rsidR="00556891" w:rsidRPr="00090C36" w:rsidRDefault="00556891" w:rsidP="00AC12C6">
      <w:pPr>
        <w:pStyle w:val="ListParagraph"/>
        <w:numPr>
          <w:ilvl w:val="0"/>
          <w:numId w:val="24"/>
        </w:numPr>
        <w:spacing w:after="60" w:line="240" w:lineRule="auto"/>
        <w:ind w:left="680" w:hanging="340"/>
        <w:contextualSpacing w:val="0"/>
        <w:jc w:val="both"/>
        <w:rPr>
          <w:rFonts w:ascii="SkolaSerifCnOffc" w:eastAsia="Times New Roman" w:hAnsi="SkolaSerifCnOffc"/>
          <w:lang w:val="mk-MK"/>
        </w:rPr>
      </w:pPr>
      <w:r w:rsidRPr="00090C36">
        <w:rPr>
          <w:rFonts w:ascii="SkolaSerifCnOffc" w:eastAsia="Times New Roman" w:hAnsi="SkolaSerifCnOffc"/>
          <w:lang w:val="mk-MK"/>
        </w:rPr>
        <w:t xml:space="preserve">студентот треба да избере друг ментор од  соодветната листа на ментори, </w:t>
      </w:r>
    </w:p>
    <w:p w:rsidR="00556891" w:rsidRPr="00090C36" w:rsidRDefault="00556891" w:rsidP="00AC12C6">
      <w:pPr>
        <w:pStyle w:val="ListParagraph"/>
        <w:numPr>
          <w:ilvl w:val="0"/>
          <w:numId w:val="24"/>
        </w:numPr>
        <w:spacing w:after="60" w:line="240" w:lineRule="auto"/>
        <w:ind w:left="680" w:hanging="340"/>
        <w:contextualSpacing w:val="0"/>
        <w:jc w:val="both"/>
        <w:rPr>
          <w:rFonts w:ascii="SkolaSerifCnOffc" w:eastAsia="Times New Roman" w:hAnsi="SkolaSerifCnOffc"/>
          <w:lang w:val="mk-MK"/>
        </w:rPr>
      </w:pPr>
      <w:r w:rsidRPr="00090C36">
        <w:rPr>
          <w:rFonts w:ascii="SkolaSerifCnOffc" w:eastAsia="Times New Roman" w:hAnsi="SkolaSerifCnOffc"/>
          <w:lang w:val="mk-MK"/>
        </w:rPr>
        <w:t>да приложи писмена согласност од новиот ментор. </w:t>
      </w:r>
    </w:p>
    <w:p w:rsidR="00556891" w:rsidRPr="00090C36" w:rsidRDefault="00556891" w:rsidP="00AC12C6">
      <w:pPr>
        <w:pStyle w:val="ListParagraph"/>
        <w:numPr>
          <w:ilvl w:val="0"/>
          <w:numId w:val="24"/>
        </w:numPr>
        <w:spacing w:after="120" w:line="240" w:lineRule="auto"/>
        <w:ind w:left="680" w:hanging="340"/>
        <w:contextualSpacing w:val="0"/>
        <w:jc w:val="both"/>
        <w:rPr>
          <w:rFonts w:ascii="SkolaSerifCnOffc" w:eastAsia="Times New Roman" w:hAnsi="SkolaSerifCnOffc"/>
          <w:lang w:val="mk-MK"/>
        </w:rPr>
      </w:pPr>
      <w:r w:rsidRPr="00090C36">
        <w:rPr>
          <w:rFonts w:ascii="SkolaSerifCnOffc" w:eastAsia="Times New Roman" w:hAnsi="SkolaSerifCnOffc"/>
          <w:lang w:val="mk-MK"/>
        </w:rPr>
        <w:t xml:space="preserve">изборот го потврдува Советот на студиската програма </w:t>
      </w:r>
    </w:p>
    <w:p w:rsidR="00556891" w:rsidRPr="00090C36" w:rsidRDefault="00556891" w:rsidP="00AC12C6">
      <w:pPr>
        <w:spacing w:after="120" w:line="240" w:lineRule="auto"/>
        <w:ind w:firstLine="720"/>
        <w:jc w:val="both"/>
        <w:rPr>
          <w:rFonts w:ascii="SkolaSerifCnOffc" w:eastAsia="Times New Roman" w:hAnsi="SkolaSerifCnOffc"/>
          <w:strike/>
          <w:lang w:val="ru-RU"/>
        </w:rPr>
      </w:pPr>
      <w:r w:rsidRPr="00090C36">
        <w:rPr>
          <w:rFonts w:ascii="SkolaSerifCnOffc" w:eastAsia="Times New Roman" w:hAnsi="SkolaSerifCnOffc"/>
          <w:lang w:val="mk-MK"/>
        </w:rPr>
        <w:t>Ако постои спор помеѓу менторот и студентот во поглед на барањето за промена, Советот на студиската програма ги разгледува и ги утврдува причините за промена.</w:t>
      </w:r>
    </w:p>
    <w:p w:rsidR="002C321D" w:rsidRPr="00090C36" w:rsidRDefault="002C321D" w:rsidP="00AC12C6">
      <w:pPr>
        <w:spacing w:after="120" w:line="240" w:lineRule="auto"/>
        <w:ind w:firstLine="720"/>
        <w:jc w:val="both"/>
        <w:rPr>
          <w:rFonts w:ascii="SkolaSerifCnOffc" w:eastAsia="Times New Roman" w:hAnsi="SkolaSerifCnOffc"/>
          <w:lang w:val="mk-MK"/>
        </w:rPr>
      </w:pPr>
      <w:r w:rsidRPr="00090C36">
        <w:rPr>
          <w:rFonts w:ascii="SkolaSerifCnOffc" w:eastAsia="Times New Roman" w:hAnsi="SkolaSerifCnOffc"/>
          <w:lang w:val="mk-MK"/>
        </w:rPr>
        <w:t>Во случај кога барањето за промена на ментор поднесено од студентот е усвоено, а на студентот претходно му е прифатен предлог- докторски проект, тој го губи правото на одбрана на прифатениот предлог-докторски проект.</w:t>
      </w:r>
    </w:p>
    <w:p w:rsidR="002C321D" w:rsidRPr="00090C36" w:rsidRDefault="00090C36" w:rsidP="00AC12C6">
      <w:pPr>
        <w:tabs>
          <w:tab w:val="left" w:pos="709"/>
        </w:tabs>
        <w:spacing w:after="120" w:line="240" w:lineRule="auto"/>
        <w:ind w:firstLine="720"/>
        <w:jc w:val="both"/>
        <w:rPr>
          <w:rFonts w:ascii="SkolaSerifCnOffc" w:eastAsia="Times New Roman" w:hAnsi="SkolaSerifCnOffc"/>
          <w:lang w:val="mk-MK"/>
        </w:rPr>
      </w:pPr>
      <w:r w:rsidRPr="00090C36">
        <w:rPr>
          <w:rFonts w:ascii="SkolaSerifCnOffc" w:eastAsia="Times New Roman" w:hAnsi="SkolaSerifCnOffc"/>
          <w:lang w:val="mk-MK"/>
        </w:rPr>
        <w:t>Во таков случај студентот</w:t>
      </w:r>
      <w:r w:rsidR="002C321D" w:rsidRPr="00090C36">
        <w:rPr>
          <w:rFonts w:ascii="SkolaSerifCnOffc" w:eastAsia="Times New Roman" w:hAnsi="SkolaSerifCnOffc"/>
          <w:lang w:val="mk-MK"/>
        </w:rPr>
        <w:t xml:space="preserve"> има право да поднесе друг предлог-проект за докторски труд. По исклучок, во случаи кога студентот има согласност од дотогашниот ментор, како и согласност од новиот ментор, има право да продолжи со работа на прифатениот предлог-докторски проект.</w:t>
      </w:r>
    </w:p>
    <w:p w:rsidR="002C321D" w:rsidRPr="00090C36" w:rsidRDefault="002C321D" w:rsidP="00090C36">
      <w:pPr>
        <w:spacing w:after="0" w:line="240" w:lineRule="auto"/>
        <w:ind w:firstLine="720"/>
        <w:jc w:val="both"/>
        <w:textAlignment w:val="baseline"/>
        <w:rPr>
          <w:rFonts w:ascii="SkolaSerifCnOffc" w:eastAsia="Times New Roman" w:hAnsi="SkolaSerifCnOffc"/>
          <w:lang w:val="ru-RU"/>
        </w:rPr>
      </w:pPr>
      <w:r w:rsidRPr="00090C36">
        <w:rPr>
          <w:rFonts w:ascii="SkolaSerifCnOffc" w:eastAsia="Times New Roman" w:hAnsi="SkolaSerifCnOffc"/>
          <w:lang w:val="mk-MK"/>
        </w:rPr>
        <w:t>Советот на студиската програма донесува одлука за промена на ментор по службена должност, во случај на спреченост на менторот подолга од 6 месеци. </w:t>
      </w:r>
    </w:p>
    <w:p w:rsidR="00B80E78" w:rsidRPr="00491BE7" w:rsidRDefault="00491BE7" w:rsidP="00491BE7">
      <w:pPr>
        <w:spacing w:before="240" w:after="240" w:line="240" w:lineRule="auto"/>
        <w:textAlignment w:val="baseline"/>
        <w:rPr>
          <w:rFonts w:ascii="SkolaSerifCnOffc" w:eastAsia="Times New Roman" w:hAnsi="SkolaSerifCnOffc"/>
          <w:b/>
          <w:sz w:val="28"/>
          <w:szCs w:val="28"/>
          <w:lang w:val="mk-MK"/>
        </w:rPr>
      </w:pPr>
      <w:r>
        <w:rPr>
          <w:rFonts w:ascii="SkolaSerifCnOffc" w:eastAsia="Times New Roman" w:hAnsi="SkolaSerifCnOffc"/>
          <w:b/>
          <w:sz w:val="28"/>
          <w:szCs w:val="28"/>
          <w:lang w:val="mk-MK"/>
        </w:rPr>
        <w:t xml:space="preserve">2. </w:t>
      </w:r>
      <w:r w:rsidR="00A96749" w:rsidRPr="00491BE7">
        <w:rPr>
          <w:rFonts w:ascii="SkolaSerifCnOffc" w:eastAsia="Times New Roman" w:hAnsi="SkolaSerifCnOffc"/>
          <w:b/>
          <w:sz w:val="28"/>
          <w:szCs w:val="28"/>
          <w:lang w:val="mk-MK"/>
        </w:rPr>
        <w:t>Коментор</w:t>
      </w:r>
    </w:p>
    <w:p w:rsidR="00A96749" w:rsidRPr="00A831EA" w:rsidRDefault="00A96749" w:rsidP="000525A5">
      <w:pPr>
        <w:spacing w:after="120" w:line="240" w:lineRule="auto"/>
        <w:ind w:firstLine="720"/>
        <w:jc w:val="both"/>
        <w:rPr>
          <w:rFonts w:ascii="SkolaSerifCnOffc" w:eastAsia="Times New Roman" w:hAnsi="SkolaSerifCnOffc"/>
          <w:lang w:val="ru-RU"/>
        </w:rPr>
      </w:pPr>
      <w:r w:rsidRPr="00A831EA">
        <w:rPr>
          <w:rFonts w:ascii="SkolaSerifCnOffc" w:eastAsia="Times New Roman" w:hAnsi="SkolaSerifCnOffc"/>
          <w:lang w:val="ru-RU"/>
        </w:rPr>
        <w:lastRenderedPageBreak/>
        <w:t>П</w:t>
      </w:r>
      <w:r w:rsidR="00B80E78" w:rsidRPr="00A831EA">
        <w:rPr>
          <w:rFonts w:ascii="SkolaSerifCnOffc" w:eastAsia="Times New Roman" w:hAnsi="SkolaSerifCnOffc"/>
          <w:lang w:val="ru-RU"/>
        </w:rPr>
        <w:t>о предлог на студентот и менторот, Советот на студиската програма, може да назначи коментор на студентот од друга студиска програма, како и од друг универзитет во земјата или од странство.</w:t>
      </w:r>
    </w:p>
    <w:p w:rsidR="00B80E78" w:rsidRPr="00A831EA" w:rsidRDefault="00B80E78" w:rsidP="008633DF">
      <w:pPr>
        <w:spacing w:after="360" w:line="240" w:lineRule="auto"/>
        <w:ind w:firstLine="720"/>
        <w:jc w:val="both"/>
        <w:textAlignment w:val="baseline"/>
        <w:rPr>
          <w:rFonts w:ascii="SkolaSerifCnOffc" w:eastAsia="Times New Roman" w:hAnsi="SkolaSerifCnOffc"/>
          <w:lang w:val="ru-RU"/>
        </w:rPr>
      </w:pPr>
      <w:r w:rsidRPr="00A831EA">
        <w:rPr>
          <w:rFonts w:ascii="SkolaSerifCnOffc" w:eastAsia="Times New Roman" w:hAnsi="SkolaSerifCnOffc"/>
          <w:lang w:val="ru-RU"/>
        </w:rPr>
        <w:t>Коменторот од друг универзитет од земјата или од странство, треба да ги исполнува условите за ментор. Одлука за исполнување на условите на коменторот од странство,донесува Советот на студиската програма, согласно условите утврдени со закон.</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ook w:val="04A0"/>
      </w:tblPr>
      <w:tblGrid>
        <w:gridCol w:w="9962"/>
      </w:tblGrid>
      <w:tr w:rsidR="000525A5" w:rsidRPr="00A831EA" w:rsidTr="00A3285A">
        <w:trPr>
          <w:trHeight w:val="567"/>
          <w:jc w:val="center"/>
        </w:trPr>
        <w:tc>
          <w:tcPr>
            <w:tcW w:w="9962" w:type="dxa"/>
            <w:shd w:val="clear" w:color="auto" w:fill="FBD4B4" w:themeFill="accent6" w:themeFillTint="66"/>
            <w:vAlign w:val="center"/>
          </w:tcPr>
          <w:p w:rsidR="000525A5" w:rsidRPr="00A831EA" w:rsidRDefault="00E349AA" w:rsidP="00A3285A">
            <w:pPr>
              <w:spacing w:after="0" w:line="240" w:lineRule="auto"/>
              <w:jc w:val="center"/>
              <w:rPr>
                <w:rFonts w:ascii="SkolaSerifCnOffc" w:hAnsi="SkolaSerifCnOffc"/>
                <w:b/>
                <w:lang w:val="mk-MK"/>
              </w:rPr>
            </w:pPr>
            <w:r>
              <w:rPr>
                <w:rFonts w:ascii="SkolaSerifCnOffc" w:eastAsia="Times New Roman" w:hAnsi="SkolaSerifCnOffc"/>
                <w:b/>
                <w:bCs/>
                <w:lang w:val="en-GB"/>
              </w:rPr>
              <w:t xml:space="preserve">VII. </w:t>
            </w:r>
            <w:r w:rsidR="000525A5" w:rsidRPr="00A831EA">
              <w:rPr>
                <w:rFonts w:ascii="SkolaSerifCnOffc" w:eastAsia="Times New Roman" w:hAnsi="SkolaSerifCnOffc"/>
                <w:b/>
                <w:bCs/>
                <w:lang w:val="mk-MK"/>
              </w:rPr>
              <w:t xml:space="preserve">СТУДИРАЊЕ </w:t>
            </w:r>
          </w:p>
        </w:tc>
      </w:tr>
    </w:tbl>
    <w:p w:rsidR="00841D17" w:rsidRPr="008633DF" w:rsidRDefault="000525A5" w:rsidP="008633DF">
      <w:pPr>
        <w:spacing w:before="240" w:after="240" w:line="240" w:lineRule="auto"/>
        <w:textAlignment w:val="baseline"/>
        <w:rPr>
          <w:rFonts w:ascii="SkolaSerifCnOffc" w:hAnsi="SkolaSerifCnOffc"/>
          <w:b/>
          <w:sz w:val="28"/>
          <w:szCs w:val="28"/>
          <w:lang w:val="mk-MK"/>
        </w:rPr>
      </w:pPr>
      <w:r w:rsidRPr="008633DF">
        <w:rPr>
          <w:rFonts w:ascii="SkolaSerifCnOffc" w:hAnsi="SkolaSerifCnOffc"/>
          <w:b/>
          <w:sz w:val="28"/>
          <w:szCs w:val="28"/>
          <w:lang w:val="mk-MK"/>
        </w:rPr>
        <w:t xml:space="preserve">1. </w:t>
      </w:r>
      <w:r w:rsidR="00841D17" w:rsidRPr="008633DF">
        <w:rPr>
          <w:rFonts w:ascii="SkolaSerifCnOffc" w:hAnsi="SkolaSerifCnOffc"/>
          <w:b/>
          <w:sz w:val="28"/>
          <w:szCs w:val="28"/>
          <w:lang w:val="mk-MK"/>
        </w:rPr>
        <w:t>Рок за завршување на студиите</w:t>
      </w:r>
    </w:p>
    <w:p w:rsidR="00321A66" w:rsidRPr="00A831EA" w:rsidRDefault="00B154EA" w:rsidP="000525A5">
      <w:pPr>
        <w:spacing w:after="120" w:line="240" w:lineRule="auto"/>
        <w:ind w:firstLine="720"/>
        <w:jc w:val="both"/>
        <w:rPr>
          <w:rFonts w:ascii="SkolaSerifCnOffc" w:eastAsia="Times New Roman" w:hAnsi="SkolaSerifCnOffc"/>
          <w:lang w:val="mk-MK"/>
        </w:rPr>
      </w:pPr>
      <w:r w:rsidRPr="00A831EA">
        <w:rPr>
          <w:rFonts w:ascii="SkolaSerifCnOffc" w:hAnsi="SkolaSerifCnOffc"/>
          <w:lang w:val="mk-MK"/>
        </w:rPr>
        <w:t>Рок</w:t>
      </w:r>
      <w:r w:rsidR="000525A5" w:rsidRPr="00A831EA">
        <w:rPr>
          <w:rFonts w:ascii="SkolaSerifCnOffc" w:hAnsi="SkolaSerifCnOffc"/>
          <w:lang w:val="mk-MK"/>
        </w:rPr>
        <w:t>от</w:t>
      </w:r>
      <w:r w:rsidRPr="00A831EA">
        <w:rPr>
          <w:rFonts w:ascii="SkolaSerifCnOffc" w:hAnsi="SkolaSerifCnOffc"/>
          <w:lang w:val="mk-MK"/>
        </w:rPr>
        <w:t xml:space="preserve"> за завршување на студиите</w:t>
      </w:r>
      <w:r w:rsidR="000525A5" w:rsidRPr="00A831EA">
        <w:rPr>
          <w:rFonts w:ascii="SkolaSerifCnOffc" w:hAnsi="SkolaSerifCnOffc"/>
          <w:lang w:val="mk-MK"/>
        </w:rPr>
        <w:t xml:space="preserve">, т.е да </w:t>
      </w:r>
      <w:r w:rsidR="00321A66" w:rsidRPr="00A831EA">
        <w:rPr>
          <w:rFonts w:ascii="SkolaSerifCnOffc" w:eastAsia="Times New Roman" w:hAnsi="SkolaSerifCnOffc"/>
          <w:lang w:val="mk-MK"/>
        </w:rPr>
        <w:t>го одбрани докторскиот труд</w:t>
      </w:r>
      <w:r w:rsidR="000525A5" w:rsidRPr="00A831EA">
        <w:rPr>
          <w:rFonts w:ascii="SkolaSerifCnOffc" w:eastAsia="Times New Roman" w:hAnsi="SkolaSerifCnOffc"/>
          <w:lang w:val="mk-MK"/>
        </w:rPr>
        <w:t xml:space="preserve"> изнесува</w:t>
      </w:r>
      <w:r w:rsidRPr="00A831EA">
        <w:rPr>
          <w:rFonts w:ascii="SkolaSerifCnOffc" w:eastAsia="Times New Roman" w:hAnsi="SkolaSerifCnOffc"/>
          <w:lang w:val="mk-MK"/>
        </w:rPr>
        <w:t xml:space="preserve">6 години од денот на почетокот на семестарот во кој </w:t>
      </w:r>
      <w:r w:rsidR="00321A66" w:rsidRPr="00A831EA">
        <w:rPr>
          <w:rFonts w:ascii="SkolaSerifCnOffc" w:eastAsia="Times New Roman" w:hAnsi="SkolaSerifCnOffc"/>
          <w:lang w:val="mk-MK"/>
        </w:rPr>
        <w:t xml:space="preserve">студентот </w:t>
      </w:r>
      <w:r w:rsidRPr="00A831EA">
        <w:rPr>
          <w:rFonts w:ascii="SkolaSerifCnOffc" w:eastAsia="Times New Roman" w:hAnsi="SkolaSerifCnOffc"/>
          <w:lang w:val="mk-MK"/>
        </w:rPr>
        <w:t xml:space="preserve">се запишал на </w:t>
      </w:r>
      <w:r w:rsidR="002E0E43" w:rsidRPr="00A831EA">
        <w:rPr>
          <w:rFonts w:ascii="SkolaSerifCnOffc" w:eastAsia="Times New Roman" w:hAnsi="SkolaSerifCnOffc"/>
          <w:lang w:val="mk-MK"/>
        </w:rPr>
        <w:t xml:space="preserve">трет циклус </w:t>
      </w:r>
      <w:r w:rsidR="00FA5440" w:rsidRPr="00A831EA">
        <w:rPr>
          <w:rFonts w:ascii="SkolaSerifCnOffc" w:eastAsia="Times New Roman" w:hAnsi="SkolaSerifCnOffc"/>
          <w:lang w:val="mk-MK"/>
        </w:rPr>
        <w:t xml:space="preserve">академски </w:t>
      </w:r>
      <w:r w:rsidR="002E0E43" w:rsidRPr="00A831EA">
        <w:rPr>
          <w:rFonts w:ascii="SkolaSerifCnOffc" w:eastAsia="Times New Roman" w:hAnsi="SkolaSerifCnOffc"/>
          <w:lang w:val="mk-MK"/>
        </w:rPr>
        <w:t xml:space="preserve">студии - </w:t>
      </w:r>
      <w:r w:rsidRPr="00A831EA">
        <w:rPr>
          <w:rFonts w:ascii="SkolaSerifCnOffc" w:eastAsia="Times New Roman" w:hAnsi="SkolaSerifCnOffc"/>
          <w:lang w:val="mk-MK"/>
        </w:rPr>
        <w:t xml:space="preserve">докторски студии.  </w:t>
      </w:r>
    </w:p>
    <w:p w:rsidR="00B154EA" w:rsidRPr="00A831EA" w:rsidRDefault="00B154EA" w:rsidP="000525A5">
      <w:pPr>
        <w:pStyle w:val="ColorfulList-Accent11"/>
        <w:spacing w:after="120" w:line="240" w:lineRule="auto"/>
        <w:ind w:left="0" w:firstLine="720"/>
        <w:contextualSpacing w:val="0"/>
        <w:jc w:val="both"/>
        <w:rPr>
          <w:rFonts w:ascii="SkolaSerifCnOffc" w:eastAsia="Times New Roman" w:hAnsi="SkolaSerifCnOffc"/>
          <w:lang w:val="ru-RU"/>
        </w:rPr>
      </w:pPr>
      <w:r w:rsidRPr="00A831EA">
        <w:rPr>
          <w:rFonts w:ascii="SkolaSerifCnOffc" w:eastAsia="Times New Roman" w:hAnsi="SkolaSerifCnOffc"/>
          <w:lang w:val="mk-MK"/>
        </w:rPr>
        <w:t>По истекот на овој рок, студентот го губи статусот на студент на докторски студии.</w:t>
      </w:r>
      <w:r w:rsidRPr="00A831EA">
        <w:rPr>
          <w:rFonts w:ascii="SkolaSerifCnOffc" w:eastAsia="Times New Roman" w:hAnsi="SkolaSerifCnOffc"/>
        </w:rPr>
        <w:t> </w:t>
      </w:r>
      <w:r w:rsidRPr="00A831EA">
        <w:rPr>
          <w:rFonts w:ascii="SkolaSerifCnOffc" w:eastAsia="Times New Roman" w:hAnsi="SkolaSerifCnOffc"/>
          <w:lang w:val="mk-MK"/>
        </w:rPr>
        <w:t>По исклучок, кога условите на истражувањето бараат подолго време, на барање на студентот и пред истекот на рокот за студирање, Советот на студиската програма може да го продолжи рокот, соодветно на потребите, но не повеќе од 2 години.</w:t>
      </w:r>
      <w:r w:rsidRPr="00A831EA">
        <w:rPr>
          <w:rFonts w:ascii="SkolaSerifCnOffc" w:eastAsia="Times New Roman" w:hAnsi="SkolaSerifCnOffc"/>
        </w:rPr>
        <w:t> </w:t>
      </w:r>
    </w:p>
    <w:p w:rsidR="0024755F" w:rsidRPr="00D407CA" w:rsidRDefault="0024755F" w:rsidP="00FA5440">
      <w:pPr>
        <w:pStyle w:val="ColorfulList-Accent11"/>
        <w:spacing w:after="120" w:line="240" w:lineRule="auto"/>
        <w:ind w:left="0" w:firstLine="720"/>
        <w:contextualSpacing w:val="0"/>
        <w:jc w:val="both"/>
        <w:rPr>
          <w:rFonts w:ascii="SkolaSerifCnOffc" w:eastAsia="Times New Roman" w:hAnsi="SkolaSerifCnOffc"/>
        </w:rPr>
      </w:pPr>
      <w:r w:rsidRPr="009D3AC4">
        <w:rPr>
          <w:rFonts w:ascii="SkolaSerifCnOffc" w:eastAsia="Times New Roman" w:hAnsi="SkolaSerifCnOffc"/>
          <w:lang w:val="mk-MK"/>
        </w:rPr>
        <w:t xml:space="preserve">За студентите запишани на докторски </w:t>
      </w:r>
      <w:r w:rsidRPr="00D407CA">
        <w:rPr>
          <w:rFonts w:ascii="SkolaSerifCnOffc" w:eastAsia="Times New Roman" w:hAnsi="SkolaSerifCnOffc"/>
          <w:lang w:val="mk-MK"/>
        </w:rPr>
        <w:t>студии кои не одбраниле докторски труд во рок од 6 години сметано од денот на запишувањето до 31.12.2020 година</w:t>
      </w:r>
      <w:r w:rsidR="00AE3BCC" w:rsidRPr="00D407CA">
        <w:rPr>
          <w:rFonts w:ascii="SkolaSerifCnOffc" w:eastAsia="Times New Roman" w:hAnsi="SkolaSerifCnOffc"/>
          <w:lang w:val="mk-MK"/>
        </w:rPr>
        <w:t>, Н</w:t>
      </w:r>
      <w:r w:rsidRPr="00D407CA">
        <w:rPr>
          <w:rFonts w:ascii="SkolaSerifCnOffc" w:eastAsia="Times New Roman" w:hAnsi="SkolaSerifCnOffc"/>
          <w:lang w:val="mk-MK"/>
        </w:rPr>
        <w:t>аставно-научни</w:t>
      </w:r>
      <w:r w:rsidR="00AE3BCC" w:rsidRPr="00D407CA">
        <w:rPr>
          <w:rFonts w:ascii="SkolaSerifCnOffc" w:eastAsia="Times New Roman" w:hAnsi="SkolaSerifCnOffc"/>
          <w:lang w:val="mk-MK"/>
        </w:rPr>
        <w:t>от/Н</w:t>
      </w:r>
      <w:r w:rsidR="00FA5440" w:rsidRPr="00D407CA">
        <w:rPr>
          <w:rFonts w:ascii="SkolaSerifCnOffc" w:eastAsia="Times New Roman" w:hAnsi="SkolaSerifCnOffc"/>
          <w:lang w:val="mk-MK"/>
        </w:rPr>
        <w:t>аучни</w:t>
      </w:r>
      <w:r w:rsidR="00AE3BCC" w:rsidRPr="00D407CA">
        <w:rPr>
          <w:rFonts w:ascii="SkolaSerifCnOffc" w:eastAsia="Times New Roman" w:hAnsi="SkolaSerifCnOffc"/>
          <w:lang w:val="mk-MK"/>
        </w:rPr>
        <w:t>от</w:t>
      </w:r>
      <w:r w:rsidR="00FA5440" w:rsidRPr="00D407CA">
        <w:rPr>
          <w:rFonts w:ascii="SkolaSerifCnOffc" w:eastAsia="Times New Roman" w:hAnsi="SkolaSerifCnOffc"/>
          <w:lang w:val="mk-MK"/>
        </w:rPr>
        <w:t>/</w:t>
      </w:r>
      <w:r w:rsidR="00AE3BCC" w:rsidRPr="00D407CA">
        <w:rPr>
          <w:rFonts w:ascii="SkolaSerifCnOffc" w:eastAsia="Times New Roman" w:hAnsi="SkolaSerifCnOffc"/>
          <w:lang w:val="mk-MK"/>
        </w:rPr>
        <w:t>У</w:t>
      </w:r>
      <w:r w:rsidRPr="00D407CA">
        <w:rPr>
          <w:rFonts w:ascii="SkolaSerifCnOffc" w:eastAsia="Times New Roman" w:hAnsi="SkolaSerifCnOffc"/>
          <w:lang w:val="mk-MK"/>
        </w:rPr>
        <w:t>метнички</w:t>
      </w:r>
      <w:r w:rsidR="00AE3BCC" w:rsidRPr="00D407CA">
        <w:rPr>
          <w:rFonts w:ascii="SkolaSerifCnOffc" w:eastAsia="Times New Roman" w:hAnsi="SkolaSerifCnOffc"/>
          <w:lang w:val="mk-MK"/>
        </w:rPr>
        <w:t>от</w:t>
      </w:r>
      <w:r w:rsidRPr="00D407CA">
        <w:rPr>
          <w:rFonts w:ascii="SkolaSerifCnOffc" w:eastAsia="Times New Roman" w:hAnsi="SkolaSerifCnOffc"/>
          <w:lang w:val="mk-MK"/>
        </w:rPr>
        <w:t xml:space="preserve"> совет со одлука го утврдуваат рокот за завршување на студиите, односно одбрана на докторски труд.</w:t>
      </w:r>
      <w:r w:rsidRPr="00D407CA">
        <w:rPr>
          <w:rFonts w:ascii="SkolaSerifCnOffc" w:eastAsia="Times New Roman" w:hAnsi="SkolaSerifCnOffc"/>
        </w:rPr>
        <w:t> </w:t>
      </w:r>
    </w:p>
    <w:p w:rsidR="000525A5" w:rsidRPr="00D407CA" w:rsidRDefault="00FA5440" w:rsidP="008633DF">
      <w:pPr>
        <w:spacing w:before="240" w:after="240" w:line="240" w:lineRule="auto"/>
        <w:textAlignment w:val="baseline"/>
        <w:rPr>
          <w:rFonts w:ascii="SkolaSerifCnOffc" w:hAnsi="SkolaSerifCnOffc"/>
          <w:b/>
          <w:sz w:val="28"/>
          <w:szCs w:val="28"/>
          <w:lang w:val="mk-MK"/>
        </w:rPr>
      </w:pPr>
      <w:r w:rsidRPr="00D407CA">
        <w:rPr>
          <w:rFonts w:ascii="SkolaSerifCnOffc" w:hAnsi="SkolaSerifCnOffc"/>
          <w:b/>
          <w:sz w:val="28"/>
          <w:szCs w:val="28"/>
          <w:lang w:val="mk-MK"/>
        </w:rPr>
        <w:t xml:space="preserve">2. </w:t>
      </w:r>
      <w:r w:rsidR="000525A5" w:rsidRPr="00D407CA">
        <w:rPr>
          <w:rFonts w:ascii="SkolaSerifCnOffc" w:hAnsi="SkolaSerifCnOffc"/>
          <w:b/>
          <w:sz w:val="28"/>
          <w:szCs w:val="28"/>
          <w:lang w:val="mk-MK"/>
        </w:rPr>
        <w:t>Измена на студиската програма</w:t>
      </w:r>
    </w:p>
    <w:p w:rsidR="000525A5" w:rsidRPr="00A831EA" w:rsidRDefault="000525A5" w:rsidP="00FA5440">
      <w:pPr>
        <w:tabs>
          <w:tab w:val="left" w:pos="360"/>
        </w:tabs>
        <w:spacing w:after="120" w:line="240" w:lineRule="auto"/>
        <w:ind w:firstLine="720"/>
        <w:jc w:val="both"/>
        <w:rPr>
          <w:rFonts w:ascii="SkolaSerifCnOffc" w:hAnsi="SkolaSerifCnOffc"/>
          <w:lang w:val="mk-MK"/>
        </w:rPr>
      </w:pPr>
      <w:r w:rsidRPr="00D407CA">
        <w:rPr>
          <w:rFonts w:ascii="SkolaSerifCnOffc" w:hAnsi="SkolaSerifCnOffc"/>
          <w:lang w:val="mk-MK"/>
        </w:rPr>
        <w:t>Доколку во текот на студирањето дојде до промена на студиска програма, студентот што студирал според некоја од претходните програми и го нема завршено студирањето во роковите утврдени со тие програми, го продолжува студирањето согласно со условите за премин на нови студиски програми.</w:t>
      </w:r>
    </w:p>
    <w:p w:rsidR="00841D17" w:rsidRPr="008633DF" w:rsidRDefault="00FA5440" w:rsidP="008633DF">
      <w:pPr>
        <w:spacing w:before="240" w:after="240" w:line="240" w:lineRule="auto"/>
        <w:textAlignment w:val="baseline"/>
        <w:rPr>
          <w:rFonts w:ascii="SkolaSerifCnOffc" w:eastAsia="Times New Roman" w:hAnsi="SkolaSerifCnOffc"/>
          <w:sz w:val="28"/>
          <w:szCs w:val="28"/>
          <w:lang w:val="ru-RU"/>
        </w:rPr>
      </w:pPr>
      <w:r w:rsidRPr="008633DF">
        <w:rPr>
          <w:rFonts w:ascii="SkolaSerifCnOffc" w:eastAsia="Times New Roman" w:hAnsi="SkolaSerifCnOffc"/>
          <w:b/>
          <w:bCs/>
          <w:sz w:val="28"/>
          <w:szCs w:val="28"/>
          <w:lang w:val="mk-MK"/>
        </w:rPr>
        <w:t xml:space="preserve">3. </w:t>
      </w:r>
      <w:r w:rsidR="00841D17" w:rsidRPr="008633DF">
        <w:rPr>
          <w:rFonts w:ascii="SkolaSerifCnOffc" w:eastAsia="Times New Roman" w:hAnsi="SkolaSerifCnOffc"/>
          <w:b/>
          <w:bCs/>
          <w:sz w:val="28"/>
          <w:szCs w:val="28"/>
          <w:lang w:val="mk-MK"/>
        </w:rPr>
        <w:t>Мирување на докторските студии </w:t>
      </w:r>
      <w:r w:rsidR="00841D17" w:rsidRPr="008633DF">
        <w:rPr>
          <w:rFonts w:ascii="SkolaSerifCnOffc" w:eastAsia="Times New Roman" w:hAnsi="SkolaSerifCnOffc"/>
          <w:sz w:val="28"/>
          <w:szCs w:val="28"/>
        </w:rPr>
        <w:t> </w:t>
      </w:r>
    </w:p>
    <w:p w:rsidR="00321A66" w:rsidRPr="00A831EA" w:rsidRDefault="005D79AA" w:rsidP="00FA5440">
      <w:pPr>
        <w:spacing w:after="120" w:line="240" w:lineRule="auto"/>
        <w:ind w:firstLine="720"/>
        <w:jc w:val="both"/>
        <w:rPr>
          <w:rFonts w:ascii="SkolaSerifCnOffc" w:eastAsia="Times New Roman" w:hAnsi="SkolaSerifCnOffc"/>
          <w:lang w:val="mk-MK"/>
        </w:rPr>
      </w:pPr>
      <w:r w:rsidRPr="00A831EA">
        <w:rPr>
          <w:rFonts w:ascii="SkolaSerifCnOffc" w:eastAsia="Times New Roman" w:hAnsi="SkolaSerifCnOffc"/>
          <w:lang w:val="mk-MK"/>
        </w:rPr>
        <w:t>Студентот може</w:t>
      </w:r>
      <w:r w:rsidR="00841D17" w:rsidRPr="00A831EA">
        <w:rPr>
          <w:rFonts w:ascii="SkolaSerifCnOffc" w:eastAsia="Times New Roman" w:hAnsi="SkolaSerifCnOffc"/>
          <w:lang w:val="mk-MK"/>
        </w:rPr>
        <w:t xml:space="preserve"> да побара мирување на студиите, со приложув</w:t>
      </w:r>
      <w:r w:rsidRPr="00A831EA">
        <w:rPr>
          <w:rFonts w:ascii="SkolaSerifCnOffc" w:eastAsia="Times New Roman" w:hAnsi="SkolaSerifCnOffc"/>
          <w:lang w:val="mk-MK"/>
        </w:rPr>
        <w:t>ање на соодветна документација од Советот на студиската програма.</w:t>
      </w:r>
    </w:p>
    <w:p w:rsidR="00321A66" w:rsidRPr="00A831EA" w:rsidRDefault="00321A66" w:rsidP="00FA5440">
      <w:pPr>
        <w:spacing w:after="120" w:line="240" w:lineRule="auto"/>
        <w:ind w:firstLine="720"/>
        <w:jc w:val="both"/>
        <w:rPr>
          <w:rFonts w:ascii="SkolaSerifCnOffc" w:eastAsia="Times New Roman" w:hAnsi="SkolaSerifCnOffc"/>
          <w:lang w:val="ru-RU"/>
        </w:rPr>
      </w:pPr>
      <w:r w:rsidRPr="00A831EA">
        <w:rPr>
          <w:rFonts w:ascii="SkolaSerifCnOffc" w:eastAsia="Times New Roman" w:hAnsi="SkolaSerifCnOffc"/>
          <w:lang w:val="mk-MK"/>
        </w:rPr>
        <w:t>Основи за мирување на докторските студии се:</w:t>
      </w:r>
      <w:r w:rsidRPr="00A831EA">
        <w:rPr>
          <w:rFonts w:ascii="SkolaSerifCnOffc" w:eastAsia="Times New Roman" w:hAnsi="SkolaSerifCnOffc"/>
        </w:rPr>
        <w:t> </w:t>
      </w:r>
    </w:p>
    <w:p w:rsidR="00321A66" w:rsidRPr="00A831EA" w:rsidRDefault="00321A66" w:rsidP="00AC12C6">
      <w:pPr>
        <w:pStyle w:val="ColorfulList-Accent11"/>
        <w:numPr>
          <w:ilvl w:val="0"/>
          <w:numId w:val="5"/>
        </w:numPr>
        <w:spacing w:after="60" w:line="240" w:lineRule="auto"/>
        <w:ind w:left="680" w:hanging="340"/>
        <w:contextualSpacing w:val="0"/>
        <w:jc w:val="both"/>
        <w:rPr>
          <w:rFonts w:ascii="SkolaSerifCnOffc" w:eastAsia="Times New Roman" w:hAnsi="SkolaSerifCnOffc"/>
          <w:lang w:val="ru-RU"/>
        </w:rPr>
      </w:pPr>
      <w:r w:rsidRPr="00A831EA">
        <w:rPr>
          <w:rFonts w:ascii="SkolaSerifCnOffc" w:eastAsia="Times New Roman" w:hAnsi="SkolaSerifCnOffc"/>
          <w:lang w:val="ru-RU"/>
        </w:rPr>
        <w:t xml:space="preserve">за време на бременост;  </w:t>
      </w:r>
    </w:p>
    <w:p w:rsidR="00321A66" w:rsidRPr="00A831EA" w:rsidRDefault="00321A66" w:rsidP="00AC12C6">
      <w:pPr>
        <w:pStyle w:val="ColorfulList-Accent11"/>
        <w:numPr>
          <w:ilvl w:val="0"/>
          <w:numId w:val="5"/>
        </w:numPr>
        <w:spacing w:after="60" w:line="240" w:lineRule="auto"/>
        <w:ind w:left="680" w:hanging="340"/>
        <w:contextualSpacing w:val="0"/>
        <w:jc w:val="both"/>
        <w:rPr>
          <w:rFonts w:ascii="SkolaSerifCnOffc" w:eastAsia="Times New Roman" w:hAnsi="SkolaSerifCnOffc"/>
          <w:lang w:val="ru-RU"/>
        </w:rPr>
      </w:pPr>
      <w:r w:rsidRPr="00A831EA">
        <w:rPr>
          <w:rFonts w:ascii="SkolaSerifCnOffc" w:eastAsia="Times New Roman" w:hAnsi="SkolaSerifCnOffc"/>
          <w:lang w:val="ru-RU"/>
        </w:rPr>
        <w:t xml:space="preserve">на студент со дете до 1 (една) година старост;  </w:t>
      </w:r>
    </w:p>
    <w:p w:rsidR="00321A66" w:rsidRPr="00A831EA" w:rsidRDefault="00321A66" w:rsidP="00AC12C6">
      <w:pPr>
        <w:pStyle w:val="ColorfulList-Accent11"/>
        <w:numPr>
          <w:ilvl w:val="0"/>
          <w:numId w:val="5"/>
        </w:numPr>
        <w:spacing w:after="60" w:line="240" w:lineRule="auto"/>
        <w:ind w:left="680" w:hanging="340"/>
        <w:contextualSpacing w:val="0"/>
        <w:jc w:val="both"/>
        <w:rPr>
          <w:rFonts w:ascii="SkolaSerifCnOffc" w:eastAsia="Times New Roman" w:hAnsi="SkolaSerifCnOffc"/>
          <w:lang w:val="ru-RU"/>
        </w:rPr>
      </w:pPr>
      <w:r w:rsidRPr="00A831EA">
        <w:rPr>
          <w:rFonts w:ascii="SkolaSerifCnOffc" w:eastAsia="Times New Roman" w:hAnsi="SkolaSerifCnOffc"/>
          <w:lang w:val="ru-RU"/>
        </w:rPr>
        <w:t xml:space="preserve">за време на болест подолга од 1 (еден) семестар;  </w:t>
      </w:r>
    </w:p>
    <w:p w:rsidR="00321A66" w:rsidRPr="00A831EA" w:rsidRDefault="00321A66" w:rsidP="00AC12C6">
      <w:pPr>
        <w:pStyle w:val="ColorfulList-Accent11"/>
        <w:numPr>
          <w:ilvl w:val="0"/>
          <w:numId w:val="5"/>
        </w:numPr>
        <w:spacing w:after="60" w:line="240" w:lineRule="auto"/>
        <w:ind w:left="680" w:hanging="340"/>
        <w:contextualSpacing w:val="0"/>
        <w:jc w:val="both"/>
        <w:rPr>
          <w:rFonts w:ascii="SkolaSerifCnOffc" w:eastAsia="Times New Roman" w:hAnsi="SkolaSerifCnOffc"/>
        </w:rPr>
      </w:pPr>
      <w:r w:rsidRPr="00A831EA">
        <w:rPr>
          <w:rFonts w:ascii="SkolaSerifCnOffc" w:eastAsia="Times New Roman" w:hAnsi="SkolaSerifCnOffc"/>
        </w:rPr>
        <w:t xml:space="preserve">поради семејни причини;  </w:t>
      </w:r>
    </w:p>
    <w:p w:rsidR="00321A66" w:rsidRPr="00A831EA" w:rsidRDefault="00321A66" w:rsidP="00AC12C6">
      <w:pPr>
        <w:pStyle w:val="ColorfulList-Accent11"/>
        <w:numPr>
          <w:ilvl w:val="0"/>
          <w:numId w:val="5"/>
        </w:numPr>
        <w:spacing w:after="60" w:line="240" w:lineRule="auto"/>
        <w:ind w:left="680" w:hanging="340"/>
        <w:contextualSpacing w:val="0"/>
        <w:jc w:val="both"/>
        <w:rPr>
          <w:rFonts w:ascii="SkolaSerifCnOffc" w:eastAsia="Times New Roman" w:hAnsi="SkolaSerifCnOffc"/>
          <w:lang w:val="ru-RU"/>
        </w:rPr>
      </w:pPr>
      <w:r w:rsidRPr="00A831EA">
        <w:rPr>
          <w:rFonts w:ascii="SkolaSerifCnOffc" w:eastAsia="Times New Roman" w:hAnsi="SkolaSerifCnOffc"/>
          <w:lang w:val="ru-RU"/>
        </w:rPr>
        <w:t xml:space="preserve">за време на меѓународна размена на студентите во траење подолго од 30 дена во текот на одржувањето на наставата, доколку со наведената размена не се стекнуваат ЕКТС-кредити;  </w:t>
      </w:r>
    </w:p>
    <w:p w:rsidR="00321A66" w:rsidRPr="00A831EA" w:rsidRDefault="00321A66" w:rsidP="00AC12C6">
      <w:pPr>
        <w:pStyle w:val="ColorfulList-Accent11"/>
        <w:numPr>
          <w:ilvl w:val="0"/>
          <w:numId w:val="5"/>
        </w:numPr>
        <w:spacing w:after="60" w:line="240" w:lineRule="auto"/>
        <w:ind w:left="680" w:hanging="340"/>
        <w:contextualSpacing w:val="0"/>
        <w:jc w:val="both"/>
        <w:rPr>
          <w:rFonts w:ascii="SkolaSerifCnOffc" w:eastAsia="Times New Roman" w:hAnsi="SkolaSerifCnOffc"/>
          <w:lang w:val="ru-RU"/>
        </w:rPr>
      </w:pPr>
      <w:r w:rsidRPr="00A831EA">
        <w:rPr>
          <w:rFonts w:ascii="SkolaSerifCnOffc" w:eastAsia="Times New Roman" w:hAnsi="SkolaSerifCnOffc"/>
          <w:lang w:val="ru-RU"/>
        </w:rPr>
        <w:t xml:space="preserve">за време на подготовка и настапи на спортски настани кога има статус на член на репрезентацијата на Република Северна Македонија;  </w:t>
      </w:r>
    </w:p>
    <w:p w:rsidR="00321A66" w:rsidRPr="00A831EA" w:rsidRDefault="00321A66" w:rsidP="00AC12C6">
      <w:pPr>
        <w:pStyle w:val="ColorfulList-Accent11"/>
        <w:numPr>
          <w:ilvl w:val="0"/>
          <w:numId w:val="5"/>
        </w:numPr>
        <w:spacing w:after="60" w:line="240" w:lineRule="auto"/>
        <w:ind w:left="680" w:hanging="340"/>
        <w:contextualSpacing w:val="0"/>
        <w:jc w:val="both"/>
        <w:rPr>
          <w:rFonts w:ascii="SkolaSerifCnOffc" w:eastAsia="Times New Roman" w:hAnsi="SkolaSerifCnOffc"/>
          <w:lang w:val="ru-RU"/>
        </w:rPr>
      </w:pPr>
      <w:r w:rsidRPr="00A831EA">
        <w:rPr>
          <w:rFonts w:ascii="SkolaSerifCnOffc" w:eastAsia="Times New Roman" w:hAnsi="SkolaSerifCnOffc"/>
          <w:lang w:val="ru-RU"/>
        </w:rPr>
        <w:t xml:space="preserve">неможност за исполнување на финансиските обврски;   </w:t>
      </w:r>
    </w:p>
    <w:p w:rsidR="00321A66" w:rsidRPr="00A831EA" w:rsidRDefault="00321A66" w:rsidP="00AC12C6">
      <w:pPr>
        <w:pStyle w:val="ColorfulList-Accent11"/>
        <w:numPr>
          <w:ilvl w:val="0"/>
          <w:numId w:val="5"/>
        </w:numPr>
        <w:spacing w:after="120" w:line="240" w:lineRule="auto"/>
        <w:ind w:left="680" w:hanging="340"/>
        <w:contextualSpacing w:val="0"/>
        <w:jc w:val="both"/>
        <w:rPr>
          <w:rFonts w:ascii="SkolaSerifCnOffc" w:eastAsia="Times New Roman" w:hAnsi="SkolaSerifCnOffc"/>
          <w:lang w:val="ru-RU"/>
        </w:rPr>
      </w:pPr>
      <w:r w:rsidRPr="00A831EA">
        <w:rPr>
          <w:rFonts w:ascii="SkolaSerifCnOffc" w:eastAsia="Times New Roman" w:hAnsi="SkolaSerifCnOffc"/>
          <w:lang w:val="ru-RU"/>
        </w:rPr>
        <w:t xml:space="preserve">во други случаи за чија оправданост одлучува Советот на студиската програма. </w:t>
      </w:r>
    </w:p>
    <w:p w:rsidR="00841D17" w:rsidRPr="00A831EA" w:rsidRDefault="00841D17" w:rsidP="00FA5440">
      <w:pPr>
        <w:spacing w:after="120" w:line="240" w:lineRule="auto"/>
        <w:ind w:firstLine="720"/>
        <w:jc w:val="both"/>
        <w:rPr>
          <w:rFonts w:ascii="SkolaSerifCnOffc" w:eastAsia="Times New Roman" w:hAnsi="SkolaSerifCnOffc"/>
          <w:lang w:val="ru-RU"/>
        </w:rPr>
      </w:pPr>
      <w:r w:rsidRPr="00A831EA">
        <w:rPr>
          <w:rFonts w:ascii="SkolaSerifCnOffc" w:eastAsia="Times New Roman" w:hAnsi="SkolaSerifCnOffc"/>
          <w:lang w:val="mk-MK"/>
        </w:rPr>
        <w:lastRenderedPageBreak/>
        <w:t xml:space="preserve">Одлука за мирување на докторските студии донесува Советот на студиската програма. </w:t>
      </w:r>
      <w:r w:rsidRPr="00A831EA">
        <w:rPr>
          <w:rFonts w:ascii="SkolaSerifCnOffc" w:eastAsia="Times New Roman" w:hAnsi="SkolaSerifCnOffc"/>
        </w:rPr>
        <w:t> </w:t>
      </w:r>
    </w:p>
    <w:p w:rsidR="005D79AA" w:rsidRPr="00A831EA" w:rsidRDefault="00464879" w:rsidP="00FA5440">
      <w:pPr>
        <w:spacing w:after="120" w:line="240" w:lineRule="auto"/>
        <w:ind w:firstLine="720"/>
        <w:jc w:val="both"/>
        <w:rPr>
          <w:rFonts w:ascii="SkolaSerifCnOffc" w:hAnsi="SkolaSerifCnOffc"/>
          <w:b/>
          <w:lang w:val="mk-MK"/>
        </w:rPr>
      </w:pPr>
      <w:r w:rsidRPr="00A831EA">
        <w:rPr>
          <w:rFonts w:ascii="SkolaSerifCnOffc" w:eastAsia="Times New Roman" w:hAnsi="SkolaSerifCnOffc"/>
          <w:lang w:val="mk-MK"/>
        </w:rPr>
        <w:t>З</w:t>
      </w:r>
      <w:r w:rsidR="00841D17" w:rsidRPr="00A831EA">
        <w:rPr>
          <w:rFonts w:ascii="SkolaSerifCnOffc" w:eastAsia="Times New Roman" w:hAnsi="SkolaSerifCnOffc"/>
          <w:lang w:val="mk-MK"/>
        </w:rPr>
        <w:t xml:space="preserve">а време на мирувањето на студиите, не тече рокот </w:t>
      </w:r>
      <w:r w:rsidR="005D79AA" w:rsidRPr="00A831EA">
        <w:rPr>
          <w:rFonts w:ascii="SkolaSerifCnOffc" w:hAnsi="SkolaSerifCnOffc"/>
          <w:lang w:val="mk-MK"/>
        </w:rPr>
        <w:t>рокот за завршување на студиите</w:t>
      </w:r>
      <w:r w:rsidR="00FA5440" w:rsidRPr="00A831EA">
        <w:rPr>
          <w:rFonts w:ascii="SkolaSerifCnOffc" w:hAnsi="SkolaSerifCnOffc"/>
          <w:lang w:val="mk-MK"/>
        </w:rPr>
        <w:t>.</w:t>
      </w:r>
    </w:p>
    <w:p w:rsidR="00841D17" w:rsidRPr="00A831EA" w:rsidRDefault="00841D17" w:rsidP="00FA54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firstLine="720"/>
        <w:jc w:val="both"/>
        <w:rPr>
          <w:rFonts w:ascii="SkolaSerifCnOffc" w:hAnsi="SkolaSerifCnOffc"/>
          <w:lang w:val="ru-RU"/>
        </w:rPr>
      </w:pPr>
      <w:r w:rsidRPr="00A831EA">
        <w:rPr>
          <w:rFonts w:ascii="SkolaSerifCnOffc" w:hAnsi="SkolaSerifCnOffc"/>
          <w:lang w:val="ru-RU"/>
        </w:rPr>
        <w:t>Доколку за време на мирување на обврските настанат измени во студиската програма, студентот продолжува да студира на изменетата студиска програма</w:t>
      </w:r>
    </w:p>
    <w:p w:rsidR="00841D17" w:rsidRPr="00A831EA" w:rsidRDefault="00841D17" w:rsidP="00FA54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firstLine="720"/>
        <w:jc w:val="both"/>
        <w:rPr>
          <w:rFonts w:ascii="SkolaSerifCnOffc" w:hAnsi="SkolaSerifCnOffc"/>
          <w:lang w:val="ru-RU"/>
        </w:rPr>
      </w:pPr>
      <w:r w:rsidRPr="00A831EA">
        <w:rPr>
          <w:rFonts w:ascii="SkolaSerifCnOffc" w:hAnsi="SkolaSerifCnOffc"/>
          <w:lang w:val="ru-RU"/>
        </w:rPr>
        <w:t xml:space="preserve">За време на мирување на </w:t>
      </w:r>
      <w:r w:rsidR="00FA5440" w:rsidRPr="00A831EA">
        <w:rPr>
          <w:rFonts w:ascii="SkolaSerifCnOffc" w:hAnsi="SkolaSerifCnOffc"/>
          <w:lang w:val="ru-RU"/>
        </w:rPr>
        <w:t>студиите</w:t>
      </w:r>
      <w:r w:rsidRPr="00A831EA">
        <w:rPr>
          <w:rFonts w:ascii="SkolaSerifCnOffc" w:hAnsi="SkolaSerifCnOffc"/>
          <w:lang w:val="ru-RU"/>
        </w:rPr>
        <w:t>, студентот може да полага испити доколку за полагањето на тие испити ги исполнил условите.</w:t>
      </w:r>
    </w:p>
    <w:p w:rsidR="00841D17" w:rsidRPr="00A831EA" w:rsidRDefault="00841D17" w:rsidP="00FA54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firstLine="720"/>
        <w:jc w:val="both"/>
        <w:rPr>
          <w:rFonts w:ascii="SkolaSerifCnOffc" w:hAnsi="SkolaSerifCnOffc"/>
          <w:lang w:val="ru-RU"/>
        </w:rPr>
      </w:pPr>
      <w:r w:rsidRPr="00A831EA">
        <w:rPr>
          <w:rFonts w:ascii="SkolaSerifCnOffc" w:hAnsi="SkolaSerifCnOffc"/>
          <w:lang w:val="ru-RU"/>
        </w:rPr>
        <w:t>Доколку студентот не го активира мирувањето ниту запише семестар, му престанува статусот студент.</w:t>
      </w:r>
    </w:p>
    <w:p w:rsidR="00321A66" w:rsidRPr="008633DF" w:rsidRDefault="00FA5440" w:rsidP="008633DF">
      <w:pPr>
        <w:pStyle w:val="ColorfulList-Accent11"/>
        <w:spacing w:before="240" w:after="240" w:line="240" w:lineRule="auto"/>
        <w:ind w:left="0"/>
        <w:contextualSpacing w:val="0"/>
        <w:textAlignment w:val="baseline"/>
        <w:rPr>
          <w:rFonts w:ascii="SkolaSerifCnOffc" w:eastAsia="Times New Roman" w:hAnsi="SkolaSerifCnOffc"/>
          <w:b/>
          <w:sz w:val="28"/>
          <w:szCs w:val="28"/>
          <w:lang w:val="mk-MK"/>
        </w:rPr>
      </w:pPr>
      <w:r w:rsidRPr="00D407CA">
        <w:rPr>
          <w:rFonts w:ascii="SkolaSerifCnOffc" w:eastAsia="Times New Roman" w:hAnsi="SkolaSerifCnOffc"/>
          <w:b/>
          <w:sz w:val="28"/>
          <w:szCs w:val="28"/>
          <w:lang w:val="mk-MK"/>
        </w:rPr>
        <w:t xml:space="preserve">4. </w:t>
      </w:r>
      <w:r w:rsidR="00321A66" w:rsidRPr="00D407CA">
        <w:rPr>
          <w:rFonts w:ascii="SkolaSerifCnOffc" w:eastAsia="Times New Roman" w:hAnsi="SkolaSerifCnOffc"/>
          <w:b/>
          <w:sz w:val="28"/>
          <w:szCs w:val="28"/>
          <w:lang w:val="mk-MK"/>
        </w:rPr>
        <w:t>Изгубен статус студент</w:t>
      </w:r>
      <w:r w:rsidR="0024755F" w:rsidRPr="00D407CA">
        <w:rPr>
          <w:rFonts w:ascii="SkolaSerifCnOffc" w:eastAsia="Times New Roman" w:hAnsi="SkolaSerifCnOffc"/>
          <w:b/>
          <w:sz w:val="28"/>
          <w:szCs w:val="28"/>
          <w:lang w:val="mk-MK"/>
        </w:rPr>
        <w:t xml:space="preserve"> на докторски студии</w:t>
      </w:r>
    </w:p>
    <w:p w:rsidR="00321A66" w:rsidRPr="00A831EA" w:rsidRDefault="00321A66" w:rsidP="001A335D">
      <w:pPr>
        <w:pStyle w:val="ColorfulList-Accent11"/>
        <w:spacing w:after="120" w:line="240" w:lineRule="auto"/>
        <w:ind w:left="0" w:firstLine="720"/>
        <w:contextualSpacing w:val="0"/>
        <w:jc w:val="both"/>
        <w:rPr>
          <w:rFonts w:ascii="SkolaSerifCnOffc" w:eastAsia="Times New Roman" w:hAnsi="SkolaSerifCnOffc"/>
          <w:lang w:val="ru-RU"/>
        </w:rPr>
      </w:pPr>
      <w:r w:rsidRPr="00A831EA">
        <w:rPr>
          <w:rFonts w:ascii="SkolaSerifCnOffc" w:eastAsia="Times New Roman" w:hAnsi="SkolaSerifCnOffc"/>
          <w:lang w:val="mk-MK"/>
        </w:rPr>
        <w:t>Лицето кое го изгубило статусот на студент на докторски студии</w:t>
      </w:r>
      <w:r w:rsidRPr="00A831EA">
        <w:rPr>
          <w:rFonts w:ascii="SkolaSerifCnOffc" w:eastAsia="Times New Roman" w:hAnsi="SkolaSerifCnOffc"/>
          <w:lang w:val="ru-RU"/>
        </w:rPr>
        <w:t>,</w:t>
      </w:r>
      <w:r w:rsidRPr="00A831EA">
        <w:rPr>
          <w:rFonts w:ascii="SkolaSerifCnOffc" w:eastAsia="Times New Roman" w:hAnsi="SkolaSerifCnOffc"/>
          <w:lang w:val="mk-MK"/>
        </w:rPr>
        <w:t xml:space="preserve"> може повторно да конкурира за запишување на докторски студии.</w:t>
      </w:r>
      <w:r w:rsidRPr="00A831EA">
        <w:rPr>
          <w:rFonts w:ascii="SkolaSerifCnOffc" w:eastAsia="Times New Roman" w:hAnsi="SkolaSerifCnOffc"/>
        </w:rPr>
        <w:t> </w:t>
      </w:r>
      <w:r w:rsidRPr="00A831EA">
        <w:rPr>
          <w:rFonts w:ascii="SkolaSerifCnOffc" w:eastAsia="Times New Roman" w:hAnsi="SkolaSerifCnOffc"/>
          <w:lang w:val="mk-MK"/>
        </w:rPr>
        <w:t>На кандидатот на кој му е одобрено повторно запишување, може да му се признаат положените испити и реализираните активности и на докторски студии, за што одлука донесува Советот на студиската програма. </w:t>
      </w:r>
      <w:r w:rsidRPr="00A831EA">
        <w:rPr>
          <w:rFonts w:ascii="SkolaSerifCnOffc" w:eastAsia="Times New Roman" w:hAnsi="SkolaSerifCnOffc"/>
        </w:rPr>
        <w:t> </w:t>
      </w:r>
    </w:p>
    <w:p w:rsidR="00321A66" w:rsidRPr="00A831EA" w:rsidRDefault="00321A66" w:rsidP="00FA5440">
      <w:pPr>
        <w:pStyle w:val="ColorfulList-Accent11"/>
        <w:spacing w:after="120" w:line="240" w:lineRule="auto"/>
        <w:ind w:left="0" w:firstLine="720"/>
        <w:contextualSpacing w:val="0"/>
        <w:jc w:val="both"/>
        <w:rPr>
          <w:rFonts w:ascii="SkolaSerifCnOffc" w:eastAsia="Times New Roman" w:hAnsi="SkolaSerifCnOffc"/>
          <w:lang w:val="ru-RU"/>
        </w:rPr>
      </w:pPr>
      <w:r w:rsidRPr="00A831EA">
        <w:rPr>
          <w:rFonts w:ascii="SkolaSerifCnOffc" w:eastAsia="Times New Roman" w:hAnsi="SkolaSerifCnOffc"/>
          <w:lang w:val="mk-MK"/>
        </w:rPr>
        <w:t>При повторно запишување, студентот плаќа полн износ на школарина, намален за износ што одговара на бројот на претходно признаените кредити од советот на студиската програма.</w:t>
      </w:r>
      <w:r w:rsidRPr="00A831EA">
        <w:rPr>
          <w:rFonts w:ascii="SkolaSerifCnOffc" w:eastAsia="Times New Roman" w:hAnsi="SkolaSerifCnOffc"/>
        </w:rPr>
        <w:t> </w:t>
      </w:r>
    </w:p>
    <w:p w:rsidR="00841D17" w:rsidRPr="008633DF" w:rsidRDefault="001A335D" w:rsidP="008633DF">
      <w:pPr>
        <w:spacing w:before="240" w:after="240" w:line="240" w:lineRule="auto"/>
        <w:textAlignment w:val="baseline"/>
        <w:rPr>
          <w:rFonts w:ascii="SkolaSerifCnOffc" w:eastAsia="Times New Roman" w:hAnsi="SkolaSerifCnOffc"/>
          <w:b/>
          <w:sz w:val="28"/>
          <w:szCs w:val="28"/>
          <w:lang w:val="ru-RU"/>
        </w:rPr>
      </w:pPr>
      <w:r w:rsidRPr="008633DF">
        <w:rPr>
          <w:rFonts w:ascii="SkolaSerifCnOffc" w:eastAsia="Times New Roman" w:hAnsi="SkolaSerifCnOffc"/>
          <w:b/>
          <w:sz w:val="28"/>
          <w:szCs w:val="28"/>
          <w:lang w:val="ru-RU"/>
        </w:rPr>
        <w:t xml:space="preserve">5. </w:t>
      </w:r>
      <w:r w:rsidR="00841D17" w:rsidRPr="008633DF">
        <w:rPr>
          <w:rFonts w:ascii="SkolaSerifCnOffc" w:eastAsia="Times New Roman" w:hAnsi="SkolaSerifCnOffc"/>
          <w:b/>
          <w:sz w:val="28"/>
          <w:szCs w:val="28"/>
          <w:lang w:val="ru-RU"/>
        </w:rPr>
        <w:t>Студент гостин</w:t>
      </w:r>
    </w:p>
    <w:p w:rsidR="001A335D" w:rsidRPr="00A831EA" w:rsidRDefault="00841D17" w:rsidP="001A335D">
      <w:pPr>
        <w:spacing w:after="120" w:line="240" w:lineRule="auto"/>
        <w:ind w:firstLine="720"/>
        <w:jc w:val="both"/>
        <w:rPr>
          <w:rFonts w:ascii="SkolaSerifCnOffc" w:hAnsi="SkolaSerifCnOffc"/>
          <w:lang w:val="mk-MK"/>
        </w:rPr>
      </w:pPr>
      <w:r w:rsidRPr="00A831EA">
        <w:rPr>
          <w:rFonts w:ascii="SkolaSerifCnOffc" w:hAnsi="SkolaSerifCnOffc"/>
          <w:lang w:val="mk-MK"/>
        </w:rPr>
        <w:t>Студент гостин, може да биде студент запишан на докторски студии на друг универзитет во земјата и од странство</w:t>
      </w:r>
      <w:r w:rsidR="001A335D" w:rsidRPr="00A831EA">
        <w:rPr>
          <w:rFonts w:ascii="SkolaSerifCnOffc" w:hAnsi="SkolaSerifCnOffc"/>
          <w:lang w:val="mk-MK"/>
        </w:rPr>
        <w:t>, кој запишува дел од активностите</w:t>
      </w:r>
      <w:r w:rsidRPr="00A831EA">
        <w:rPr>
          <w:rFonts w:ascii="SkolaSerifCnOffc" w:hAnsi="SkolaSerifCnOffc"/>
          <w:lang w:val="mk-MK"/>
        </w:rPr>
        <w:t xml:space="preserve"> од студиска програма.</w:t>
      </w:r>
      <w:r w:rsidR="001A335D" w:rsidRPr="00A831EA">
        <w:rPr>
          <w:rFonts w:ascii="SkolaSerifCnOffc" w:hAnsi="SkolaSerifCnOffc"/>
          <w:lang w:val="mk-MK"/>
        </w:rPr>
        <w:t xml:space="preserve"> Студентот гостин, може да запише активности од различни студиски програми. </w:t>
      </w:r>
    </w:p>
    <w:p w:rsidR="00841D17" w:rsidRPr="00A831EA" w:rsidRDefault="00841D17" w:rsidP="001A335D">
      <w:pPr>
        <w:spacing w:after="120" w:line="240" w:lineRule="auto"/>
        <w:ind w:firstLine="720"/>
        <w:jc w:val="both"/>
        <w:rPr>
          <w:rFonts w:ascii="SkolaSerifCnOffc" w:hAnsi="SkolaSerifCnOffc"/>
          <w:lang w:val="mk-MK"/>
        </w:rPr>
      </w:pPr>
      <w:r w:rsidRPr="00A831EA">
        <w:rPr>
          <w:rFonts w:ascii="SkolaSerifCnOffc" w:hAnsi="SkolaSerifCnOffc"/>
          <w:lang w:val="mk-MK"/>
        </w:rPr>
        <w:t xml:space="preserve">Студентот гостин, поднесува барање за добивање на статус студент гостин, најмалку </w:t>
      </w:r>
      <w:r w:rsidR="001A335D" w:rsidRPr="00A831EA">
        <w:rPr>
          <w:rFonts w:ascii="SkolaSerifCnOffc" w:hAnsi="SkolaSerifCnOffc"/>
          <w:lang w:val="mk-MK"/>
        </w:rPr>
        <w:t>еден</w:t>
      </w:r>
      <w:r w:rsidRPr="00A831EA">
        <w:rPr>
          <w:rFonts w:ascii="SkolaSerifCnOffc" w:hAnsi="SkolaSerifCnOffc"/>
          <w:lang w:val="mk-MK"/>
        </w:rPr>
        <w:t xml:space="preserve"> месец пред почетокот на семестарот. Во барањето ја наведува студиската програма и активностите кои бара да ги запише. </w:t>
      </w:r>
    </w:p>
    <w:p w:rsidR="00841D17" w:rsidRPr="00A831EA" w:rsidRDefault="001A335D" w:rsidP="00CE7D8E">
      <w:pPr>
        <w:spacing w:after="120" w:line="240" w:lineRule="auto"/>
        <w:ind w:firstLine="720"/>
        <w:jc w:val="both"/>
        <w:rPr>
          <w:rFonts w:ascii="SkolaSerifCnOffc" w:hAnsi="SkolaSerifCnOffc"/>
          <w:lang w:val="mk-MK"/>
        </w:rPr>
      </w:pPr>
      <w:r w:rsidRPr="00A831EA">
        <w:rPr>
          <w:rFonts w:ascii="SkolaSerifCnOffc" w:hAnsi="SkolaSerifCnOffc"/>
          <w:lang w:val="mk-MK"/>
        </w:rPr>
        <w:t>Р</w:t>
      </w:r>
      <w:r w:rsidR="00841D17" w:rsidRPr="00A831EA">
        <w:rPr>
          <w:rFonts w:ascii="SkolaSerifCnOffc" w:hAnsi="SkolaSerifCnOffc"/>
          <w:lang w:val="mk-MK"/>
        </w:rPr>
        <w:t xml:space="preserve">еализираните активности се евидентираат во индексот и досието на студентот.  </w:t>
      </w:r>
    </w:p>
    <w:p w:rsidR="00841D17" w:rsidRPr="00A831EA" w:rsidRDefault="00841D17" w:rsidP="001A335D">
      <w:pPr>
        <w:spacing w:after="120" w:line="240" w:lineRule="auto"/>
        <w:ind w:firstLine="720"/>
        <w:jc w:val="both"/>
        <w:rPr>
          <w:rFonts w:ascii="SkolaSerifCnOffc" w:hAnsi="SkolaSerifCnOffc"/>
          <w:lang w:val="mk-MK"/>
        </w:rPr>
      </w:pPr>
      <w:r w:rsidRPr="00A831EA">
        <w:rPr>
          <w:rFonts w:ascii="SkolaSerifCnOffc" w:hAnsi="SkolaSerifCnOffc"/>
          <w:lang w:val="mk-MK"/>
        </w:rPr>
        <w:t xml:space="preserve">На студентот гостин, му се издава уверение за реализирани активности и стекнати </w:t>
      </w:r>
      <w:r w:rsidR="001A335D" w:rsidRPr="00A831EA">
        <w:rPr>
          <w:rFonts w:ascii="SkolaSerifCnOffc" w:hAnsi="SkolaSerifCnOffc"/>
          <w:lang w:val="mk-MK"/>
        </w:rPr>
        <w:t>ЕКТС-</w:t>
      </w:r>
      <w:r w:rsidRPr="00A831EA">
        <w:rPr>
          <w:rFonts w:ascii="SkolaSerifCnOffc" w:hAnsi="SkolaSerifCnOffc"/>
          <w:lang w:val="mk-MK"/>
        </w:rPr>
        <w:t xml:space="preserve">кредити.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ook w:val="04A0"/>
      </w:tblPr>
      <w:tblGrid>
        <w:gridCol w:w="9962"/>
      </w:tblGrid>
      <w:tr w:rsidR="00681676" w:rsidRPr="00A831EA" w:rsidTr="00A3285A">
        <w:trPr>
          <w:trHeight w:val="567"/>
          <w:jc w:val="center"/>
        </w:trPr>
        <w:tc>
          <w:tcPr>
            <w:tcW w:w="9962" w:type="dxa"/>
            <w:shd w:val="clear" w:color="auto" w:fill="FBD4B4" w:themeFill="accent6" w:themeFillTint="66"/>
            <w:vAlign w:val="center"/>
          </w:tcPr>
          <w:p w:rsidR="00681676" w:rsidRPr="00A831EA" w:rsidRDefault="00E349AA" w:rsidP="00A939F5">
            <w:pPr>
              <w:spacing w:after="0" w:line="240" w:lineRule="auto"/>
              <w:jc w:val="center"/>
              <w:rPr>
                <w:rFonts w:ascii="SkolaSerifCnOffc" w:hAnsi="SkolaSerifCnOffc"/>
                <w:b/>
                <w:lang w:val="mk-MK"/>
              </w:rPr>
            </w:pPr>
            <w:r>
              <w:rPr>
                <w:rFonts w:ascii="SkolaSerifCnOffc" w:eastAsia="Times New Roman" w:hAnsi="SkolaSerifCnOffc"/>
                <w:b/>
                <w:bCs/>
                <w:lang w:val="en-GB"/>
              </w:rPr>
              <w:t xml:space="preserve">VII. </w:t>
            </w:r>
            <w:r w:rsidR="00A939F5" w:rsidRPr="00A831EA">
              <w:rPr>
                <w:rFonts w:ascii="SkolaSerifCnOffc" w:eastAsia="Times New Roman" w:hAnsi="SkolaSerifCnOffc"/>
                <w:b/>
                <w:bCs/>
                <w:lang w:val="mk-MK"/>
              </w:rPr>
              <w:t>НАУЧЕН НАЗИВ И ДИПЛОМА</w:t>
            </w:r>
          </w:p>
        </w:tc>
      </w:tr>
    </w:tbl>
    <w:p w:rsidR="005D79AA" w:rsidRPr="00A831EA" w:rsidRDefault="00A939F5" w:rsidP="00CB582E">
      <w:pPr>
        <w:spacing w:before="360" w:after="120" w:line="240" w:lineRule="auto"/>
        <w:ind w:firstLine="720"/>
        <w:jc w:val="both"/>
        <w:rPr>
          <w:rFonts w:ascii="SkolaSerifCnOffc" w:eastAsia="Times New Roman" w:hAnsi="SkolaSerifCnOffc"/>
          <w:lang w:val="ru-RU"/>
        </w:rPr>
      </w:pPr>
      <w:r w:rsidRPr="00A831EA">
        <w:rPr>
          <w:rFonts w:ascii="SkolaSerifCnOffc" w:eastAsia="Times New Roman" w:hAnsi="SkolaSerifCnOffc"/>
          <w:lang w:val="mk-MK"/>
        </w:rPr>
        <w:t xml:space="preserve">Студентот </w:t>
      </w:r>
      <w:r w:rsidR="005D79AA" w:rsidRPr="00A831EA">
        <w:rPr>
          <w:rFonts w:ascii="SkolaSerifCnOffc" w:eastAsia="Times New Roman" w:hAnsi="SkolaSerifCnOffc"/>
          <w:lang w:val="mk-MK"/>
        </w:rPr>
        <w:t xml:space="preserve">кој одбранил докторски труд се стекнува со научниот степен доктор на науки </w:t>
      </w:r>
      <w:r w:rsidR="005D79AA" w:rsidRPr="00A831EA">
        <w:rPr>
          <w:rFonts w:ascii="SkolaSerifCnOffc" w:eastAsia="Times New Roman" w:hAnsi="SkolaSerifCnOffc"/>
          <w:lang w:val="ru-RU"/>
        </w:rPr>
        <w:t>(</w:t>
      </w:r>
      <w:r w:rsidR="005D79AA" w:rsidRPr="00A831EA">
        <w:rPr>
          <w:rFonts w:ascii="SkolaSerifCnOffc" w:eastAsia="Times New Roman" w:hAnsi="SkolaSerifCnOffc"/>
          <w:lang w:val="mk-MK"/>
        </w:rPr>
        <w:t>dr</w:t>
      </w:r>
      <w:r w:rsidR="005D79AA" w:rsidRPr="00A831EA">
        <w:rPr>
          <w:rFonts w:ascii="SkolaSerifCnOffc" w:eastAsia="Times New Roman" w:hAnsi="SkolaSerifCnOffc"/>
          <w:lang w:val="ru-RU"/>
        </w:rPr>
        <w:t>.</w:t>
      </w:r>
      <w:r w:rsidR="005D79AA" w:rsidRPr="00A831EA">
        <w:rPr>
          <w:rFonts w:ascii="SkolaSerifCnOffc" w:eastAsia="Times New Roman" w:hAnsi="SkolaSerifCnOffc"/>
          <w:lang w:val="mk-MK"/>
        </w:rPr>
        <w:t>sc</w:t>
      </w:r>
      <w:r w:rsidR="005D79AA" w:rsidRPr="00A831EA">
        <w:rPr>
          <w:rFonts w:ascii="SkolaSerifCnOffc" w:eastAsia="Times New Roman" w:hAnsi="SkolaSerifCnOffc"/>
          <w:lang w:val="ru-RU"/>
        </w:rPr>
        <w:t xml:space="preserve">, </w:t>
      </w:r>
      <w:r w:rsidR="005D79AA" w:rsidRPr="00A831EA">
        <w:rPr>
          <w:rFonts w:ascii="SkolaSerifCnOffc" w:eastAsia="Times New Roman" w:hAnsi="SkolaSerifCnOffc"/>
          <w:lang w:val="mk-MK"/>
        </w:rPr>
        <w:t>PhD</w:t>
      </w:r>
      <w:r w:rsidR="005D79AA" w:rsidRPr="00A831EA">
        <w:rPr>
          <w:rFonts w:ascii="SkolaSerifCnOffc" w:eastAsia="Times New Roman" w:hAnsi="SkolaSerifCnOffc"/>
          <w:lang w:val="ru-RU"/>
        </w:rPr>
        <w:t>)</w:t>
      </w:r>
      <w:r w:rsidR="005D79AA" w:rsidRPr="00A831EA">
        <w:rPr>
          <w:rFonts w:ascii="SkolaSerifCnOffc" w:eastAsia="Times New Roman" w:hAnsi="SkolaSerifCnOffc"/>
          <w:lang w:val="mk-MK"/>
        </w:rPr>
        <w:t xml:space="preserve"> од соодветното научнoистражувачко</w:t>
      </w:r>
      <w:r w:rsidR="005D79AA" w:rsidRPr="00A831EA">
        <w:rPr>
          <w:rFonts w:ascii="SkolaSerifCnOffc" w:eastAsia="Times New Roman" w:hAnsi="SkolaSerifCnOffc"/>
          <w:lang w:val="ru-RU"/>
        </w:rPr>
        <w:t>п</w:t>
      </w:r>
      <w:r w:rsidR="005D79AA" w:rsidRPr="00A831EA">
        <w:rPr>
          <w:rFonts w:ascii="SkolaSerifCnOffc" w:eastAsia="Times New Roman" w:hAnsi="SkolaSerifCnOffc"/>
          <w:lang w:val="mk-MK"/>
        </w:rPr>
        <w:t>оле од прво и второ ниво, односно доктор на уметности</w:t>
      </w:r>
      <w:r w:rsidR="005D79AA" w:rsidRPr="00A831EA">
        <w:rPr>
          <w:rFonts w:ascii="SkolaSerifCnOffc" w:eastAsia="Times New Roman" w:hAnsi="SkolaSerifCnOffc"/>
          <w:lang w:val="ru-RU"/>
        </w:rPr>
        <w:t xml:space="preserve"> (</w:t>
      </w:r>
      <w:r w:rsidR="005D79AA" w:rsidRPr="00A831EA">
        <w:rPr>
          <w:rFonts w:ascii="SkolaSerifCnOffc" w:eastAsia="Times New Roman" w:hAnsi="SkolaSerifCnOffc"/>
          <w:lang w:val="mk-MK"/>
        </w:rPr>
        <w:t>dr</w:t>
      </w:r>
      <w:r w:rsidR="005D79AA" w:rsidRPr="00A831EA">
        <w:rPr>
          <w:rFonts w:ascii="SkolaSerifCnOffc" w:eastAsia="Times New Roman" w:hAnsi="SkolaSerifCnOffc"/>
          <w:lang w:val="ru-RU"/>
        </w:rPr>
        <w:t>.</w:t>
      </w:r>
      <w:r w:rsidR="005D79AA" w:rsidRPr="00A831EA">
        <w:rPr>
          <w:rFonts w:ascii="SkolaSerifCnOffc" w:eastAsia="Times New Roman" w:hAnsi="SkolaSerifCnOffc"/>
          <w:lang w:val="mk-MK"/>
        </w:rPr>
        <w:t>art</w:t>
      </w:r>
      <w:r w:rsidR="005D79AA" w:rsidRPr="00A831EA">
        <w:rPr>
          <w:rFonts w:ascii="SkolaSerifCnOffc" w:eastAsia="Times New Roman" w:hAnsi="SkolaSerifCnOffc"/>
          <w:lang w:val="ru-RU"/>
        </w:rPr>
        <w:t>).</w:t>
      </w:r>
      <w:r w:rsidR="005D79AA" w:rsidRPr="00A831EA">
        <w:rPr>
          <w:rFonts w:ascii="SkolaSerifCnOffc" w:eastAsia="Times New Roman" w:hAnsi="SkolaSerifCnOffc"/>
          <w:lang w:val="mk-MK"/>
        </w:rPr>
        <w:t> </w:t>
      </w:r>
    </w:p>
    <w:p w:rsidR="005D79AA" w:rsidRPr="00A831EA" w:rsidRDefault="005D79AA" w:rsidP="00CE7D8E">
      <w:pPr>
        <w:spacing w:after="120" w:line="240" w:lineRule="auto"/>
        <w:ind w:firstLine="720"/>
        <w:jc w:val="both"/>
        <w:rPr>
          <w:rFonts w:ascii="SkolaSerifCnOffc" w:eastAsia="Times New Roman" w:hAnsi="SkolaSerifCnOffc"/>
          <w:lang w:val="mk-MK"/>
        </w:rPr>
      </w:pPr>
      <w:r w:rsidRPr="00A831EA">
        <w:rPr>
          <w:rFonts w:ascii="SkolaSerifCnOffc" w:eastAsia="Times New Roman" w:hAnsi="SkolaSerifCnOffc"/>
          <w:lang w:val="mk-MK"/>
        </w:rPr>
        <w:t>Научниот назив со кој се стекнува кандидатот е дефиниран во студиската програма, според која кандидатот ги завршил докторските студии.</w:t>
      </w:r>
    </w:p>
    <w:p w:rsidR="00A939F5" w:rsidRPr="00A831EA" w:rsidRDefault="00A939F5" w:rsidP="00A939F5">
      <w:pPr>
        <w:spacing w:after="120" w:line="240" w:lineRule="auto"/>
        <w:ind w:firstLine="720"/>
        <w:jc w:val="both"/>
        <w:rPr>
          <w:rFonts w:ascii="SkolaSerifCnOffc" w:eastAsia="Times New Roman" w:hAnsi="SkolaSerifCnOffc"/>
        </w:rPr>
      </w:pPr>
      <w:r w:rsidRPr="00A831EA">
        <w:rPr>
          <w:rFonts w:ascii="SkolaSerifCnOffc" w:eastAsia="Times New Roman" w:hAnsi="SkolaSerifCnOffc"/>
          <w:lang w:val="mk-MK"/>
        </w:rPr>
        <w:t>По одбраната на докторскиот труд се издава уверение за завршени докторски студии</w:t>
      </w:r>
      <w:r w:rsidR="00CB582E" w:rsidRPr="00A831EA">
        <w:rPr>
          <w:rFonts w:ascii="SkolaSerifCnOffc" w:eastAsia="Times New Roman" w:hAnsi="SkolaSerifCnOffc"/>
          <w:lang w:val="mk-MK"/>
        </w:rPr>
        <w:t xml:space="preserve"> и диплома</w:t>
      </w:r>
      <w:r w:rsidRPr="00A831EA">
        <w:rPr>
          <w:rFonts w:ascii="SkolaSerifCnOffc" w:eastAsia="Times New Roman" w:hAnsi="SkolaSerifCnOffc"/>
          <w:lang w:val="mk-MK"/>
        </w:rPr>
        <w:t>.</w:t>
      </w:r>
      <w:r w:rsidRPr="00A831EA">
        <w:rPr>
          <w:rFonts w:ascii="SkolaSerifCnOffc" w:eastAsia="Times New Roman" w:hAnsi="SkolaSerifCnOffc"/>
        </w:rPr>
        <w:t> </w:t>
      </w:r>
    </w:p>
    <w:p w:rsidR="00970813" w:rsidRDefault="00CB582E" w:rsidP="008633DF">
      <w:pPr>
        <w:spacing w:before="120" w:after="360" w:line="240" w:lineRule="auto"/>
        <w:ind w:firstLine="720"/>
        <w:jc w:val="both"/>
        <w:rPr>
          <w:rFonts w:ascii="SkolaSerifCnOffc" w:eastAsia="Times New Roman" w:hAnsi="SkolaSerifCnOffc"/>
          <w:lang w:val="mk-MK"/>
        </w:rPr>
      </w:pPr>
      <w:r w:rsidRPr="008633DF">
        <w:rPr>
          <w:rFonts w:ascii="SkolaSerifCnOffc" w:eastAsia="Times New Roman" w:hAnsi="SkolaSerifCnOffc"/>
          <w:lang w:val="mk-MK"/>
        </w:rPr>
        <w:t>Дипломата се доделува на свечена промоција</w:t>
      </w:r>
      <w:r w:rsidR="009D3AC4" w:rsidRPr="008633DF">
        <w:rPr>
          <w:rFonts w:ascii="SkolaSerifCnOffc" w:eastAsia="Times New Roman" w:hAnsi="SkolaSerifCnOffc"/>
          <w:lang w:val="mk-MK"/>
        </w:rPr>
        <w:t>. Кандидатот за промовирање добива покана со терминот на одржувањето на промоцијата. Со поканата добива и известување за сценариото по кое се одвива свечениот чинна</w:t>
      </w:r>
      <w:r w:rsidR="00D25139" w:rsidRPr="008633DF">
        <w:rPr>
          <w:rFonts w:ascii="SkolaSerifCnOffc" w:eastAsia="Times New Roman" w:hAnsi="SkolaSerifCnOffc"/>
          <w:lang w:val="mk-MK"/>
        </w:rPr>
        <w:t>промовирање.</w:t>
      </w:r>
      <w:bookmarkStart w:id="6" w:name="_Toc487536994"/>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ook w:val="04A0"/>
      </w:tblPr>
      <w:tblGrid>
        <w:gridCol w:w="9962"/>
      </w:tblGrid>
      <w:tr w:rsidR="00970813" w:rsidRPr="00A831EA" w:rsidTr="00A3285A">
        <w:trPr>
          <w:trHeight w:val="567"/>
          <w:jc w:val="center"/>
        </w:trPr>
        <w:tc>
          <w:tcPr>
            <w:tcW w:w="9962" w:type="dxa"/>
            <w:shd w:val="clear" w:color="auto" w:fill="FBD4B4" w:themeFill="accent6" w:themeFillTint="66"/>
            <w:vAlign w:val="center"/>
          </w:tcPr>
          <w:p w:rsidR="00970813" w:rsidRPr="00A831EA" w:rsidRDefault="00E349AA" w:rsidP="00A3285A">
            <w:pPr>
              <w:spacing w:after="0" w:line="240" w:lineRule="auto"/>
              <w:jc w:val="center"/>
              <w:rPr>
                <w:rFonts w:ascii="SkolaSerifCnOffc" w:hAnsi="SkolaSerifCnOffc"/>
                <w:b/>
                <w:lang w:val="mk-MK"/>
              </w:rPr>
            </w:pPr>
            <w:r>
              <w:rPr>
                <w:rFonts w:ascii="SkolaSerifCnOffc" w:eastAsia="Times New Roman" w:hAnsi="SkolaSerifCnOffc"/>
                <w:b/>
                <w:bCs/>
                <w:lang w:val="en-GB"/>
              </w:rPr>
              <w:lastRenderedPageBreak/>
              <w:t xml:space="preserve">VIII. </w:t>
            </w:r>
            <w:r w:rsidR="00970813" w:rsidRPr="00A831EA">
              <w:rPr>
                <w:rFonts w:ascii="SkolaSerifCnOffc" w:eastAsia="Times New Roman" w:hAnsi="SkolaSerifCnOffc"/>
                <w:b/>
                <w:bCs/>
                <w:lang w:val="mk-MK"/>
              </w:rPr>
              <w:t xml:space="preserve">ОБРАСЦИ </w:t>
            </w:r>
          </w:p>
        </w:tc>
      </w:tr>
    </w:tbl>
    <w:p w:rsidR="00246F78" w:rsidRPr="00A831EA" w:rsidRDefault="00246F78" w:rsidP="0001525E">
      <w:pPr>
        <w:spacing w:after="0" w:line="240" w:lineRule="auto"/>
        <w:ind w:firstLine="360"/>
        <w:jc w:val="both"/>
        <w:rPr>
          <w:rFonts w:ascii="SkolaSerifCnOffc" w:hAnsi="SkolaSerifCnOffc"/>
          <w:lang w:val="ru-RU"/>
        </w:rPr>
      </w:pPr>
    </w:p>
    <w:bookmarkEnd w:id="6"/>
    <w:p w:rsidR="00200837" w:rsidRPr="00A831EA" w:rsidRDefault="00200837" w:rsidP="0001525E">
      <w:pPr>
        <w:spacing w:after="0" w:line="240" w:lineRule="auto"/>
        <w:jc w:val="both"/>
        <w:rPr>
          <w:rFonts w:ascii="SkolaSerifCnOffc" w:hAnsi="SkolaSerifCnOffc"/>
          <w:lang w:val="mk-MK"/>
        </w:rPr>
      </w:pPr>
      <w:r w:rsidRPr="00A831EA">
        <w:rPr>
          <w:rFonts w:ascii="SkolaSerifCnOffc" w:hAnsi="SkolaSerifCnOffc"/>
        </w:rPr>
        <w:t>O1-</w:t>
      </w:r>
      <w:r w:rsidRPr="00A831EA">
        <w:rPr>
          <w:rFonts w:ascii="SkolaSerifCnOffc" w:hAnsi="SkolaSerifCnOffc"/>
          <w:lang w:val="mk-MK"/>
        </w:rPr>
        <w:t>ПК</w:t>
      </w:r>
      <w:r w:rsidRPr="00A831EA">
        <w:rPr>
          <w:rFonts w:ascii="SkolaSerifCnOffc" w:hAnsi="SkolaSerifCnOffc"/>
        </w:rPr>
        <w:t>-</w:t>
      </w:r>
      <w:r w:rsidR="008554FB" w:rsidRPr="00A831EA">
        <w:rPr>
          <w:rFonts w:ascii="SkolaSerifCnOffc" w:hAnsi="SkolaSerifCnOffc"/>
          <w:lang w:val="mk-MK"/>
        </w:rPr>
        <w:t>П</w:t>
      </w:r>
      <w:r w:rsidRPr="00A831EA">
        <w:rPr>
          <w:rFonts w:ascii="SkolaSerifCnOffc" w:hAnsi="SkolaSerifCnOffc"/>
          <w:lang w:val="mk-MK"/>
        </w:rPr>
        <w:t>ријавен лист за конкурирање</w:t>
      </w:r>
    </w:p>
    <w:p w:rsidR="00200837" w:rsidRPr="00A64CA4" w:rsidRDefault="00200837" w:rsidP="0001525E">
      <w:pPr>
        <w:spacing w:after="0" w:line="240" w:lineRule="auto"/>
        <w:jc w:val="both"/>
        <w:rPr>
          <w:rFonts w:ascii="SkolaSerifCnOffc" w:hAnsi="SkolaSerifCnOffc"/>
          <w:lang w:val="mk-MK"/>
        </w:rPr>
      </w:pPr>
      <w:r w:rsidRPr="00A831EA">
        <w:rPr>
          <w:rFonts w:ascii="SkolaSerifCnOffc" w:hAnsi="SkolaSerifCnOffc"/>
        </w:rPr>
        <w:t>O2-</w:t>
      </w:r>
      <w:r w:rsidRPr="00A831EA">
        <w:rPr>
          <w:rFonts w:ascii="SkolaSerifCnOffc" w:hAnsi="SkolaSerifCnOffc"/>
          <w:lang w:val="mk-MK"/>
        </w:rPr>
        <w:t>ПСМ</w:t>
      </w:r>
      <w:r w:rsidRPr="00A831EA">
        <w:rPr>
          <w:rFonts w:ascii="SkolaSerifCnOffc" w:hAnsi="SkolaSerifCnOffc"/>
        </w:rPr>
        <w:t>-</w:t>
      </w:r>
      <w:r w:rsidR="008554FB" w:rsidRPr="00A831EA">
        <w:rPr>
          <w:rFonts w:ascii="SkolaSerifCnOffc" w:hAnsi="SkolaSerifCnOffc"/>
          <w:lang w:val="mk-MK"/>
        </w:rPr>
        <w:t>П</w:t>
      </w:r>
      <w:r w:rsidRPr="00A831EA">
        <w:rPr>
          <w:rFonts w:ascii="SkolaSerifCnOffc" w:hAnsi="SkolaSerifCnOffc"/>
          <w:lang w:val="mk-MK"/>
        </w:rPr>
        <w:t xml:space="preserve">рвична согласност </w:t>
      </w:r>
      <w:r w:rsidRPr="00A64CA4">
        <w:rPr>
          <w:rFonts w:ascii="SkolaSerifCnOffc" w:hAnsi="SkolaSerifCnOffc"/>
          <w:lang w:val="mk-MK"/>
        </w:rPr>
        <w:t>на ментор</w:t>
      </w:r>
    </w:p>
    <w:p w:rsidR="00200837" w:rsidRPr="00A64CA4" w:rsidRDefault="00200837" w:rsidP="0001525E">
      <w:pPr>
        <w:spacing w:after="0" w:line="240" w:lineRule="auto"/>
        <w:jc w:val="both"/>
        <w:textAlignment w:val="baseline"/>
        <w:rPr>
          <w:rFonts w:ascii="SkolaSerifCnOffc" w:eastAsia="Times New Roman" w:hAnsi="SkolaSerifCnOffc"/>
          <w:lang w:val="ru-RU"/>
        </w:rPr>
      </w:pPr>
      <w:r w:rsidRPr="00A64CA4">
        <w:rPr>
          <w:rFonts w:ascii="SkolaSerifCnOffc" w:hAnsi="SkolaSerifCnOffc"/>
        </w:rPr>
        <w:t>O3-</w:t>
      </w:r>
      <w:r w:rsidRPr="00A64CA4">
        <w:rPr>
          <w:rFonts w:ascii="SkolaSerifCnOffc" w:hAnsi="SkolaSerifCnOffc"/>
          <w:lang w:val="mk-MK"/>
        </w:rPr>
        <w:t>КСМ</w:t>
      </w:r>
      <w:r w:rsidRPr="00A64CA4">
        <w:rPr>
          <w:rFonts w:ascii="SkolaSerifCnOffc" w:hAnsi="SkolaSerifCnOffc"/>
        </w:rPr>
        <w:t>-</w:t>
      </w:r>
      <w:r w:rsidR="008554FB" w:rsidRPr="00A64CA4">
        <w:rPr>
          <w:rFonts w:ascii="SkolaSerifCnOffc" w:hAnsi="SkolaSerifCnOffc"/>
          <w:lang w:val="mk-MK"/>
        </w:rPr>
        <w:t>К</w:t>
      </w:r>
      <w:r w:rsidRPr="00A64CA4">
        <w:rPr>
          <w:rFonts w:ascii="SkolaSerifCnOffc" w:eastAsia="Times New Roman" w:hAnsi="SkolaSerifCnOffc"/>
          <w:lang w:val="mk-MK"/>
        </w:rPr>
        <w:t>онечна согласност од ментор</w:t>
      </w:r>
    </w:p>
    <w:p w:rsidR="00200837" w:rsidRPr="00A64CA4" w:rsidRDefault="00200837" w:rsidP="0001525E">
      <w:pPr>
        <w:spacing w:after="0" w:line="240" w:lineRule="auto"/>
        <w:jc w:val="both"/>
        <w:textAlignment w:val="baseline"/>
        <w:rPr>
          <w:rFonts w:ascii="SkolaSerifCnOffc" w:eastAsia="Times New Roman" w:hAnsi="SkolaSerifCnOffc"/>
          <w:lang w:val="ru-RU"/>
        </w:rPr>
      </w:pPr>
      <w:r w:rsidRPr="00A64CA4">
        <w:rPr>
          <w:rFonts w:ascii="SkolaSerifCnOffc" w:hAnsi="SkolaSerifCnOffc"/>
          <w:bCs/>
        </w:rPr>
        <w:t>O4</w:t>
      </w:r>
      <w:r w:rsidR="008554FB" w:rsidRPr="00A64CA4">
        <w:rPr>
          <w:rFonts w:ascii="SkolaSerifCnOffc" w:hAnsi="SkolaSerifCnOffc"/>
          <w:bCs/>
        </w:rPr>
        <w:t>–</w:t>
      </w:r>
      <w:r w:rsidRPr="00A64CA4">
        <w:rPr>
          <w:rFonts w:ascii="SkolaSerifCnOffc" w:hAnsi="SkolaSerifCnOffc"/>
          <w:bCs/>
          <w:lang w:val="mk-MK"/>
        </w:rPr>
        <w:t>ПАО</w:t>
      </w:r>
      <w:r w:rsidR="008554FB" w:rsidRPr="00A64CA4">
        <w:rPr>
          <w:rFonts w:ascii="SkolaSerifCnOffc" w:hAnsi="SkolaSerifCnOffc"/>
          <w:bCs/>
        </w:rPr>
        <w:t>-</w:t>
      </w:r>
      <w:r w:rsidR="008554FB" w:rsidRPr="00A64CA4">
        <w:rPr>
          <w:rFonts w:ascii="SkolaSerifCnOffc" w:hAnsi="SkolaSerifCnOffc"/>
          <w:bCs/>
          <w:lang w:val="mk-MK"/>
        </w:rPr>
        <w:t>П</w:t>
      </w:r>
      <w:r w:rsidRPr="00A64CA4">
        <w:rPr>
          <w:rFonts w:ascii="SkolaSerifCnOffc" w:hAnsi="SkolaSerifCnOffc"/>
          <w:bCs/>
          <w:lang w:val="mk-MK"/>
        </w:rPr>
        <w:t>ријава за избор напредмети за академска обука</w:t>
      </w:r>
    </w:p>
    <w:p w:rsidR="00200837" w:rsidRPr="00A64CA4" w:rsidRDefault="00200837" w:rsidP="0001525E">
      <w:pPr>
        <w:spacing w:after="0" w:line="240" w:lineRule="auto"/>
        <w:rPr>
          <w:rFonts w:ascii="SkolaSerifCnOffc" w:hAnsi="SkolaSerifCnOffc"/>
          <w:lang w:val="mk-MK"/>
        </w:rPr>
      </w:pPr>
      <w:r w:rsidRPr="00A64CA4">
        <w:rPr>
          <w:rFonts w:ascii="SkolaSerifCnOffc" w:hAnsi="SkolaSerifCnOffc"/>
        </w:rPr>
        <w:t>O5</w:t>
      </w:r>
      <w:r w:rsidR="00970813" w:rsidRPr="00A64CA4">
        <w:rPr>
          <w:rFonts w:ascii="SkolaSerifCnOffc" w:hAnsi="SkolaSerifCnOffc"/>
          <w:lang w:val="mk-MK"/>
        </w:rPr>
        <w:t>-</w:t>
      </w:r>
      <w:r w:rsidRPr="00A64CA4">
        <w:rPr>
          <w:rFonts w:ascii="SkolaSerifCnOffc" w:hAnsi="SkolaSerifCnOffc"/>
          <w:lang w:val="mk-MK"/>
        </w:rPr>
        <w:t>ДС</w:t>
      </w:r>
      <w:r w:rsidRPr="00A64CA4">
        <w:rPr>
          <w:rFonts w:ascii="SkolaSerifCnOffc" w:hAnsi="SkolaSerifCnOffc"/>
        </w:rPr>
        <w:t>-</w:t>
      </w:r>
      <w:r w:rsidR="00970813" w:rsidRPr="00A64CA4">
        <w:rPr>
          <w:rFonts w:ascii="SkolaSerifCnOffc" w:hAnsi="SkolaSerifCnOffc"/>
          <w:lang w:val="mk-MK"/>
        </w:rPr>
        <w:t>Д</w:t>
      </w:r>
      <w:r w:rsidRPr="00A64CA4">
        <w:rPr>
          <w:rFonts w:ascii="SkolaSerifCnOffc" w:hAnsi="SkolaSerifCnOffc"/>
          <w:lang w:val="mk-MK"/>
        </w:rPr>
        <w:t>оговор за студирање</w:t>
      </w:r>
    </w:p>
    <w:p w:rsidR="00981481" w:rsidRPr="00A64CA4" w:rsidRDefault="00D203CB" w:rsidP="0001525E">
      <w:pPr>
        <w:spacing w:after="0" w:line="240" w:lineRule="auto"/>
        <w:rPr>
          <w:rFonts w:ascii="SkolaSerifCnOffc" w:hAnsi="SkolaSerifCnOffc"/>
          <w:lang w:val="mk-MK"/>
        </w:rPr>
      </w:pPr>
      <w:r w:rsidRPr="00A64CA4">
        <w:rPr>
          <w:rFonts w:ascii="SkolaSerifCnOffc" w:hAnsi="SkolaSerifCnOffc"/>
        </w:rPr>
        <w:t>O6-ПТДТ-Пријава на тема на докторски труд</w:t>
      </w:r>
    </w:p>
    <w:p w:rsidR="00F26DE1" w:rsidRPr="00A64CA4" w:rsidRDefault="00F26DE1" w:rsidP="0001525E">
      <w:pPr>
        <w:spacing w:after="0" w:line="240" w:lineRule="auto"/>
        <w:jc w:val="both"/>
        <w:textAlignment w:val="baseline"/>
        <w:rPr>
          <w:rFonts w:ascii="SkolaSerifCnOffc" w:hAnsi="SkolaSerifCnOffc"/>
          <w:lang w:val="mk-MK"/>
        </w:rPr>
      </w:pPr>
      <w:r w:rsidRPr="00A64CA4">
        <w:rPr>
          <w:rFonts w:ascii="SkolaSerifCnOffc" w:hAnsi="SkolaSerifCnOffc"/>
        </w:rPr>
        <w:t>O</w:t>
      </w:r>
      <w:r w:rsidRPr="00A64CA4">
        <w:rPr>
          <w:rFonts w:ascii="SkolaSerifCnOffc" w:hAnsi="SkolaSerifCnOffc"/>
          <w:lang w:val="mk-MK"/>
        </w:rPr>
        <w:t>7</w:t>
      </w:r>
      <w:r w:rsidRPr="00A64CA4">
        <w:rPr>
          <w:rFonts w:ascii="SkolaSerifCnOffc" w:hAnsi="SkolaSerifCnOffc"/>
        </w:rPr>
        <w:t>-</w:t>
      </w:r>
      <w:r w:rsidRPr="00A64CA4">
        <w:rPr>
          <w:rFonts w:ascii="SkolaSerifCnOffc" w:eastAsia="Times New Roman" w:hAnsi="SkolaSerifCnOffc" w:cs="Calibri"/>
        </w:rPr>
        <w:t>П</w:t>
      </w:r>
      <w:r w:rsidRPr="00A64CA4">
        <w:rPr>
          <w:rFonts w:ascii="SkolaSerifCnOffc" w:eastAsia="Times New Roman" w:hAnsi="SkolaSerifCnOffc" w:cs="Calibri"/>
          <w:lang w:val="mk-MK"/>
        </w:rPr>
        <w:t>ППДТ</w:t>
      </w:r>
      <w:r w:rsidRPr="00A64CA4">
        <w:rPr>
          <w:rFonts w:ascii="SkolaSerifCnOffc" w:hAnsi="SkolaSerifCnOffc"/>
        </w:rPr>
        <w:t>-</w:t>
      </w:r>
      <w:r w:rsidRPr="00A64CA4">
        <w:rPr>
          <w:rFonts w:ascii="SkolaSerifCnOffc" w:hAnsi="SkolaSerifCnOffc"/>
          <w:lang w:val="mk-MK"/>
        </w:rPr>
        <w:t>Пријава на предлог-проект за изработка на докторскиот труд</w:t>
      </w:r>
    </w:p>
    <w:p w:rsidR="00F26DE1" w:rsidRPr="00A64CA4" w:rsidRDefault="00F26DE1" w:rsidP="0001525E">
      <w:pPr>
        <w:spacing w:after="0" w:line="240" w:lineRule="auto"/>
        <w:jc w:val="both"/>
        <w:textAlignment w:val="baseline"/>
        <w:rPr>
          <w:rFonts w:ascii="SkolaSerifCnOffc" w:hAnsi="SkolaSerifCnOffc"/>
        </w:rPr>
      </w:pPr>
      <w:r w:rsidRPr="00A64CA4">
        <w:rPr>
          <w:rFonts w:ascii="SkolaSerifCnOffc" w:hAnsi="SkolaSerifCnOffc"/>
        </w:rPr>
        <w:t>O</w:t>
      </w:r>
      <w:r w:rsidRPr="00A64CA4">
        <w:rPr>
          <w:rFonts w:ascii="SkolaSerifCnOffc" w:hAnsi="SkolaSerifCnOffc"/>
          <w:lang w:val="mk-MK"/>
        </w:rPr>
        <w:t>8</w:t>
      </w:r>
      <w:r w:rsidRPr="00A64CA4">
        <w:rPr>
          <w:rFonts w:ascii="SkolaSerifCnOffc" w:hAnsi="SkolaSerifCnOffc"/>
        </w:rPr>
        <w:t>-</w:t>
      </w:r>
      <w:r w:rsidRPr="00A64CA4">
        <w:rPr>
          <w:rFonts w:ascii="SkolaSerifCnOffc" w:hAnsi="SkolaSerifCnOffc"/>
          <w:lang w:val="mk-MK"/>
        </w:rPr>
        <w:t>ММ</w:t>
      </w:r>
      <w:r w:rsidRPr="00A64CA4">
        <w:rPr>
          <w:rFonts w:ascii="SkolaSerifCnOffc" w:hAnsi="SkolaSerifCnOffc"/>
        </w:rPr>
        <w:t>-</w:t>
      </w:r>
      <w:r w:rsidRPr="00A64CA4">
        <w:rPr>
          <w:rFonts w:ascii="SkolaSerifCnOffc" w:hAnsi="SkolaSerifCnOffc"/>
          <w:lang w:val="mk-MK"/>
        </w:rPr>
        <w:t>Пријава за реализирана м</w:t>
      </w:r>
      <w:r w:rsidRPr="00A64CA4">
        <w:rPr>
          <w:rFonts w:ascii="SkolaSerifCnOffc" w:hAnsi="SkolaSerifCnOffc"/>
        </w:rPr>
        <w:t>еѓународна мобилност</w:t>
      </w:r>
    </w:p>
    <w:p w:rsidR="00F26DE1" w:rsidRPr="00A64CA4" w:rsidRDefault="00F26DE1" w:rsidP="0001525E">
      <w:pPr>
        <w:spacing w:after="0" w:line="240" w:lineRule="auto"/>
        <w:contextualSpacing/>
        <w:jc w:val="both"/>
        <w:rPr>
          <w:rFonts w:ascii="SkolaSerifCnOffc" w:hAnsi="SkolaSerifCnOffc"/>
        </w:rPr>
      </w:pPr>
      <w:r w:rsidRPr="00A64CA4">
        <w:rPr>
          <w:rFonts w:ascii="SkolaSerifCnOffc" w:hAnsi="SkolaSerifCnOffc"/>
        </w:rPr>
        <w:t>O</w:t>
      </w:r>
      <w:r w:rsidRPr="00A64CA4">
        <w:rPr>
          <w:rFonts w:ascii="SkolaSerifCnOffc" w:hAnsi="SkolaSerifCnOffc"/>
          <w:lang w:val="mk-MK"/>
        </w:rPr>
        <w:t>9</w:t>
      </w:r>
      <w:r w:rsidRPr="00A64CA4">
        <w:rPr>
          <w:rFonts w:ascii="SkolaSerifCnOffc" w:hAnsi="SkolaSerifCnOffc"/>
        </w:rPr>
        <w:t>-</w:t>
      </w:r>
      <w:r w:rsidRPr="00A64CA4">
        <w:rPr>
          <w:rFonts w:ascii="SkolaSerifCnOffc" w:hAnsi="SkolaSerifCnOffc"/>
          <w:lang w:val="mk-MK"/>
        </w:rPr>
        <w:t>ПДС</w:t>
      </w:r>
      <w:r w:rsidRPr="00A64CA4">
        <w:rPr>
          <w:rFonts w:ascii="SkolaSerifCnOffc" w:hAnsi="SkolaSerifCnOffc"/>
        </w:rPr>
        <w:t>-</w:t>
      </w:r>
      <w:r w:rsidRPr="00A64CA4">
        <w:rPr>
          <w:rFonts w:ascii="SkolaSerifCnOffc" w:hAnsi="SkolaSerifCnOffc"/>
          <w:lang w:val="mk-MK"/>
        </w:rPr>
        <w:t xml:space="preserve">Пријава за </w:t>
      </w:r>
      <w:r w:rsidRPr="00A64CA4">
        <w:rPr>
          <w:rFonts w:ascii="SkolaSerifCnOffc" w:hAnsi="SkolaSerifCnOffc"/>
        </w:rPr>
        <w:t>докторски семинар</w:t>
      </w:r>
    </w:p>
    <w:p w:rsidR="00F26DE1" w:rsidRPr="00A64CA4" w:rsidRDefault="00F26DE1" w:rsidP="0001525E">
      <w:pPr>
        <w:spacing w:after="0" w:line="240" w:lineRule="auto"/>
        <w:contextualSpacing/>
        <w:jc w:val="both"/>
        <w:rPr>
          <w:rFonts w:ascii="SkolaSerifCnOffc" w:hAnsi="SkolaSerifCnOffc"/>
          <w:lang w:val="mk-MK"/>
        </w:rPr>
      </w:pPr>
      <w:r w:rsidRPr="00A64CA4">
        <w:rPr>
          <w:rFonts w:ascii="SkolaSerifCnOffc" w:hAnsi="SkolaSerifCnOffc"/>
        </w:rPr>
        <w:t>O</w:t>
      </w:r>
      <w:r w:rsidRPr="00A64CA4">
        <w:rPr>
          <w:rFonts w:ascii="SkolaSerifCnOffc" w:hAnsi="SkolaSerifCnOffc"/>
          <w:lang w:val="mk-MK"/>
        </w:rPr>
        <w:t>10</w:t>
      </w:r>
      <w:r w:rsidRPr="00A64CA4">
        <w:rPr>
          <w:rFonts w:ascii="SkolaSerifCnOffc" w:hAnsi="SkolaSerifCnOffc"/>
        </w:rPr>
        <w:t>-СТ-</w:t>
      </w:r>
      <w:r w:rsidRPr="00A64CA4">
        <w:rPr>
          <w:rFonts w:ascii="SkolaSerifCnOffc" w:hAnsi="SkolaSerifCnOffc"/>
          <w:lang w:val="mk-MK"/>
        </w:rPr>
        <w:t>Упатство за подготовка на семинарски труд</w:t>
      </w:r>
    </w:p>
    <w:p w:rsidR="00F13032" w:rsidRPr="00A64CA4" w:rsidRDefault="00F13032" w:rsidP="0001525E">
      <w:pPr>
        <w:spacing w:after="0" w:line="240" w:lineRule="auto"/>
        <w:contextualSpacing/>
        <w:jc w:val="both"/>
        <w:rPr>
          <w:rFonts w:ascii="SkolaSerifCnOffc" w:hAnsi="SkolaSerifCnOffc"/>
          <w:lang w:val="mk-MK"/>
        </w:rPr>
      </w:pPr>
      <w:r w:rsidRPr="00A64CA4">
        <w:rPr>
          <w:rFonts w:ascii="SkolaSerifCnOffc" w:hAnsi="SkolaSerifCnOffc"/>
        </w:rPr>
        <w:t>O</w:t>
      </w:r>
      <w:r w:rsidRPr="00A64CA4">
        <w:rPr>
          <w:rFonts w:ascii="SkolaSerifCnOffc" w:hAnsi="SkolaSerifCnOffc"/>
          <w:lang w:val="mk-MK"/>
        </w:rPr>
        <w:t>11</w:t>
      </w:r>
      <w:r w:rsidRPr="00A64CA4">
        <w:rPr>
          <w:rFonts w:ascii="SkolaSerifCnOffc" w:hAnsi="SkolaSerifCnOffc"/>
        </w:rPr>
        <w:t>-</w:t>
      </w:r>
      <w:r w:rsidRPr="00A64CA4">
        <w:rPr>
          <w:rFonts w:ascii="SkolaSerifCnOffc" w:hAnsi="SkolaSerifCnOffc"/>
          <w:lang w:val="mk-MK"/>
        </w:rPr>
        <w:t>ГК</w:t>
      </w:r>
      <w:r w:rsidRPr="00A64CA4">
        <w:rPr>
          <w:rFonts w:ascii="SkolaSerifCnOffc" w:hAnsi="SkolaSerifCnOffc"/>
        </w:rPr>
        <w:t>-</w:t>
      </w:r>
      <w:r w:rsidRPr="00A64CA4">
        <w:rPr>
          <w:rFonts w:ascii="SkolaSerifCnOffc" w:hAnsi="SkolaSerifCnOffc"/>
          <w:lang w:val="mk-MK"/>
        </w:rPr>
        <w:t>Пријава за годишна конференција</w:t>
      </w:r>
    </w:p>
    <w:p w:rsidR="00F13032" w:rsidRPr="00A64CA4" w:rsidRDefault="00F13032" w:rsidP="0001525E">
      <w:pPr>
        <w:spacing w:after="0" w:line="240" w:lineRule="auto"/>
        <w:contextualSpacing/>
        <w:jc w:val="both"/>
        <w:rPr>
          <w:rFonts w:ascii="SkolaSerifCnOffc" w:hAnsi="SkolaSerifCnOffc"/>
          <w:lang w:val="mk-MK"/>
        </w:rPr>
      </w:pPr>
      <w:r w:rsidRPr="00A64CA4">
        <w:rPr>
          <w:rFonts w:ascii="SkolaSerifCnOffc" w:hAnsi="SkolaSerifCnOffc"/>
        </w:rPr>
        <w:t>O1</w:t>
      </w:r>
      <w:r w:rsidRPr="00A64CA4">
        <w:rPr>
          <w:rFonts w:ascii="SkolaSerifCnOffc" w:hAnsi="SkolaSerifCnOffc"/>
          <w:lang w:val="mk-MK"/>
        </w:rPr>
        <w:t>5</w:t>
      </w:r>
      <w:r w:rsidRPr="00A64CA4">
        <w:rPr>
          <w:rFonts w:ascii="SkolaSerifCnOffc" w:hAnsi="SkolaSerifCnOffc"/>
        </w:rPr>
        <w:t>-</w:t>
      </w:r>
      <w:r w:rsidRPr="00A64CA4">
        <w:rPr>
          <w:rFonts w:ascii="SkolaSerifCnOffc" w:hAnsi="SkolaSerifCnOffc"/>
          <w:lang w:val="mk-MK"/>
        </w:rPr>
        <w:t>2Т</w:t>
      </w:r>
      <w:r w:rsidRPr="00A64CA4">
        <w:rPr>
          <w:rFonts w:ascii="SkolaSerifCnOffc" w:hAnsi="SkolaSerifCnOffc"/>
        </w:rPr>
        <w:t>-</w:t>
      </w:r>
      <w:r w:rsidRPr="00A64CA4">
        <w:rPr>
          <w:rFonts w:ascii="SkolaSerifCnOffc" w:hAnsi="SkolaSerifCnOffc"/>
          <w:lang w:val="mk-MK"/>
        </w:rPr>
        <w:t xml:space="preserve">Пријава за објавени трудови </w:t>
      </w:r>
      <w:r w:rsidRPr="00A64CA4">
        <w:rPr>
          <w:rFonts w:ascii="SkolaSerifCnOffc" w:hAnsi="SkolaSerifCnOffc"/>
        </w:rPr>
        <w:t>во референтни научни публикации</w:t>
      </w:r>
    </w:p>
    <w:p w:rsidR="00F13032" w:rsidRPr="00A64CA4" w:rsidRDefault="00F13032" w:rsidP="0001525E">
      <w:pPr>
        <w:spacing w:after="0" w:line="240" w:lineRule="auto"/>
        <w:contextualSpacing/>
        <w:jc w:val="both"/>
        <w:rPr>
          <w:rFonts w:ascii="SkolaSerifCnOffc" w:hAnsi="SkolaSerifCnOffc"/>
        </w:rPr>
      </w:pPr>
      <w:r w:rsidRPr="00A64CA4">
        <w:rPr>
          <w:rFonts w:ascii="SkolaSerifCnOffc" w:hAnsi="SkolaSerifCnOffc"/>
        </w:rPr>
        <w:t>O1</w:t>
      </w:r>
      <w:r w:rsidRPr="00A64CA4">
        <w:rPr>
          <w:rFonts w:ascii="SkolaSerifCnOffc" w:hAnsi="SkolaSerifCnOffc"/>
          <w:lang w:val="mk-MK"/>
        </w:rPr>
        <w:t>6</w:t>
      </w:r>
      <w:r w:rsidRPr="00A64CA4">
        <w:rPr>
          <w:rFonts w:ascii="SkolaSerifCnOffc" w:hAnsi="SkolaSerifCnOffc"/>
        </w:rPr>
        <w:t>-</w:t>
      </w:r>
      <w:r w:rsidRPr="00A64CA4">
        <w:rPr>
          <w:rFonts w:ascii="SkolaSerifCnOffc" w:hAnsi="SkolaSerifCnOffc"/>
          <w:lang w:val="mk-MK"/>
        </w:rPr>
        <w:t>МС</w:t>
      </w:r>
      <w:r w:rsidRPr="00A64CA4">
        <w:rPr>
          <w:rFonts w:ascii="SkolaSerifCnOffc" w:hAnsi="SkolaSerifCnOffc"/>
        </w:rPr>
        <w:t>-</w:t>
      </w:r>
      <w:r w:rsidRPr="00A64CA4">
        <w:rPr>
          <w:rFonts w:ascii="SkolaSerifCnOffc" w:hAnsi="SkolaSerifCnOffc"/>
          <w:lang w:val="mk-MK"/>
        </w:rPr>
        <w:t>Пријава за у</w:t>
      </w:r>
      <w:r w:rsidRPr="00A64CA4">
        <w:rPr>
          <w:rFonts w:ascii="SkolaSerifCnOffc" w:hAnsi="SkolaSerifCnOffc"/>
        </w:rPr>
        <w:t>чество на меѓународен собир</w:t>
      </w:r>
    </w:p>
    <w:p w:rsidR="00F13032" w:rsidRPr="00A64CA4" w:rsidRDefault="00F13032" w:rsidP="0001525E">
      <w:pPr>
        <w:spacing w:after="0" w:line="240" w:lineRule="auto"/>
        <w:contextualSpacing/>
        <w:jc w:val="both"/>
        <w:rPr>
          <w:rFonts w:ascii="SkolaSerifCnOffc" w:hAnsi="SkolaSerifCnOffc"/>
          <w:lang w:val="mk-MK"/>
        </w:rPr>
      </w:pPr>
      <w:r w:rsidRPr="00A64CA4">
        <w:rPr>
          <w:rFonts w:ascii="SkolaSerifCnOffc" w:hAnsi="SkolaSerifCnOffc"/>
        </w:rPr>
        <w:t>O1</w:t>
      </w:r>
      <w:r w:rsidRPr="00A64CA4">
        <w:rPr>
          <w:rFonts w:ascii="SkolaSerifCnOffc" w:hAnsi="SkolaSerifCnOffc"/>
          <w:lang w:val="mk-MK"/>
        </w:rPr>
        <w:t>8</w:t>
      </w:r>
      <w:r w:rsidRPr="00A64CA4">
        <w:rPr>
          <w:rFonts w:ascii="SkolaSerifCnOffc" w:hAnsi="SkolaSerifCnOffc"/>
        </w:rPr>
        <w:t>-</w:t>
      </w:r>
      <w:r w:rsidRPr="00A64CA4">
        <w:rPr>
          <w:rFonts w:ascii="SkolaSerifCnOffc" w:hAnsi="SkolaSerifCnOffc"/>
          <w:lang w:val="mk-MK"/>
        </w:rPr>
        <w:t>ДТ</w:t>
      </w:r>
      <w:r w:rsidRPr="00A64CA4">
        <w:rPr>
          <w:rFonts w:ascii="SkolaSerifCnOffc" w:hAnsi="SkolaSerifCnOffc"/>
        </w:rPr>
        <w:t>-</w:t>
      </w:r>
      <w:r w:rsidRPr="00A64CA4">
        <w:rPr>
          <w:rFonts w:ascii="SkolaSerifCnOffc" w:hAnsi="SkolaSerifCnOffc"/>
          <w:lang w:val="mk-MK"/>
        </w:rPr>
        <w:t>Изглед и содржина на докторскиот труд</w:t>
      </w:r>
    </w:p>
    <w:p w:rsidR="00C14485" w:rsidRPr="00A64CA4" w:rsidRDefault="00C14485" w:rsidP="0001525E">
      <w:pPr>
        <w:spacing w:after="0" w:line="240" w:lineRule="auto"/>
        <w:contextualSpacing/>
        <w:jc w:val="both"/>
        <w:rPr>
          <w:rFonts w:ascii="SkolaSerifCnOffc" w:hAnsi="SkolaSerifCnOffc"/>
        </w:rPr>
      </w:pPr>
      <w:r w:rsidRPr="00A64CA4">
        <w:rPr>
          <w:rFonts w:ascii="SkolaSerifCnOffc" w:hAnsi="SkolaSerifCnOffc"/>
        </w:rPr>
        <w:t>O1</w:t>
      </w:r>
      <w:r w:rsidRPr="00A64CA4">
        <w:rPr>
          <w:rFonts w:ascii="SkolaSerifCnOffc" w:hAnsi="SkolaSerifCnOffc"/>
          <w:lang w:val="mk-MK"/>
        </w:rPr>
        <w:t>9</w:t>
      </w:r>
      <w:r w:rsidRPr="00A64CA4">
        <w:rPr>
          <w:rFonts w:ascii="SkolaSerifCnOffc" w:hAnsi="SkolaSerifCnOffc"/>
        </w:rPr>
        <w:t>-ДДТ-</w:t>
      </w:r>
      <w:r w:rsidRPr="00A64CA4">
        <w:rPr>
          <w:rFonts w:ascii="SkolaSerifCnOffc" w:hAnsi="SkolaSerifCnOffc"/>
          <w:lang w:val="mk-MK"/>
        </w:rPr>
        <w:t>Д</w:t>
      </w:r>
      <w:r w:rsidRPr="00A64CA4">
        <w:rPr>
          <w:rFonts w:ascii="SkolaSerifCnOffc" w:hAnsi="SkolaSerifCnOffc"/>
        </w:rPr>
        <w:t>оставување на докторскиот труд</w:t>
      </w:r>
    </w:p>
    <w:p w:rsidR="00D9114E" w:rsidRPr="00A64CA4" w:rsidRDefault="00D9114E" w:rsidP="0001525E">
      <w:pPr>
        <w:spacing w:after="0" w:line="240" w:lineRule="auto"/>
        <w:contextualSpacing/>
        <w:jc w:val="both"/>
        <w:rPr>
          <w:rFonts w:ascii="SkolaSerifCnOffc" w:eastAsia="Times New Roman" w:hAnsi="SkolaSerifCnOffc"/>
          <w:bCs/>
          <w:lang w:val="mk-MK"/>
        </w:rPr>
      </w:pPr>
      <w:r w:rsidRPr="00A64CA4">
        <w:rPr>
          <w:rFonts w:ascii="SkolaSerifCnOffc" w:eastAsia="Times New Roman" w:hAnsi="SkolaSerifCnOffc"/>
          <w:bCs/>
          <w:lang w:val="mk-MK"/>
        </w:rPr>
        <w:t>О21</w:t>
      </w:r>
      <w:r w:rsidRPr="00A64CA4">
        <w:rPr>
          <w:rFonts w:ascii="SkolaSerifCnOffc" w:hAnsi="SkolaSerifCnOffc"/>
        </w:rPr>
        <w:t>-</w:t>
      </w:r>
      <w:r w:rsidRPr="00A64CA4">
        <w:rPr>
          <w:rFonts w:ascii="SkolaSerifCnOffc" w:eastAsia="Times New Roman" w:hAnsi="SkolaSerifCnOffc"/>
          <w:bCs/>
          <w:lang w:val="mk-MK"/>
        </w:rPr>
        <w:t>ОА-Образец за Авторезиме</w:t>
      </w:r>
    </w:p>
    <w:p w:rsidR="00D9114E" w:rsidRPr="00A831EA" w:rsidRDefault="00D9114E" w:rsidP="0001525E">
      <w:pPr>
        <w:spacing w:after="0" w:line="240" w:lineRule="auto"/>
        <w:contextualSpacing/>
        <w:jc w:val="both"/>
        <w:rPr>
          <w:rFonts w:ascii="SkolaSerifCnOffc" w:eastAsia="Times New Roman" w:hAnsi="SkolaSerifCnOffc"/>
          <w:bCs/>
          <w:lang w:val="mk-MK"/>
        </w:rPr>
      </w:pPr>
      <w:r w:rsidRPr="00A64CA4">
        <w:rPr>
          <w:rFonts w:ascii="SkolaSerifCnOffc" w:eastAsia="Times New Roman" w:hAnsi="SkolaSerifCnOffc"/>
          <w:bCs/>
        </w:rPr>
        <w:t>O</w:t>
      </w:r>
      <w:r w:rsidRPr="00A64CA4">
        <w:rPr>
          <w:rFonts w:ascii="SkolaSerifCnOffc" w:eastAsia="Times New Roman" w:hAnsi="SkolaSerifCnOffc"/>
          <w:bCs/>
          <w:lang w:val="mk-MK"/>
        </w:rPr>
        <w:t>22</w:t>
      </w:r>
      <w:r w:rsidRPr="00A64CA4">
        <w:rPr>
          <w:rFonts w:ascii="SkolaSerifCnOffc" w:eastAsia="Times New Roman" w:hAnsi="SkolaSerifCnOffc"/>
          <w:bCs/>
        </w:rPr>
        <w:t>-</w:t>
      </w:r>
      <w:r w:rsidRPr="00A64CA4">
        <w:rPr>
          <w:rFonts w:ascii="SkolaSerifCnOffc" w:eastAsia="Times New Roman" w:hAnsi="SkolaSerifCnOffc"/>
          <w:bCs/>
          <w:lang w:val="mk-MK"/>
        </w:rPr>
        <w:t>ОФКО</w:t>
      </w:r>
      <w:r w:rsidRPr="00A64CA4">
        <w:rPr>
          <w:rFonts w:ascii="SkolaSerifCnOffc" w:hAnsi="SkolaSerifCnOffc"/>
        </w:rPr>
        <w:t>-</w:t>
      </w:r>
      <w:r w:rsidRPr="00A64CA4">
        <w:rPr>
          <w:rFonts w:ascii="SkolaSerifCnOffc" w:eastAsia="Times New Roman" w:hAnsi="SkolaSerifCnOffc"/>
          <w:bCs/>
          <w:lang w:val="mk-MK"/>
        </w:rPr>
        <w:t>Барање за формирање на Комисија за одбрана на докторски труд</w:t>
      </w:r>
    </w:p>
    <w:p w:rsidR="00D203CB" w:rsidRPr="00A831EA" w:rsidRDefault="00D203CB" w:rsidP="0001525E">
      <w:pPr>
        <w:pStyle w:val="a"/>
        <w:spacing w:before="0" w:after="0"/>
        <w:ind w:left="0"/>
        <w:jc w:val="both"/>
        <w:rPr>
          <w:rFonts w:ascii="SkolaSerifCnOffc" w:eastAsia="Times New Roman" w:hAnsi="SkolaSerifCnOffc"/>
          <w:bCs/>
          <w:lang w:val="en-US"/>
        </w:rPr>
      </w:pPr>
    </w:p>
    <w:p w:rsidR="00F26DE1" w:rsidRPr="00A831EA" w:rsidRDefault="00F26DE1" w:rsidP="0001525E">
      <w:pPr>
        <w:pStyle w:val="a"/>
        <w:spacing w:before="0" w:after="0"/>
        <w:ind w:left="0"/>
        <w:jc w:val="both"/>
        <w:rPr>
          <w:rFonts w:ascii="SkolaSerifCnOffc" w:eastAsia="Times New Roman" w:hAnsi="SkolaSerifCnOffc"/>
          <w:bCs/>
          <w:lang w:val="en-US"/>
        </w:rPr>
      </w:pPr>
    </w:p>
    <w:p w:rsidR="00A67C22" w:rsidRPr="00A831EA" w:rsidRDefault="00A67C22" w:rsidP="00E53332">
      <w:pPr>
        <w:rPr>
          <w:rFonts w:ascii="SkolaSerifCnOffc" w:hAnsi="SkolaSerifCnOffc"/>
          <w:lang w:val="mk-MK"/>
        </w:rPr>
      </w:pPr>
    </w:p>
    <w:sectPr w:rsidR="00A67C22" w:rsidRPr="00A831EA" w:rsidSect="00C07362">
      <w:footerReference w:type="default" r:id="rId10"/>
      <w:pgSz w:w="12240" w:h="15840"/>
      <w:pgMar w:top="1134" w:right="1134" w:bottom="1134" w:left="1134"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572" w:rsidRDefault="00D75572" w:rsidP="004272D3">
      <w:pPr>
        <w:spacing w:after="0" w:line="240" w:lineRule="auto"/>
      </w:pPr>
      <w:r>
        <w:separator/>
      </w:r>
    </w:p>
  </w:endnote>
  <w:endnote w:type="continuationSeparator" w:id="1">
    <w:p w:rsidR="00D75572" w:rsidRDefault="00D75572" w:rsidP="004272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SkolaSerifCnOffc">
    <w:altName w:val="Times New Roman"/>
    <w:charset w:val="00"/>
    <w:family w:val="auto"/>
    <w:pitch w:val="variable"/>
    <w:sig w:usb0="8000022F" w:usb1="5000204A" w:usb2="00000000" w:usb3="00000000" w:csb0="0000008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taroslovenski-New">
    <w:altName w:val="Arial"/>
    <w:charset w:val="CC"/>
    <w:family w:val="swiss"/>
    <w:pitch w:val="variable"/>
    <w:sig w:usb0="A0002A3F" w:usb1="400048F7" w:usb2="00000001" w:usb3="00000000" w:csb0="000000B7" w:csb1="00000000"/>
  </w:font>
  <w:font w:name="Makedonski Tajms">
    <w:altName w:val="Courier New"/>
    <w:charset w:val="00"/>
    <w:family w:val="roman"/>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MAC C Times">
    <w:altName w:val="Sitka Small"/>
    <w:charset w:val="00"/>
    <w:family w:val="roman"/>
    <w:pitch w:val="variable"/>
    <w:sig w:usb0="00000001"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A4" w:rsidRDefault="00A76A11">
    <w:pPr>
      <w:pStyle w:val="Footer"/>
      <w:jc w:val="right"/>
    </w:pPr>
    <w:r>
      <w:rPr>
        <w:noProof/>
      </w:rPr>
      <w:fldChar w:fldCharType="begin"/>
    </w:r>
    <w:r w:rsidR="00A64CA4">
      <w:rPr>
        <w:noProof/>
      </w:rPr>
      <w:instrText xml:space="preserve"> PAGE   \* MERGEFORMAT </w:instrText>
    </w:r>
    <w:r>
      <w:rPr>
        <w:noProof/>
      </w:rPr>
      <w:fldChar w:fldCharType="separate"/>
    </w:r>
    <w:r w:rsidR="009D3976">
      <w:rPr>
        <w:noProof/>
      </w:rPr>
      <w:t>17</w:t>
    </w:r>
    <w:r>
      <w:rPr>
        <w:noProof/>
      </w:rPr>
      <w:fldChar w:fldCharType="end"/>
    </w:r>
  </w:p>
  <w:p w:rsidR="00A64CA4" w:rsidRDefault="00A64C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572" w:rsidRDefault="00D75572" w:rsidP="004272D3">
      <w:pPr>
        <w:spacing w:after="0" w:line="240" w:lineRule="auto"/>
      </w:pPr>
      <w:r>
        <w:separator/>
      </w:r>
    </w:p>
  </w:footnote>
  <w:footnote w:type="continuationSeparator" w:id="1">
    <w:p w:rsidR="00D75572" w:rsidRDefault="00D75572" w:rsidP="004272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258E"/>
    <w:multiLevelType w:val="hybridMultilevel"/>
    <w:tmpl w:val="E2546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596147"/>
    <w:multiLevelType w:val="hybridMultilevel"/>
    <w:tmpl w:val="3276397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nsid w:val="0A4521CD"/>
    <w:multiLevelType w:val="hybridMultilevel"/>
    <w:tmpl w:val="FF8679DA"/>
    <w:lvl w:ilvl="0" w:tplc="0809000F">
      <w:start w:val="1"/>
      <w:numFmt w:val="decimal"/>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C4B474F"/>
    <w:multiLevelType w:val="multilevel"/>
    <w:tmpl w:val="04EC511A"/>
    <w:lvl w:ilvl="0">
      <w:start w:val="1"/>
      <w:numFmt w:val="decimal"/>
      <w:lvlText w:val="%1."/>
      <w:lvlJc w:val="left"/>
      <w:pPr>
        <w:ind w:left="360" w:hanging="360"/>
      </w:pPr>
      <w:rPr>
        <w:rFonts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0CE56F31"/>
    <w:multiLevelType w:val="hybridMultilevel"/>
    <w:tmpl w:val="7778ADDA"/>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11800922"/>
    <w:multiLevelType w:val="hybridMultilevel"/>
    <w:tmpl w:val="24842FF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C54A25"/>
    <w:multiLevelType w:val="hybridMultilevel"/>
    <w:tmpl w:val="D1EAA9E0"/>
    <w:lvl w:ilvl="0" w:tplc="16367D0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DF0070"/>
    <w:multiLevelType w:val="hybridMultilevel"/>
    <w:tmpl w:val="EB20D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A360B6"/>
    <w:multiLevelType w:val="hybridMultilevel"/>
    <w:tmpl w:val="D48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64493C"/>
    <w:multiLevelType w:val="hybridMultilevel"/>
    <w:tmpl w:val="909C480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EA5CFA"/>
    <w:multiLevelType w:val="hybridMultilevel"/>
    <w:tmpl w:val="7EA64D52"/>
    <w:lvl w:ilvl="0" w:tplc="16367D06">
      <w:start w:val="1"/>
      <w:numFmt w:val="bullet"/>
      <w:lvlText w:val="−"/>
      <w:lvlJc w:val="left"/>
      <w:pPr>
        <w:ind w:left="720" w:hanging="360"/>
      </w:pPr>
      <w:rPr>
        <w:rFonts w:ascii="Arial Narrow" w:hAnsi="Arial Narrow"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CE4BAC"/>
    <w:multiLevelType w:val="hybridMultilevel"/>
    <w:tmpl w:val="5AF6EFB8"/>
    <w:lvl w:ilvl="0" w:tplc="278EDBAA">
      <w:start w:val="1"/>
      <w:numFmt w:val="decimal"/>
      <w:lvlText w:val="(%1)"/>
      <w:lvlJc w:val="left"/>
      <w:pPr>
        <w:ind w:left="786" w:hanging="360"/>
      </w:pPr>
      <w:rPr>
        <w:rFonts w:hint="default"/>
        <w:strike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A6C3F08"/>
    <w:multiLevelType w:val="hybridMultilevel"/>
    <w:tmpl w:val="A18AAFF8"/>
    <w:lvl w:ilvl="0" w:tplc="16367D0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95624F"/>
    <w:multiLevelType w:val="hybridMultilevel"/>
    <w:tmpl w:val="762626FE"/>
    <w:lvl w:ilvl="0" w:tplc="16367D06">
      <w:start w:val="1"/>
      <w:numFmt w:val="bullet"/>
      <w:lvlText w:val="−"/>
      <w:lvlJc w:val="left"/>
      <w:pPr>
        <w:ind w:left="720" w:hanging="360"/>
      </w:pPr>
      <w:rPr>
        <w:rFonts w:ascii="Arial Narrow" w:hAnsi="Arial Narro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534975"/>
    <w:multiLevelType w:val="hybridMultilevel"/>
    <w:tmpl w:val="BEB82BAA"/>
    <w:lvl w:ilvl="0" w:tplc="08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CB51EA"/>
    <w:multiLevelType w:val="multilevel"/>
    <w:tmpl w:val="04EC511A"/>
    <w:lvl w:ilvl="0">
      <w:start w:val="1"/>
      <w:numFmt w:val="decimal"/>
      <w:lvlText w:val="%1."/>
      <w:lvlJc w:val="left"/>
      <w:pPr>
        <w:ind w:left="360" w:hanging="360"/>
      </w:pPr>
      <w:rPr>
        <w:rFonts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2D6246E4"/>
    <w:multiLevelType w:val="hybridMultilevel"/>
    <w:tmpl w:val="CFF22E9E"/>
    <w:lvl w:ilvl="0" w:tplc="E35619B4">
      <w:start w:val="1"/>
      <w:numFmt w:val="decimal"/>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2FFD2E69"/>
    <w:multiLevelType w:val="hybridMultilevel"/>
    <w:tmpl w:val="4446C776"/>
    <w:lvl w:ilvl="0" w:tplc="16367D0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1C63E9"/>
    <w:multiLevelType w:val="hybridMultilevel"/>
    <w:tmpl w:val="3DCE8FBA"/>
    <w:lvl w:ilvl="0" w:tplc="16367D06">
      <w:start w:val="1"/>
      <w:numFmt w:val="bullet"/>
      <w:lvlText w:val="−"/>
      <w:lvlJc w:val="left"/>
      <w:pPr>
        <w:ind w:left="360" w:hanging="360"/>
      </w:pPr>
      <w:rPr>
        <w:rFonts w:ascii="Arial Narrow" w:hAnsi="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2620CA2"/>
    <w:multiLevelType w:val="hybridMultilevel"/>
    <w:tmpl w:val="A1863B2A"/>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59254FE"/>
    <w:multiLevelType w:val="hybridMultilevel"/>
    <w:tmpl w:val="D97CE20E"/>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EB5689"/>
    <w:multiLevelType w:val="hybridMultilevel"/>
    <w:tmpl w:val="137A7ACE"/>
    <w:lvl w:ilvl="0" w:tplc="08BC5BF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nsid w:val="46404128"/>
    <w:multiLevelType w:val="hybridMultilevel"/>
    <w:tmpl w:val="A9F25D82"/>
    <w:lvl w:ilvl="0" w:tplc="16367D0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B47354"/>
    <w:multiLevelType w:val="hybridMultilevel"/>
    <w:tmpl w:val="62165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BD320FF"/>
    <w:multiLevelType w:val="hybridMultilevel"/>
    <w:tmpl w:val="437C7366"/>
    <w:lvl w:ilvl="0" w:tplc="16367D0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3CC0E9F"/>
    <w:multiLevelType w:val="hybridMultilevel"/>
    <w:tmpl w:val="3EA81D34"/>
    <w:lvl w:ilvl="0" w:tplc="16367D0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F563DF"/>
    <w:multiLevelType w:val="hybridMultilevel"/>
    <w:tmpl w:val="6680A556"/>
    <w:lvl w:ilvl="0" w:tplc="327E59B0">
      <w:start w:val="1"/>
      <w:numFmt w:val="bullet"/>
      <w:lvlText w:val="-"/>
      <w:lvlJc w:val="left"/>
      <w:pPr>
        <w:ind w:left="2520" w:hanging="360"/>
      </w:pPr>
      <w:rPr>
        <w:rFonts w:ascii="Georgia" w:hAnsi="Georgia"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576C12DF"/>
    <w:multiLevelType w:val="hybridMultilevel"/>
    <w:tmpl w:val="7292CF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696C4E"/>
    <w:multiLevelType w:val="hybridMultilevel"/>
    <w:tmpl w:val="67DE4B48"/>
    <w:lvl w:ilvl="0" w:tplc="08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931D5F"/>
    <w:multiLevelType w:val="hybridMultilevel"/>
    <w:tmpl w:val="D674A49A"/>
    <w:lvl w:ilvl="0" w:tplc="16367D06">
      <w:start w:val="1"/>
      <w:numFmt w:val="bullet"/>
      <w:lvlText w:val="−"/>
      <w:lvlJc w:val="left"/>
      <w:pPr>
        <w:ind w:left="720" w:hanging="360"/>
      </w:pPr>
      <w:rPr>
        <w:rFonts w:ascii="Arial Narrow" w:hAnsi="Arial Narrow"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C7A07AD"/>
    <w:multiLevelType w:val="hybridMultilevel"/>
    <w:tmpl w:val="4BAC5CF4"/>
    <w:lvl w:ilvl="0" w:tplc="16367D0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0C71E2"/>
    <w:multiLevelType w:val="hybridMultilevel"/>
    <w:tmpl w:val="57CEE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E670E3"/>
    <w:multiLevelType w:val="hybridMultilevel"/>
    <w:tmpl w:val="ECF642E6"/>
    <w:lvl w:ilvl="0" w:tplc="C3EA63CA">
      <w:start w:val="11"/>
      <w:numFmt w:val="bullet"/>
      <w:lvlText w:val="-"/>
      <w:lvlJc w:val="left"/>
      <w:pPr>
        <w:ind w:left="1080" w:hanging="360"/>
      </w:pPr>
      <w:rPr>
        <w:rFonts w:ascii="SkolaSerifCnOffc" w:eastAsia="Calibri" w:hAnsi="SkolaSerifCnOffc" w:cs="Times New Roman"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649A3ABC"/>
    <w:multiLevelType w:val="hybridMultilevel"/>
    <w:tmpl w:val="FA70624C"/>
    <w:lvl w:ilvl="0" w:tplc="16367D06">
      <w:start w:val="1"/>
      <w:numFmt w:val="bullet"/>
      <w:lvlText w:val="−"/>
      <w:lvlJc w:val="left"/>
      <w:pPr>
        <w:ind w:left="1571" w:hanging="360"/>
      </w:pPr>
      <w:rPr>
        <w:rFonts w:ascii="Arial Narrow" w:hAnsi="Arial Narro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4">
    <w:nsid w:val="6645432C"/>
    <w:multiLevelType w:val="hybridMultilevel"/>
    <w:tmpl w:val="68700294"/>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5">
    <w:nsid w:val="69EA0F96"/>
    <w:multiLevelType w:val="hybridMultilevel"/>
    <w:tmpl w:val="F82688F8"/>
    <w:lvl w:ilvl="0" w:tplc="E7C65A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6C8C7BBE"/>
    <w:multiLevelType w:val="hybridMultilevel"/>
    <w:tmpl w:val="EB5CF076"/>
    <w:lvl w:ilvl="0" w:tplc="16367D0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4122C7"/>
    <w:multiLevelType w:val="hybridMultilevel"/>
    <w:tmpl w:val="ECD2BD96"/>
    <w:lvl w:ilvl="0" w:tplc="16367D06">
      <w:start w:val="1"/>
      <w:numFmt w:val="bullet"/>
      <w:lvlText w:val="−"/>
      <w:lvlJc w:val="left"/>
      <w:pPr>
        <w:ind w:left="360" w:hanging="360"/>
      </w:pPr>
      <w:rPr>
        <w:rFonts w:ascii="Arial Narrow" w:hAnsi="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7F950D7"/>
    <w:multiLevelType w:val="hybridMultilevel"/>
    <w:tmpl w:val="4162E150"/>
    <w:lvl w:ilvl="0" w:tplc="16367D06">
      <w:start w:val="1"/>
      <w:numFmt w:val="bullet"/>
      <w:lvlText w:val="−"/>
      <w:lvlJc w:val="left"/>
      <w:pPr>
        <w:ind w:left="720" w:hanging="360"/>
      </w:pPr>
      <w:rPr>
        <w:rFonts w:ascii="Arial Narrow" w:hAnsi="Arial Narro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8"/>
  </w:num>
  <w:num w:numId="3">
    <w:abstractNumId w:val="6"/>
  </w:num>
  <w:num w:numId="4">
    <w:abstractNumId w:val="25"/>
  </w:num>
  <w:num w:numId="5">
    <w:abstractNumId w:val="24"/>
  </w:num>
  <w:num w:numId="6">
    <w:abstractNumId w:val="27"/>
  </w:num>
  <w:num w:numId="7">
    <w:abstractNumId w:val="7"/>
  </w:num>
  <w:num w:numId="8">
    <w:abstractNumId w:val="31"/>
  </w:num>
  <w:num w:numId="9">
    <w:abstractNumId w:val="17"/>
  </w:num>
  <w:num w:numId="10">
    <w:abstractNumId w:val="38"/>
  </w:num>
  <w:num w:numId="11">
    <w:abstractNumId w:val="20"/>
  </w:num>
  <w:num w:numId="12">
    <w:abstractNumId w:val="21"/>
  </w:num>
  <w:num w:numId="13">
    <w:abstractNumId w:val="23"/>
  </w:num>
  <w:num w:numId="14">
    <w:abstractNumId w:val="26"/>
  </w:num>
  <w:num w:numId="15">
    <w:abstractNumId w:val="16"/>
  </w:num>
  <w:num w:numId="16">
    <w:abstractNumId w:val="32"/>
  </w:num>
  <w:num w:numId="17">
    <w:abstractNumId w:val="1"/>
  </w:num>
  <w:num w:numId="18">
    <w:abstractNumId w:val="34"/>
  </w:num>
  <w:num w:numId="19">
    <w:abstractNumId w:val="19"/>
  </w:num>
  <w:num w:numId="20">
    <w:abstractNumId w:val="3"/>
  </w:num>
  <w:num w:numId="21">
    <w:abstractNumId w:val="36"/>
  </w:num>
  <w:num w:numId="22">
    <w:abstractNumId w:val="10"/>
  </w:num>
  <w:num w:numId="23">
    <w:abstractNumId w:val="29"/>
  </w:num>
  <w:num w:numId="24">
    <w:abstractNumId w:val="12"/>
  </w:num>
  <w:num w:numId="25">
    <w:abstractNumId w:val="35"/>
  </w:num>
  <w:num w:numId="26">
    <w:abstractNumId w:val="0"/>
  </w:num>
  <w:num w:numId="27">
    <w:abstractNumId w:val="11"/>
  </w:num>
  <w:num w:numId="28">
    <w:abstractNumId w:val="37"/>
  </w:num>
  <w:num w:numId="29">
    <w:abstractNumId w:val="18"/>
  </w:num>
  <w:num w:numId="30">
    <w:abstractNumId w:val="15"/>
  </w:num>
  <w:num w:numId="31">
    <w:abstractNumId w:val="5"/>
  </w:num>
  <w:num w:numId="32">
    <w:abstractNumId w:val="28"/>
  </w:num>
  <w:num w:numId="33">
    <w:abstractNumId w:val="22"/>
  </w:num>
  <w:num w:numId="34">
    <w:abstractNumId w:val="13"/>
  </w:num>
  <w:num w:numId="35">
    <w:abstractNumId w:val="4"/>
  </w:num>
  <w:num w:numId="36">
    <w:abstractNumId w:val="9"/>
  </w:num>
  <w:num w:numId="37">
    <w:abstractNumId w:val="14"/>
  </w:num>
  <w:num w:numId="38">
    <w:abstractNumId w:val="2"/>
  </w:num>
  <w:num w:numId="39">
    <w:abstractNumId w:val="3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7826EC"/>
    <w:rsid w:val="00014455"/>
    <w:rsid w:val="0001525E"/>
    <w:rsid w:val="00016157"/>
    <w:rsid w:val="000176B3"/>
    <w:rsid w:val="00023E60"/>
    <w:rsid w:val="00024235"/>
    <w:rsid w:val="000269D9"/>
    <w:rsid w:val="000273B3"/>
    <w:rsid w:val="00027418"/>
    <w:rsid w:val="00035870"/>
    <w:rsid w:val="000369FD"/>
    <w:rsid w:val="000425FE"/>
    <w:rsid w:val="00044D53"/>
    <w:rsid w:val="0004725E"/>
    <w:rsid w:val="00050912"/>
    <w:rsid w:val="0005153B"/>
    <w:rsid w:val="000525A5"/>
    <w:rsid w:val="00060A61"/>
    <w:rsid w:val="0006215B"/>
    <w:rsid w:val="00070F8B"/>
    <w:rsid w:val="00076C0D"/>
    <w:rsid w:val="00077A75"/>
    <w:rsid w:val="00077BB1"/>
    <w:rsid w:val="000830C1"/>
    <w:rsid w:val="00086CDB"/>
    <w:rsid w:val="00086FC4"/>
    <w:rsid w:val="00090C36"/>
    <w:rsid w:val="000930C8"/>
    <w:rsid w:val="000945E7"/>
    <w:rsid w:val="000952FE"/>
    <w:rsid w:val="000955FC"/>
    <w:rsid w:val="000969FE"/>
    <w:rsid w:val="00096A15"/>
    <w:rsid w:val="000A1DC8"/>
    <w:rsid w:val="000A73A0"/>
    <w:rsid w:val="000B0DB7"/>
    <w:rsid w:val="000B1639"/>
    <w:rsid w:val="000C1C2D"/>
    <w:rsid w:val="000C2C46"/>
    <w:rsid w:val="000C5BFF"/>
    <w:rsid w:val="000C742D"/>
    <w:rsid w:val="000D0863"/>
    <w:rsid w:val="000D0F4F"/>
    <w:rsid w:val="000D1E8A"/>
    <w:rsid w:val="000D5FF5"/>
    <w:rsid w:val="000E3F84"/>
    <w:rsid w:val="000E4B1C"/>
    <w:rsid w:val="000F07DE"/>
    <w:rsid w:val="000F1C1F"/>
    <w:rsid w:val="00112A89"/>
    <w:rsid w:val="00113E2D"/>
    <w:rsid w:val="00116658"/>
    <w:rsid w:val="00117D26"/>
    <w:rsid w:val="00123702"/>
    <w:rsid w:val="0012768D"/>
    <w:rsid w:val="00133BCD"/>
    <w:rsid w:val="0013557F"/>
    <w:rsid w:val="00135997"/>
    <w:rsid w:val="00136309"/>
    <w:rsid w:val="00140DFD"/>
    <w:rsid w:val="00141101"/>
    <w:rsid w:val="0014336B"/>
    <w:rsid w:val="001472AE"/>
    <w:rsid w:val="00153233"/>
    <w:rsid w:val="001548E3"/>
    <w:rsid w:val="00157C15"/>
    <w:rsid w:val="00157F3C"/>
    <w:rsid w:val="001609CD"/>
    <w:rsid w:val="00174356"/>
    <w:rsid w:val="0017531F"/>
    <w:rsid w:val="00176615"/>
    <w:rsid w:val="00180197"/>
    <w:rsid w:val="0018278A"/>
    <w:rsid w:val="00185B97"/>
    <w:rsid w:val="001958FB"/>
    <w:rsid w:val="001A335D"/>
    <w:rsid w:val="001C1D9B"/>
    <w:rsid w:val="001D0B97"/>
    <w:rsid w:val="001D368E"/>
    <w:rsid w:val="001D58BF"/>
    <w:rsid w:val="001D79EB"/>
    <w:rsid w:val="001E4880"/>
    <w:rsid w:val="00200837"/>
    <w:rsid w:val="00211CF3"/>
    <w:rsid w:val="00214048"/>
    <w:rsid w:val="0021785F"/>
    <w:rsid w:val="00225599"/>
    <w:rsid w:val="00226C30"/>
    <w:rsid w:val="002324AF"/>
    <w:rsid w:val="00233A2B"/>
    <w:rsid w:val="00234D23"/>
    <w:rsid w:val="002352F8"/>
    <w:rsid w:val="002361C3"/>
    <w:rsid w:val="002427F3"/>
    <w:rsid w:val="00245A9F"/>
    <w:rsid w:val="0024654F"/>
    <w:rsid w:val="00246F78"/>
    <w:rsid w:val="0024755F"/>
    <w:rsid w:val="0026243D"/>
    <w:rsid w:val="0027107B"/>
    <w:rsid w:val="00272F46"/>
    <w:rsid w:val="00280268"/>
    <w:rsid w:val="002915F0"/>
    <w:rsid w:val="0029227D"/>
    <w:rsid w:val="00292AAB"/>
    <w:rsid w:val="00292FC1"/>
    <w:rsid w:val="00293D5B"/>
    <w:rsid w:val="00295FAD"/>
    <w:rsid w:val="00297BBF"/>
    <w:rsid w:val="00297E90"/>
    <w:rsid w:val="002A1C84"/>
    <w:rsid w:val="002B169A"/>
    <w:rsid w:val="002B2EBB"/>
    <w:rsid w:val="002B4EE9"/>
    <w:rsid w:val="002C1527"/>
    <w:rsid w:val="002C321D"/>
    <w:rsid w:val="002C52BE"/>
    <w:rsid w:val="002C5BA4"/>
    <w:rsid w:val="002C6A01"/>
    <w:rsid w:val="002C7650"/>
    <w:rsid w:val="002D2122"/>
    <w:rsid w:val="002E0C91"/>
    <w:rsid w:val="002E0E43"/>
    <w:rsid w:val="002E440B"/>
    <w:rsid w:val="002F387B"/>
    <w:rsid w:val="002F3EC0"/>
    <w:rsid w:val="002F6388"/>
    <w:rsid w:val="00300C64"/>
    <w:rsid w:val="00311918"/>
    <w:rsid w:val="00314D7A"/>
    <w:rsid w:val="00316F7A"/>
    <w:rsid w:val="00317D28"/>
    <w:rsid w:val="00321A66"/>
    <w:rsid w:val="003221A1"/>
    <w:rsid w:val="003225AD"/>
    <w:rsid w:val="0032607A"/>
    <w:rsid w:val="003262E9"/>
    <w:rsid w:val="00335F73"/>
    <w:rsid w:val="00336211"/>
    <w:rsid w:val="00336E65"/>
    <w:rsid w:val="0035247B"/>
    <w:rsid w:val="003537D8"/>
    <w:rsid w:val="00354240"/>
    <w:rsid w:val="003555D9"/>
    <w:rsid w:val="003569DF"/>
    <w:rsid w:val="00356ADC"/>
    <w:rsid w:val="0036450B"/>
    <w:rsid w:val="0036743D"/>
    <w:rsid w:val="00370011"/>
    <w:rsid w:val="00371614"/>
    <w:rsid w:val="003722E9"/>
    <w:rsid w:val="00375F85"/>
    <w:rsid w:val="003775F3"/>
    <w:rsid w:val="00385546"/>
    <w:rsid w:val="003861E6"/>
    <w:rsid w:val="003A3464"/>
    <w:rsid w:val="003A4A7A"/>
    <w:rsid w:val="003B6009"/>
    <w:rsid w:val="003C403C"/>
    <w:rsid w:val="003C637E"/>
    <w:rsid w:val="003D099D"/>
    <w:rsid w:val="003D7C53"/>
    <w:rsid w:val="003E0742"/>
    <w:rsid w:val="003F48DA"/>
    <w:rsid w:val="003F49F2"/>
    <w:rsid w:val="004045DF"/>
    <w:rsid w:val="00410425"/>
    <w:rsid w:val="004148C0"/>
    <w:rsid w:val="004206F9"/>
    <w:rsid w:val="00422BB9"/>
    <w:rsid w:val="00422C4A"/>
    <w:rsid w:val="00423893"/>
    <w:rsid w:val="00426D95"/>
    <w:rsid w:val="004272D3"/>
    <w:rsid w:val="004364E2"/>
    <w:rsid w:val="00436F63"/>
    <w:rsid w:val="00441F41"/>
    <w:rsid w:val="004426B2"/>
    <w:rsid w:val="00447977"/>
    <w:rsid w:val="00457376"/>
    <w:rsid w:val="00464879"/>
    <w:rsid w:val="004715CE"/>
    <w:rsid w:val="00475902"/>
    <w:rsid w:val="00480D4A"/>
    <w:rsid w:val="0049014C"/>
    <w:rsid w:val="004910F2"/>
    <w:rsid w:val="00491BE7"/>
    <w:rsid w:val="00491D27"/>
    <w:rsid w:val="004922A2"/>
    <w:rsid w:val="00497976"/>
    <w:rsid w:val="004A312E"/>
    <w:rsid w:val="004A386A"/>
    <w:rsid w:val="004A4B62"/>
    <w:rsid w:val="004A6EC7"/>
    <w:rsid w:val="004B1E0D"/>
    <w:rsid w:val="004B54EF"/>
    <w:rsid w:val="004B5ED9"/>
    <w:rsid w:val="004C0C53"/>
    <w:rsid w:val="004C1D2A"/>
    <w:rsid w:val="004C418E"/>
    <w:rsid w:val="004C4A91"/>
    <w:rsid w:val="004C6884"/>
    <w:rsid w:val="004C6B46"/>
    <w:rsid w:val="004D5EA0"/>
    <w:rsid w:val="004E1259"/>
    <w:rsid w:val="004E4939"/>
    <w:rsid w:val="004E5CAB"/>
    <w:rsid w:val="004E6237"/>
    <w:rsid w:val="004E6DC2"/>
    <w:rsid w:val="004E75C4"/>
    <w:rsid w:val="004E7C63"/>
    <w:rsid w:val="004F61CD"/>
    <w:rsid w:val="004F68BE"/>
    <w:rsid w:val="00500525"/>
    <w:rsid w:val="00503004"/>
    <w:rsid w:val="0050651F"/>
    <w:rsid w:val="00506D87"/>
    <w:rsid w:val="005117BF"/>
    <w:rsid w:val="00511FD2"/>
    <w:rsid w:val="00512A13"/>
    <w:rsid w:val="005257C1"/>
    <w:rsid w:val="0052606B"/>
    <w:rsid w:val="00532F92"/>
    <w:rsid w:val="0053472A"/>
    <w:rsid w:val="005348AC"/>
    <w:rsid w:val="005421D0"/>
    <w:rsid w:val="00543E6E"/>
    <w:rsid w:val="00547BC2"/>
    <w:rsid w:val="00556891"/>
    <w:rsid w:val="0056143C"/>
    <w:rsid w:val="005724AC"/>
    <w:rsid w:val="00580B6C"/>
    <w:rsid w:val="00586D11"/>
    <w:rsid w:val="00591B7D"/>
    <w:rsid w:val="00591FCE"/>
    <w:rsid w:val="00594EB8"/>
    <w:rsid w:val="005A129C"/>
    <w:rsid w:val="005A1725"/>
    <w:rsid w:val="005A31BA"/>
    <w:rsid w:val="005A4689"/>
    <w:rsid w:val="005B7AA0"/>
    <w:rsid w:val="005C088C"/>
    <w:rsid w:val="005C0ED9"/>
    <w:rsid w:val="005C2791"/>
    <w:rsid w:val="005D2FDA"/>
    <w:rsid w:val="005D3EEE"/>
    <w:rsid w:val="005D79AA"/>
    <w:rsid w:val="005E1DEE"/>
    <w:rsid w:val="005E4981"/>
    <w:rsid w:val="005F4CFB"/>
    <w:rsid w:val="005F6FBE"/>
    <w:rsid w:val="00600028"/>
    <w:rsid w:val="00600C38"/>
    <w:rsid w:val="006063EB"/>
    <w:rsid w:val="00610D93"/>
    <w:rsid w:val="006110A3"/>
    <w:rsid w:val="00620B72"/>
    <w:rsid w:val="006238EA"/>
    <w:rsid w:val="0062443F"/>
    <w:rsid w:val="006246FB"/>
    <w:rsid w:val="006307AC"/>
    <w:rsid w:val="0063406C"/>
    <w:rsid w:val="006376E2"/>
    <w:rsid w:val="0064658B"/>
    <w:rsid w:val="00647E2A"/>
    <w:rsid w:val="00650232"/>
    <w:rsid w:val="00652176"/>
    <w:rsid w:val="006607D2"/>
    <w:rsid w:val="00675057"/>
    <w:rsid w:val="00681676"/>
    <w:rsid w:val="00682298"/>
    <w:rsid w:val="006854D6"/>
    <w:rsid w:val="00686FED"/>
    <w:rsid w:val="00693DFD"/>
    <w:rsid w:val="006A21FA"/>
    <w:rsid w:val="006A407D"/>
    <w:rsid w:val="006A5D4D"/>
    <w:rsid w:val="006A6F04"/>
    <w:rsid w:val="006B08EF"/>
    <w:rsid w:val="006B43AE"/>
    <w:rsid w:val="006B6799"/>
    <w:rsid w:val="006C1A94"/>
    <w:rsid w:val="006C37F7"/>
    <w:rsid w:val="006C4209"/>
    <w:rsid w:val="006D1271"/>
    <w:rsid w:val="006E63C6"/>
    <w:rsid w:val="006F5339"/>
    <w:rsid w:val="006F5A47"/>
    <w:rsid w:val="006F6830"/>
    <w:rsid w:val="006F6B68"/>
    <w:rsid w:val="00707DB8"/>
    <w:rsid w:val="00711F04"/>
    <w:rsid w:val="00712869"/>
    <w:rsid w:val="00713318"/>
    <w:rsid w:val="00724D5F"/>
    <w:rsid w:val="0072660D"/>
    <w:rsid w:val="00727763"/>
    <w:rsid w:val="00731EFF"/>
    <w:rsid w:val="007373AA"/>
    <w:rsid w:val="00740937"/>
    <w:rsid w:val="00743DFD"/>
    <w:rsid w:val="0074784D"/>
    <w:rsid w:val="00747E43"/>
    <w:rsid w:val="00750D9D"/>
    <w:rsid w:val="00751653"/>
    <w:rsid w:val="0075301A"/>
    <w:rsid w:val="00753197"/>
    <w:rsid w:val="0075535F"/>
    <w:rsid w:val="00761E9A"/>
    <w:rsid w:val="00767614"/>
    <w:rsid w:val="007826EC"/>
    <w:rsid w:val="007849AC"/>
    <w:rsid w:val="00793CB9"/>
    <w:rsid w:val="00793E05"/>
    <w:rsid w:val="00796E41"/>
    <w:rsid w:val="00796F0A"/>
    <w:rsid w:val="007A3961"/>
    <w:rsid w:val="007A41E0"/>
    <w:rsid w:val="007B0AF8"/>
    <w:rsid w:val="007B1155"/>
    <w:rsid w:val="007B30F7"/>
    <w:rsid w:val="007B496B"/>
    <w:rsid w:val="007B4EB8"/>
    <w:rsid w:val="007B525D"/>
    <w:rsid w:val="007B6E7F"/>
    <w:rsid w:val="007C0CE8"/>
    <w:rsid w:val="007C1FAF"/>
    <w:rsid w:val="007C25ED"/>
    <w:rsid w:val="007C4D27"/>
    <w:rsid w:val="007C60EC"/>
    <w:rsid w:val="007D0B56"/>
    <w:rsid w:val="007D0EEA"/>
    <w:rsid w:val="007D1C21"/>
    <w:rsid w:val="007D27FF"/>
    <w:rsid w:val="007D36B2"/>
    <w:rsid w:val="007D4C36"/>
    <w:rsid w:val="007D65FE"/>
    <w:rsid w:val="007D6C1D"/>
    <w:rsid w:val="007E576E"/>
    <w:rsid w:val="007F11E4"/>
    <w:rsid w:val="007F5E65"/>
    <w:rsid w:val="007F6159"/>
    <w:rsid w:val="00800681"/>
    <w:rsid w:val="0080101A"/>
    <w:rsid w:val="008017B4"/>
    <w:rsid w:val="00802308"/>
    <w:rsid w:val="00807E7B"/>
    <w:rsid w:val="00810AFE"/>
    <w:rsid w:val="00815011"/>
    <w:rsid w:val="00817714"/>
    <w:rsid w:val="008257F0"/>
    <w:rsid w:val="008274DB"/>
    <w:rsid w:val="00831D08"/>
    <w:rsid w:val="0083381E"/>
    <w:rsid w:val="00835460"/>
    <w:rsid w:val="00835EDA"/>
    <w:rsid w:val="00841D17"/>
    <w:rsid w:val="0084312B"/>
    <w:rsid w:val="00850FB1"/>
    <w:rsid w:val="008554FB"/>
    <w:rsid w:val="00857B5B"/>
    <w:rsid w:val="00861520"/>
    <w:rsid w:val="008633DF"/>
    <w:rsid w:val="00865C4F"/>
    <w:rsid w:val="00867B15"/>
    <w:rsid w:val="00871F16"/>
    <w:rsid w:val="00877F8D"/>
    <w:rsid w:val="00880EA2"/>
    <w:rsid w:val="00895070"/>
    <w:rsid w:val="008A3C24"/>
    <w:rsid w:val="008A3D58"/>
    <w:rsid w:val="008B1E74"/>
    <w:rsid w:val="008C2256"/>
    <w:rsid w:val="008C3A65"/>
    <w:rsid w:val="008C5A08"/>
    <w:rsid w:val="008C6660"/>
    <w:rsid w:val="008E60AC"/>
    <w:rsid w:val="008E7006"/>
    <w:rsid w:val="008F5E22"/>
    <w:rsid w:val="008F5EDF"/>
    <w:rsid w:val="008F73F0"/>
    <w:rsid w:val="0090214D"/>
    <w:rsid w:val="00905730"/>
    <w:rsid w:val="00905D39"/>
    <w:rsid w:val="00907536"/>
    <w:rsid w:val="00907FE7"/>
    <w:rsid w:val="00912CCD"/>
    <w:rsid w:val="00915616"/>
    <w:rsid w:val="00920E1E"/>
    <w:rsid w:val="0092659D"/>
    <w:rsid w:val="009266B2"/>
    <w:rsid w:val="00927257"/>
    <w:rsid w:val="00927D43"/>
    <w:rsid w:val="009345AE"/>
    <w:rsid w:val="00935245"/>
    <w:rsid w:val="00937495"/>
    <w:rsid w:val="00937A73"/>
    <w:rsid w:val="00942BB9"/>
    <w:rsid w:val="00944CE0"/>
    <w:rsid w:val="00947633"/>
    <w:rsid w:val="00955528"/>
    <w:rsid w:val="00960562"/>
    <w:rsid w:val="00970813"/>
    <w:rsid w:val="009709ED"/>
    <w:rsid w:val="00981481"/>
    <w:rsid w:val="0098306A"/>
    <w:rsid w:val="009878FD"/>
    <w:rsid w:val="0099003A"/>
    <w:rsid w:val="009949FE"/>
    <w:rsid w:val="009A0F6C"/>
    <w:rsid w:val="009A4CAE"/>
    <w:rsid w:val="009A4F2E"/>
    <w:rsid w:val="009A7552"/>
    <w:rsid w:val="009B3423"/>
    <w:rsid w:val="009D3976"/>
    <w:rsid w:val="009D3AC4"/>
    <w:rsid w:val="009E0193"/>
    <w:rsid w:val="009E0BC3"/>
    <w:rsid w:val="009E39A3"/>
    <w:rsid w:val="009E4BA7"/>
    <w:rsid w:val="009E596F"/>
    <w:rsid w:val="009E686E"/>
    <w:rsid w:val="009F1E85"/>
    <w:rsid w:val="009F42CC"/>
    <w:rsid w:val="00A008E4"/>
    <w:rsid w:val="00A01888"/>
    <w:rsid w:val="00A06EF3"/>
    <w:rsid w:val="00A1198F"/>
    <w:rsid w:val="00A156ED"/>
    <w:rsid w:val="00A236FE"/>
    <w:rsid w:val="00A24114"/>
    <w:rsid w:val="00A3285A"/>
    <w:rsid w:val="00A3451E"/>
    <w:rsid w:val="00A36844"/>
    <w:rsid w:val="00A37E5A"/>
    <w:rsid w:val="00A51728"/>
    <w:rsid w:val="00A517D8"/>
    <w:rsid w:val="00A558BA"/>
    <w:rsid w:val="00A57632"/>
    <w:rsid w:val="00A64CA4"/>
    <w:rsid w:val="00A67C22"/>
    <w:rsid w:val="00A76A11"/>
    <w:rsid w:val="00A779B3"/>
    <w:rsid w:val="00A81C1C"/>
    <w:rsid w:val="00A831EA"/>
    <w:rsid w:val="00A866B3"/>
    <w:rsid w:val="00A939F5"/>
    <w:rsid w:val="00A96749"/>
    <w:rsid w:val="00AA4421"/>
    <w:rsid w:val="00AB4CF2"/>
    <w:rsid w:val="00AC0856"/>
    <w:rsid w:val="00AC12C6"/>
    <w:rsid w:val="00AC4527"/>
    <w:rsid w:val="00AC4AF0"/>
    <w:rsid w:val="00AC547A"/>
    <w:rsid w:val="00AC5AF4"/>
    <w:rsid w:val="00AD1773"/>
    <w:rsid w:val="00AD37ED"/>
    <w:rsid w:val="00AD5ADE"/>
    <w:rsid w:val="00AD73BA"/>
    <w:rsid w:val="00AE3B5D"/>
    <w:rsid w:val="00AE3BCC"/>
    <w:rsid w:val="00AE5456"/>
    <w:rsid w:val="00AF15BE"/>
    <w:rsid w:val="00AF38F9"/>
    <w:rsid w:val="00B011E7"/>
    <w:rsid w:val="00B02AA1"/>
    <w:rsid w:val="00B04283"/>
    <w:rsid w:val="00B070B9"/>
    <w:rsid w:val="00B154EA"/>
    <w:rsid w:val="00B22069"/>
    <w:rsid w:val="00B24A36"/>
    <w:rsid w:val="00B3394D"/>
    <w:rsid w:val="00B36E43"/>
    <w:rsid w:val="00B40E49"/>
    <w:rsid w:val="00B449C4"/>
    <w:rsid w:val="00B520DA"/>
    <w:rsid w:val="00B532BE"/>
    <w:rsid w:val="00B65380"/>
    <w:rsid w:val="00B70FB8"/>
    <w:rsid w:val="00B75458"/>
    <w:rsid w:val="00B75DD8"/>
    <w:rsid w:val="00B76E30"/>
    <w:rsid w:val="00B80E78"/>
    <w:rsid w:val="00B821E5"/>
    <w:rsid w:val="00B918F5"/>
    <w:rsid w:val="00B9592D"/>
    <w:rsid w:val="00B96D6A"/>
    <w:rsid w:val="00BA3CF4"/>
    <w:rsid w:val="00BA61BB"/>
    <w:rsid w:val="00BB59B9"/>
    <w:rsid w:val="00BB7494"/>
    <w:rsid w:val="00BC3795"/>
    <w:rsid w:val="00BE7E30"/>
    <w:rsid w:val="00BF1732"/>
    <w:rsid w:val="00C0365D"/>
    <w:rsid w:val="00C05DC3"/>
    <w:rsid w:val="00C065A7"/>
    <w:rsid w:val="00C07211"/>
    <w:rsid w:val="00C07362"/>
    <w:rsid w:val="00C10D71"/>
    <w:rsid w:val="00C14485"/>
    <w:rsid w:val="00C17F0B"/>
    <w:rsid w:val="00C277B2"/>
    <w:rsid w:val="00C34D20"/>
    <w:rsid w:val="00C36DD8"/>
    <w:rsid w:val="00C401E5"/>
    <w:rsid w:val="00C447DD"/>
    <w:rsid w:val="00C472A4"/>
    <w:rsid w:val="00C525C5"/>
    <w:rsid w:val="00C55F9A"/>
    <w:rsid w:val="00C57862"/>
    <w:rsid w:val="00C6572C"/>
    <w:rsid w:val="00C6655B"/>
    <w:rsid w:val="00C7317C"/>
    <w:rsid w:val="00C778CE"/>
    <w:rsid w:val="00C848FD"/>
    <w:rsid w:val="00C853AD"/>
    <w:rsid w:val="00C90660"/>
    <w:rsid w:val="00CA4019"/>
    <w:rsid w:val="00CA4D28"/>
    <w:rsid w:val="00CA4EDD"/>
    <w:rsid w:val="00CA7C9B"/>
    <w:rsid w:val="00CB3648"/>
    <w:rsid w:val="00CB582E"/>
    <w:rsid w:val="00CB6A41"/>
    <w:rsid w:val="00CB7C1E"/>
    <w:rsid w:val="00CC0B31"/>
    <w:rsid w:val="00CC23C4"/>
    <w:rsid w:val="00CC4909"/>
    <w:rsid w:val="00CD7994"/>
    <w:rsid w:val="00CE073F"/>
    <w:rsid w:val="00CE1F01"/>
    <w:rsid w:val="00CE7D8E"/>
    <w:rsid w:val="00CF1139"/>
    <w:rsid w:val="00CF1761"/>
    <w:rsid w:val="00CF31AF"/>
    <w:rsid w:val="00CF5676"/>
    <w:rsid w:val="00D046A5"/>
    <w:rsid w:val="00D078C5"/>
    <w:rsid w:val="00D12F9F"/>
    <w:rsid w:val="00D13789"/>
    <w:rsid w:val="00D203CB"/>
    <w:rsid w:val="00D22154"/>
    <w:rsid w:val="00D246DD"/>
    <w:rsid w:val="00D25139"/>
    <w:rsid w:val="00D26A50"/>
    <w:rsid w:val="00D27C36"/>
    <w:rsid w:val="00D30293"/>
    <w:rsid w:val="00D30A53"/>
    <w:rsid w:val="00D32104"/>
    <w:rsid w:val="00D34814"/>
    <w:rsid w:val="00D35151"/>
    <w:rsid w:val="00D35AA7"/>
    <w:rsid w:val="00D378BA"/>
    <w:rsid w:val="00D407CA"/>
    <w:rsid w:val="00D43760"/>
    <w:rsid w:val="00D43D6A"/>
    <w:rsid w:val="00D476DF"/>
    <w:rsid w:val="00D52B8C"/>
    <w:rsid w:val="00D66BCD"/>
    <w:rsid w:val="00D6705D"/>
    <w:rsid w:val="00D745E7"/>
    <w:rsid w:val="00D75572"/>
    <w:rsid w:val="00D80281"/>
    <w:rsid w:val="00D81728"/>
    <w:rsid w:val="00D87854"/>
    <w:rsid w:val="00D87DD4"/>
    <w:rsid w:val="00D9114E"/>
    <w:rsid w:val="00D916F3"/>
    <w:rsid w:val="00D92690"/>
    <w:rsid w:val="00D92B3B"/>
    <w:rsid w:val="00D962A1"/>
    <w:rsid w:val="00DA5B40"/>
    <w:rsid w:val="00DA62DD"/>
    <w:rsid w:val="00DB3E95"/>
    <w:rsid w:val="00DB418E"/>
    <w:rsid w:val="00DC3654"/>
    <w:rsid w:val="00DC49B8"/>
    <w:rsid w:val="00DD56E5"/>
    <w:rsid w:val="00DE0264"/>
    <w:rsid w:val="00DE32FC"/>
    <w:rsid w:val="00DF355B"/>
    <w:rsid w:val="00E014A6"/>
    <w:rsid w:val="00E04741"/>
    <w:rsid w:val="00E05AA2"/>
    <w:rsid w:val="00E115FD"/>
    <w:rsid w:val="00E142A5"/>
    <w:rsid w:val="00E142CA"/>
    <w:rsid w:val="00E21F6D"/>
    <w:rsid w:val="00E2213C"/>
    <w:rsid w:val="00E248DA"/>
    <w:rsid w:val="00E349AA"/>
    <w:rsid w:val="00E36E53"/>
    <w:rsid w:val="00E37A52"/>
    <w:rsid w:val="00E42596"/>
    <w:rsid w:val="00E44CE5"/>
    <w:rsid w:val="00E450B3"/>
    <w:rsid w:val="00E53332"/>
    <w:rsid w:val="00E54DD1"/>
    <w:rsid w:val="00E55396"/>
    <w:rsid w:val="00E5711E"/>
    <w:rsid w:val="00E70C19"/>
    <w:rsid w:val="00E71442"/>
    <w:rsid w:val="00E80DF8"/>
    <w:rsid w:val="00E83A39"/>
    <w:rsid w:val="00E8433F"/>
    <w:rsid w:val="00E92327"/>
    <w:rsid w:val="00E92982"/>
    <w:rsid w:val="00E92FA8"/>
    <w:rsid w:val="00EA0417"/>
    <w:rsid w:val="00EA2A3B"/>
    <w:rsid w:val="00EA41B1"/>
    <w:rsid w:val="00EA61C6"/>
    <w:rsid w:val="00EA6FF5"/>
    <w:rsid w:val="00EB13A4"/>
    <w:rsid w:val="00EC4DF5"/>
    <w:rsid w:val="00EC6344"/>
    <w:rsid w:val="00EC66E9"/>
    <w:rsid w:val="00ED0CD7"/>
    <w:rsid w:val="00ED39D0"/>
    <w:rsid w:val="00ED3BB8"/>
    <w:rsid w:val="00EE11F6"/>
    <w:rsid w:val="00EE6525"/>
    <w:rsid w:val="00EE7857"/>
    <w:rsid w:val="00EE7E00"/>
    <w:rsid w:val="00EF12D6"/>
    <w:rsid w:val="00EF6447"/>
    <w:rsid w:val="00EF7475"/>
    <w:rsid w:val="00EF7953"/>
    <w:rsid w:val="00F13032"/>
    <w:rsid w:val="00F26DE1"/>
    <w:rsid w:val="00F3295C"/>
    <w:rsid w:val="00F37790"/>
    <w:rsid w:val="00F421A7"/>
    <w:rsid w:val="00F427BD"/>
    <w:rsid w:val="00F45829"/>
    <w:rsid w:val="00F529C6"/>
    <w:rsid w:val="00F53008"/>
    <w:rsid w:val="00F56408"/>
    <w:rsid w:val="00F628A4"/>
    <w:rsid w:val="00F63055"/>
    <w:rsid w:val="00F64948"/>
    <w:rsid w:val="00F70379"/>
    <w:rsid w:val="00F71CC0"/>
    <w:rsid w:val="00F71D41"/>
    <w:rsid w:val="00F73184"/>
    <w:rsid w:val="00F8656B"/>
    <w:rsid w:val="00FA2F63"/>
    <w:rsid w:val="00FA4711"/>
    <w:rsid w:val="00FA5440"/>
    <w:rsid w:val="00FA591E"/>
    <w:rsid w:val="00FA59F2"/>
    <w:rsid w:val="00FB3E2D"/>
    <w:rsid w:val="00FB7789"/>
    <w:rsid w:val="00FC19B1"/>
    <w:rsid w:val="00FD2475"/>
    <w:rsid w:val="00FD303A"/>
    <w:rsid w:val="00FD558F"/>
    <w:rsid w:val="00FD6738"/>
    <w:rsid w:val="00FD6E8D"/>
    <w:rsid w:val="00FD78DB"/>
    <w:rsid w:val="00FE1294"/>
    <w:rsid w:val="00FE1DDA"/>
    <w:rsid w:val="00FE2364"/>
    <w:rsid w:val="00FE31D5"/>
    <w:rsid w:val="00FE40C4"/>
    <w:rsid w:val="00FF5FD6"/>
    <w:rsid w:val="00FF6A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56B"/>
    <w:pPr>
      <w:spacing w:after="200" w:line="276" w:lineRule="auto"/>
    </w:pPr>
    <w:rPr>
      <w:sz w:val="22"/>
      <w:szCs w:val="22"/>
    </w:rPr>
  </w:style>
  <w:style w:type="paragraph" w:styleId="Heading1">
    <w:name w:val="heading 1"/>
    <w:basedOn w:val="Normal"/>
    <w:next w:val="Normal"/>
    <w:link w:val="Heading1Char"/>
    <w:uiPriority w:val="9"/>
    <w:qFormat/>
    <w:rsid w:val="006B08E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6B08E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480D4A"/>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B80E78"/>
    <w:pPr>
      <w:keepNext/>
      <w:spacing w:before="240" w:after="60" w:line="240" w:lineRule="auto"/>
      <w:outlineLvl w:val="3"/>
    </w:pPr>
    <w:rPr>
      <w:rFonts w:ascii="Times New Roman" w:eastAsia="Times New Roman" w:hAnsi="Times New Roman"/>
      <w:b/>
      <w:bCs/>
      <w:sz w:val="28"/>
      <w:szCs w:val="28"/>
    </w:rPr>
  </w:style>
  <w:style w:type="paragraph" w:styleId="Heading6">
    <w:name w:val="heading 6"/>
    <w:basedOn w:val="Normal"/>
    <w:next w:val="Normal"/>
    <w:link w:val="Heading6Char"/>
    <w:uiPriority w:val="9"/>
    <w:semiHidden/>
    <w:unhideWhenUsed/>
    <w:qFormat/>
    <w:rsid w:val="0072776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6EC"/>
    <w:pPr>
      <w:ind w:left="720"/>
      <w:contextualSpacing/>
    </w:pPr>
  </w:style>
  <w:style w:type="character" w:customStyle="1" w:styleId="m-5662306721766308822gmail-il">
    <w:name w:val="m_-5662306721766308822gmail-il"/>
    <w:basedOn w:val="DefaultParagraphFont"/>
    <w:rsid w:val="00B449C4"/>
  </w:style>
  <w:style w:type="character" w:styleId="Hyperlink">
    <w:name w:val="Hyperlink"/>
    <w:basedOn w:val="DefaultParagraphFont"/>
    <w:uiPriority w:val="99"/>
    <w:unhideWhenUsed/>
    <w:rsid w:val="00B449C4"/>
    <w:rPr>
      <w:color w:val="0000FF"/>
      <w:u w:val="single"/>
    </w:rPr>
  </w:style>
  <w:style w:type="character" w:customStyle="1" w:styleId="apple-converted-space">
    <w:name w:val="apple-converted-space"/>
    <w:basedOn w:val="DefaultParagraphFont"/>
    <w:rsid w:val="00B449C4"/>
  </w:style>
  <w:style w:type="paragraph" w:styleId="FootnoteText">
    <w:name w:val="footnote text"/>
    <w:basedOn w:val="Normal"/>
    <w:link w:val="FootnoteTextChar"/>
    <w:uiPriority w:val="99"/>
    <w:unhideWhenUsed/>
    <w:rsid w:val="004272D3"/>
    <w:rPr>
      <w:sz w:val="20"/>
      <w:szCs w:val="20"/>
    </w:rPr>
  </w:style>
  <w:style w:type="character" w:customStyle="1" w:styleId="FootnoteTextChar">
    <w:name w:val="Footnote Text Char"/>
    <w:basedOn w:val="DefaultParagraphFont"/>
    <w:link w:val="FootnoteText"/>
    <w:uiPriority w:val="99"/>
    <w:rsid w:val="004272D3"/>
  </w:style>
  <w:style w:type="character" w:styleId="FootnoteReference">
    <w:name w:val="footnote reference"/>
    <w:basedOn w:val="DefaultParagraphFont"/>
    <w:uiPriority w:val="99"/>
    <w:unhideWhenUsed/>
    <w:rsid w:val="004272D3"/>
    <w:rPr>
      <w:vertAlign w:val="superscript"/>
    </w:rPr>
  </w:style>
  <w:style w:type="table" w:styleId="TableGrid">
    <w:name w:val="Table Grid"/>
    <w:basedOn w:val="TableNormal"/>
    <w:uiPriority w:val="59"/>
    <w:rsid w:val="007A3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303A"/>
    <w:pPr>
      <w:tabs>
        <w:tab w:val="center" w:pos="4680"/>
        <w:tab w:val="right" w:pos="9360"/>
      </w:tabs>
    </w:pPr>
  </w:style>
  <w:style w:type="character" w:customStyle="1" w:styleId="HeaderChar">
    <w:name w:val="Header Char"/>
    <w:basedOn w:val="DefaultParagraphFont"/>
    <w:link w:val="Header"/>
    <w:uiPriority w:val="99"/>
    <w:rsid w:val="00FD303A"/>
    <w:rPr>
      <w:sz w:val="22"/>
      <w:szCs w:val="22"/>
    </w:rPr>
  </w:style>
  <w:style w:type="paragraph" w:styleId="Footer">
    <w:name w:val="footer"/>
    <w:basedOn w:val="Normal"/>
    <w:link w:val="FooterChar"/>
    <w:uiPriority w:val="99"/>
    <w:unhideWhenUsed/>
    <w:rsid w:val="00FD303A"/>
    <w:pPr>
      <w:tabs>
        <w:tab w:val="center" w:pos="4680"/>
        <w:tab w:val="right" w:pos="9360"/>
      </w:tabs>
    </w:pPr>
  </w:style>
  <w:style w:type="character" w:customStyle="1" w:styleId="FooterChar">
    <w:name w:val="Footer Char"/>
    <w:basedOn w:val="DefaultParagraphFont"/>
    <w:link w:val="Footer"/>
    <w:uiPriority w:val="99"/>
    <w:rsid w:val="00FD303A"/>
    <w:rPr>
      <w:sz w:val="22"/>
      <w:szCs w:val="22"/>
    </w:rPr>
  </w:style>
  <w:style w:type="character" w:customStyle="1" w:styleId="Heading1Char">
    <w:name w:val="Heading 1 Char"/>
    <w:basedOn w:val="DefaultParagraphFont"/>
    <w:link w:val="Heading1"/>
    <w:uiPriority w:val="9"/>
    <w:rsid w:val="006B08E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6B08EF"/>
    <w:rPr>
      <w:rFonts w:ascii="Cambria" w:eastAsia="Times New Roman" w:hAnsi="Cambria" w:cs="Times New Roman"/>
      <w:b/>
      <w:bCs/>
      <w:i/>
      <w:iCs/>
      <w:sz w:val="28"/>
      <w:szCs w:val="28"/>
    </w:rPr>
  </w:style>
  <w:style w:type="paragraph" w:styleId="NormalWeb">
    <w:name w:val="Normal (Web)"/>
    <w:basedOn w:val="Normal"/>
    <w:uiPriority w:val="99"/>
    <w:unhideWhenUsed/>
    <w:rsid w:val="00480D4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480D4A"/>
    <w:rPr>
      <w:b/>
      <w:bCs/>
    </w:rPr>
  </w:style>
  <w:style w:type="character" w:customStyle="1" w:styleId="Heading3Char">
    <w:name w:val="Heading 3 Char"/>
    <w:basedOn w:val="DefaultParagraphFont"/>
    <w:link w:val="Heading3"/>
    <w:uiPriority w:val="9"/>
    <w:rsid w:val="00480D4A"/>
    <w:rPr>
      <w:rFonts w:ascii="Cambria" w:eastAsia="Times New Roman" w:hAnsi="Cambria" w:cs="Times New Roman"/>
      <w:b/>
      <w:bCs/>
      <w:sz w:val="26"/>
      <w:szCs w:val="26"/>
    </w:rPr>
  </w:style>
  <w:style w:type="paragraph" w:styleId="TOCHeading">
    <w:name w:val="TOC Heading"/>
    <w:basedOn w:val="Heading1"/>
    <w:next w:val="Normal"/>
    <w:uiPriority w:val="39"/>
    <w:semiHidden/>
    <w:unhideWhenUsed/>
    <w:qFormat/>
    <w:rsid w:val="00480D4A"/>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480D4A"/>
  </w:style>
  <w:style w:type="paragraph" w:styleId="TOC2">
    <w:name w:val="toc 2"/>
    <w:basedOn w:val="Normal"/>
    <w:next w:val="Normal"/>
    <w:autoRedefine/>
    <w:uiPriority w:val="39"/>
    <w:unhideWhenUsed/>
    <w:rsid w:val="00480D4A"/>
    <w:pPr>
      <w:ind w:left="220"/>
    </w:pPr>
  </w:style>
  <w:style w:type="paragraph" w:styleId="TOC3">
    <w:name w:val="toc 3"/>
    <w:basedOn w:val="Normal"/>
    <w:next w:val="Normal"/>
    <w:autoRedefine/>
    <w:uiPriority w:val="39"/>
    <w:unhideWhenUsed/>
    <w:rsid w:val="00480D4A"/>
    <w:pPr>
      <w:ind w:left="440"/>
    </w:pPr>
  </w:style>
  <w:style w:type="character" w:customStyle="1" w:styleId="Arial11">
    <w:name w:val="Arial11"/>
    <w:uiPriority w:val="1"/>
    <w:rsid w:val="008274DB"/>
    <w:rPr>
      <w:rFonts w:ascii="Arial" w:hAnsi="Arial"/>
      <w:sz w:val="22"/>
    </w:rPr>
  </w:style>
  <w:style w:type="character" w:customStyle="1" w:styleId="StaroslovenskiNew">
    <w:name w:val="StaroslovenskiNew"/>
    <w:uiPriority w:val="1"/>
    <w:qFormat/>
    <w:rsid w:val="008274DB"/>
    <w:rPr>
      <w:rFonts w:ascii="Staroslovenski-New" w:hAnsi="Staroslovenski-New"/>
      <w:sz w:val="18"/>
    </w:rPr>
  </w:style>
  <w:style w:type="paragraph" w:styleId="NoSpacing">
    <w:name w:val="No Spacing"/>
    <w:qFormat/>
    <w:rsid w:val="007B1155"/>
    <w:rPr>
      <w:sz w:val="22"/>
      <w:szCs w:val="22"/>
    </w:rPr>
  </w:style>
  <w:style w:type="paragraph" w:styleId="BodyTextIndent">
    <w:name w:val="Body Text Indent"/>
    <w:basedOn w:val="Normal"/>
    <w:link w:val="BodyTextIndentChar"/>
    <w:rsid w:val="00B9592D"/>
    <w:pPr>
      <w:spacing w:after="0" w:line="240" w:lineRule="auto"/>
      <w:ind w:firstLine="720"/>
      <w:jc w:val="both"/>
    </w:pPr>
    <w:rPr>
      <w:rFonts w:ascii="Makedonski Tajms" w:eastAsia="Times New Roman" w:hAnsi="Makedonski Tajms"/>
      <w:sz w:val="24"/>
      <w:szCs w:val="20"/>
    </w:rPr>
  </w:style>
  <w:style w:type="character" w:customStyle="1" w:styleId="BodyTextIndentChar">
    <w:name w:val="Body Text Indent Char"/>
    <w:basedOn w:val="DefaultParagraphFont"/>
    <w:link w:val="BodyTextIndent"/>
    <w:rsid w:val="00B9592D"/>
    <w:rPr>
      <w:rFonts w:ascii="Makedonski Tajms" w:eastAsia="Times New Roman" w:hAnsi="Makedonski Tajms"/>
      <w:sz w:val="24"/>
    </w:rPr>
  </w:style>
  <w:style w:type="paragraph" w:styleId="BalloonText">
    <w:name w:val="Balloon Text"/>
    <w:basedOn w:val="Normal"/>
    <w:link w:val="BalloonTextChar"/>
    <w:uiPriority w:val="99"/>
    <w:semiHidden/>
    <w:unhideWhenUsed/>
    <w:rsid w:val="00C90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660"/>
    <w:rPr>
      <w:rFonts w:ascii="Tahoma" w:hAnsi="Tahoma" w:cs="Tahoma"/>
      <w:sz w:val="16"/>
      <w:szCs w:val="16"/>
    </w:rPr>
  </w:style>
  <w:style w:type="paragraph" w:customStyle="1" w:styleId="a">
    <w:name w:val="набројување"/>
    <w:basedOn w:val="Normal"/>
    <w:link w:val="Char"/>
    <w:qFormat/>
    <w:rsid w:val="00C401E5"/>
    <w:pPr>
      <w:spacing w:before="60" w:after="60" w:line="240" w:lineRule="auto"/>
      <w:ind w:left="28"/>
    </w:pPr>
    <w:rPr>
      <w:rFonts w:ascii="Times New Roman" w:hAnsi="Times New Roman"/>
      <w:lang w:val="sr-Cyrl-CS"/>
    </w:rPr>
  </w:style>
  <w:style w:type="character" w:customStyle="1" w:styleId="Char">
    <w:name w:val="набројување Char"/>
    <w:basedOn w:val="DefaultParagraphFont"/>
    <w:link w:val="a"/>
    <w:rsid w:val="00C401E5"/>
    <w:rPr>
      <w:rFonts w:ascii="Times New Roman" w:hAnsi="Times New Roman"/>
      <w:sz w:val="22"/>
      <w:szCs w:val="22"/>
      <w:lang w:val="sr-Cyrl-CS"/>
    </w:rPr>
  </w:style>
  <w:style w:type="paragraph" w:customStyle="1" w:styleId="ColorfulList-Accent11">
    <w:name w:val="Colorful List - Accent 11"/>
    <w:basedOn w:val="Normal"/>
    <w:uiPriority w:val="34"/>
    <w:qFormat/>
    <w:rsid w:val="00B80E78"/>
    <w:pPr>
      <w:spacing w:after="160" w:line="259" w:lineRule="auto"/>
      <w:ind w:left="720"/>
      <w:contextualSpacing/>
    </w:pPr>
  </w:style>
  <w:style w:type="character" w:customStyle="1" w:styleId="Heading4Char">
    <w:name w:val="Heading 4 Char"/>
    <w:basedOn w:val="DefaultParagraphFont"/>
    <w:link w:val="Heading4"/>
    <w:rsid w:val="00B80E78"/>
    <w:rPr>
      <w:rFonts w:ascii="Times New Roman" w:eastAsia="Times New Roman" w:hAnsi="Times New Roman"/>
      <w:b/>
      <w:bCs/>
      <w:sz w:val="28"/>
      <w:szCs w:val="28"/>
    </w:rPr>
  </w:style>
  <w:style w:type="paragraph" w:customStyle="1" w:styleId="paragraph">
    <w:name w:val="paragraph"/>
    <w:basedOn w:val="Normal"/>
    <w:rsid w:val="00B80E78"/>
    <w:pPr>
      <w:spacing w:before="100" w:beforeAutospacing="1" w:after="100" w:afterAutospacing="1" w:line="240" w:lineRule="auto"/>
    </w:pPr>
    <w:rPr>
      <w:rFonts w:ascii="Times New Roman" w:eastAsia="Times New Roman" w:hAnsi="Times New Roman"/>
      <w:sz w:val="24"/>
      <w:szCs w:val="24"/>
    </w:rPr>
  </w:style>
  <w:style w:type="character" w:customStyle="1" w:styleId="textrun">
    <w:name w:val="textrun"/>
    <w:basedOn w:val="DefaultParagraphFont"/>
    <w:rsid w:val="00B80E78"/>
  </w:style>
  <w:style w:type="character" w:customStyle="1" w:styleId="normaltextrun">
    <w:name w:val="normaltextrun"/>
    <w:basedOn w:val="DefaultParagraphFont"/>
    <w:rsid w:val="00B80E78"/>
  </w:style>
  <w:style w:type="character" w:customStyle="1" w:styleId="eop">
    <w:name w:val="eop"/>
    <w:basedOn w:val="DefaultParagraphFont"/>
    <w:rsid w:val="00B80E78"/>
  </w:style>
  <w:style w:type="character" w:customStyle="1" w:styleId="spellingerror">
    <w:name w:val="spellingerror"/>
    <w:basedOn w:val="DefaultParagraphFont"/>
    <w:rsid w:val="00B80E78"/>
  </w:style>
  <w:style w:type="character" w:styleId="CommentReference">
    <w:name w:val="annotation reference"/>
    <w:uiPriority w:val="99"/>
    <w:semiHidden/>
    <w:unhideWhenUsed/>
    <w:rsid w:val="00B80E78"/>
    <w:rPr>
      <w:sz w:val="16"/>
      <w:szCs w:val="16"/>
    </w:rPr>
  </w:style>
  <w:style w:type="paragraph" w:styleId="CommentText">
    <w:name w:val="annotation text"/>
    <w:basedOn w:val="Normal"/>
    <w:link w:val="CommentTextChar"/>
    <w:uiPriority w:val="99"/>
    <w:unhideWhenUsed/>
    <w:rsid w:val="00B80E78"/>
    <w:pPr>
      <w:spacing w:after="160" w:line="240" w:lineRule="auto"/>
    </w:pPr>
    <w:rPr>
      <w:sz w:val="20"/>
      <w:szCs w:val="20"/>
    </w:rPr>
  </w:style>
  <w:style w:type="character" w:customStyle="1" w:styleId="CommentTextChar">
    <w:name w:val="Comment Text Char"/>
    <w:basedOn w:val="DefaultParagraphFont"/>
    <w:link w:val="CommentText"/>
    <w:uiPriority w:val="99"/>
    <w:rsid w:val="00B80E78"/>
  </w:style>
  <w:style w:type="paragraph" w:styleId="CommentSubject">
    <w:name w:val="annotation subject"/>
    <w:basedOn w:val="CommentText"/>
    <w:next w:val="CommentText"/>
    <w:link w:val="CommentSubjectChar"/>
    <w:uiPriority w:val="99"/>
    <w:semiHidden/>
    <w:unhideWhenUsed/>
    <w:rsid w:val="00B80E78"/>
    <w:rPr>
      <w:b/>
      <w:bCs/>
    </w:rPr>
  </w:style>
  <w:style w:type="character" w:customStyle="1" w:styleId="CommentSubjectChar">
    <w:name w:val="Comment Subject Char"/>
    <w:basedOn w:val="CommentTextChar"/>
    <w:link w:val="CommentSubject"/>
    <w:uiPriority w:val="99"/>
    <w:semiHidden/>
    <w:rsid w:val="00B80E78"/>
    <w:rPr>
      <w:b/>
      <w:bCs/>
    </w:rPr>
  </w:style>
  <w:style w:type="paragraph" w:styleId="Title">
    <w:name w:val="Title"/>
    <w:basedOn w:val="Normal"/>
    <w:link w:val="TitleChar"/>
    <w:qFormat/>
    <w:rsid w:val="00B80E78"/>
    <w:pPr>
      <w:spacing w:after="0" w:line="240" w:lineRule="auto"/>
      <w:jc w:val="center"/>
    </w:pPr>
    <w:rPr>
      <w:rFonts w:ascii="MAC C Times" w:eastAsia="Times New Roman" w:hAnsi="MAC C Times"/>
      <w:b/>
      <w:sz w:val="24"/>
      <w:szCs w:val="20"/>
    </w:rPr>
  </w:style>
  <w:style w:type="character" w:customStyle="1" w:styleId="TitleChar">
    <w:name w:val="Title Char"/>
    <w:basedOn w:val="DefaultParagraphFont"/>
    <w:link w:val="Title"/>
    <w:rsid w:val="00B80E78"/>
    <w:rPr>
      <w:rFonts w:ascii="MAC C Times" w:eastAsia="Times New Roman" w:hAnsi="MAC C Times"/>
      <w:b/>
      <w:sz w:val="24"/>
    </w:rPr>
  </w:style>
  <w:style w:type="paragraph" w:customStyle="1" w:styleId="Char0">
    <w:name w:val="Char"/>
    <w:basedOn w:val="Normal"/>
    <w:rsid w:val="00B80E78"/>
    <w:pPr>
      <w:spacing w:after="160" w:line="240" w:lineRule="exact"/>
    </w:pPr>
    <w:rPr>
      <w:rFonts w:ascii="Tahoma" w:eastAsia="Times New Roman" w:hAnsi="Tahoma" w:cs="Tahoma"/>
      <w:sz w:val="20"/>
      <w:szCs w:val="20"/>
    </w:rPr>
  </w:style>
  <w:style w:type="paragraph" w:customStyle="1" w:styleId="ColorfulShading-Accent11">
    <w:name w:val="Colorful Shading - Accent 11"/>
    <w:hidden/>
    <w:uiPriority w:val="99"/>
    <w:semiHidden/>
    <w:rsid w:val="00B80E78"/>
    <w:rPr>
      <w:sz w:val="22"/>
      <w:szCs w:val="22"/>
    </w:rPr>
  </w:style>
  <w:style w:type="paragraph" w:styleId="Revision">
    <w:name w:val="Revision"/>
    <w:hidden/>
    <w:uiPriority w:val="71"/>
    <w:rsid w:val="00B80E78"/>
    <w:rPr>
      <w:sz w:val="22"/>
      <w:szCs w:val="22"/>
    </w:rPr>
  </w:style>
  <w:style w:type="paragraph" w:customStyle="1" w:styleId="1">
    <w:name w:val="Без проред1"/>
    <w:qFormat/>
    <w:rsid w:val="00743DFD"/>
    <w:rPr>
      <w:sz w:val="22"/>
      <w:szCs w:val="22"/>
      <w:lang w:val="mk-MK"/>
    </w:rPr>
  </w:style>
  <w:style w:type="character" w:customStyle="1" w:styleId="no0020spacingchar">
    <w:name w:val="no_0020spacing__char"/>
    <w:rsid w:val="00743DFD"/>
  </w:style>
  <w:style w:type="character" w:customStyle="1" w:styleId="Heading6Char">
    <w:name w:val="Heading 6 Char"/>
    <w:basedOn w:val="DefaultParagraphFont"/>
    <w:link w:val="Heading6"/>
    <w:rsid w:val="00727763"/>
    <w:rPr>
      <w:rFonts w:asciiTheme="majorHAnsi" w:eastAsiaTheme="majorEastAsia" w:hAnsiTheme="majorHAnsi" w:cstheme="majorBidi"/>
      <w:color w:val="243F60" w:themeColor="accent1" w:themeShade="7F"/>
      <w:sz w:val="22"/>
      <w:szCs w:val="22"/>
    </w:rPr>
  </w:style>
  <w:style w:type="paragraph" w:customStyle="1" w:styleId="CigreNaslov">
    <w:name w:val="Cigre Naslov"/>
    <w:basedOn w:val="Normal"/>
    <w:qFormat/>
    <w:rsid w:val="00096A15"/>
    <w:pPr>
      <w:spacing w:before="480" w:after="360" w:line="240" w:lineRule="auto"/>
      <w:jc w:val="center"/>
    </w:pPr>
    <w:rPr>
      <w:rFonts w:ascii="Times New Roman" w:eastAsia="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68783595">
      <w:bodyDiv w:val="1"/>
      <w:marLeft w:val="0"/>
      <w:marRight w:val="0"/>
      <w:marTop w:val="0"/>
      <w:marBottom w:val="0"/>
      <w:divBdr>
        <w:top w:val="none" w:sz="0" w:space="0" w:color="auto"/>
        <w:left w:val="none" w:sz="0" w:space="0" w:color="auto"/>
        <w:bottom w:val="none" w:sz="0" w:space="0" w:color="auto"/>
        <w:right w:val="none" w:sz="0" w:space="0" w:color="auto"/>
      </w:divBdr>
      <w:divsChild>
        <w:div w:id="24870450">
          <w:marLeft w:val="0"/>
          <w:marRight w:val="0"/>
          <w:marTop w:val="0"/>
          <w:marBottom w:val="0"/>
          <w:divBdr>
            <w:top w:val="none" w:sz="0" w:space="0" w:color="auto"/>
            <w:left w:val="none" w:sz="0" w:space="0" w:color="auto"/>
            <w:bottom w:val="none" w:sz="0" w:space="0" w:color="auto"/>
            <w:right w:val="none" w:sz="0" w:space="0" w:color="auto"/>
          </w:divBdr>
        </w:div>
        <w:div w:id="1031956861">
          <w:marLeft w:val="0"/>
          <w:marRight w:val="0"/>
          <w:marTop w:val="0"/>
          <w:marBottom w:val="0"/>
          <w:divBdr>
            <w:top w:val="none" w:sz="0" w:space="0" w:color="auto"/>
            <w:left w:val="none" w:sz="0" w:space="0" w:color="auto"/>
            <w:bottom w:val="none" w:sz="0" w:space="0" w:color="auto"/>
            <w:right w:val="none" w:sz="0" w:space="0" w:color="auto"/>
          </w:divBdr>
        </w:div>
        <w:div w:id="1063916401">
          <w:marLeft w:val="0"/>
          <w:marRight w:val="0"/>
          <w:marTop w:val="0"/>
          <w:marBottom w:val="0"/>
          <w:divBdr>
            <w:top w:val="none" w:sz="0" w:space="0" w:color="auto"/>
            <w:left w:val="none" w:sz="0" w:space="0" w:color="auto"/>
            <w:bottom w:val="none" w:sz="0" w:space="0" w:color="auto"/>
            <w:right w:val="none" w:sz="0" w:space="0" w:color="auto"/>
          </w:divBdr>
        </w:div>
        <w:div w:id="1582983559">
          <w:marLeft w:val="0"/>
          <w:marRight w:val="0"/>
          <w:marTop w:val="0"/>
          <w:marBottom w:val="0"/>
          <w:divBdr>
            <w:top w:val="none" w:sz="0" w:space="0" w:color="auto"/>
            <w:left w:val="none" w:sz="0" w:space="0" w:color="auto"/>
            <w:bottom w:val="none" w:sz="0" w:space="0" w:color="auto"/>
            <w:right w:val="none" w:sz="0" w:space="0" w:color="auto"/>
          </w:divBdr>
        </w:div>
        <w:div w:id="1608079005">
          <w:marLeft w:val="0"/>
          <w:marRight w:val="0"/>
          <w:marTop w:val="0"/>
          <w:marBottom w:val="0"/>
          <w:divBdr>
            <w:top w:val="none" w:sz="0" w:space="0" w:color="auto"/>
            <w:left w:val="none" w:sz="0" w:space="0" w:color="auto"/>
            <w:bottom w:val="none" w:sz="0" w:space="0" w:color="auto"/>
            <w:right w:val="none" w:sz="0" w:space="0" w:color="auto"/>
          </w:divBdr>
        </w:div>
        <w:div w:id="1642491433">
          <w:marLeft w:val="0"/>
          <w:marRight w:val="0"/>
          <w:marTop w:val="0"/>
          <w:marBottom w:val="0"/>
          <w:divBdr>
            <w:top w:val="none" w:sz="0" w:space="0" w:color="auto"/>
            <w:left w:val="none" w:sz="0" w:space="0" w:color="auto"/>
            <w:bottom w:val="none" w:sz="0" w:space="0" w:color="auto"/>
            <w:right w:val="none" w:sz="0" w:space="0" w:color="auto"/>
          </w:divBdr>
        </w:div>
        <w:div w:id="1722245883">
          <w:marLeft w:val="0"/>
          <w:marRight w:val="0"/>
          <w:marTop w:val="0"/>
          <w:marBottom w:val="0"/>
          <w:divBdr>
            <w:top w:val="none" w:sz="0" w:space="0" w:color="auto"/>
            <w:left w:val="none" w:sz="0" w:space="0" w:color="auto"/>
            <w:bottom w:val="none" w:sz="0" w:space="0" w:color="auto"/>
            <w:right w:val="none" w:sz="0" w:space="0" w:color="auto"/>
          </w:divBdr>
        </w:div>
        <w:div w:id="1789540643">
          <w:marLeft w:val="0"/>
          <w:marRight w:val="0"/>
          <w:marTop w:val="0"/>
          <w:marBottom w:val="0"/>
          <w:divBdr>
            <w:top w:val="none" w:sz="0" w:space="0" w:color="auto"/>
            <w:left w:val="none" w:sz="0" w:space="0" w:color="auto"/>
            <w:bottom w:val="none" w:sz="0" w:space="0" w:color="auto"/>
            <w:right w:val="none" w:sz="0" w:space="0" w:color="auto"/>
          </w:divBdr>
        </w:div>
        <w:div w:id="1840348419">
          <w:marLeft w:val="0"/>
          <w:marRight w:val="0"/>
          <w:marTop w:val="0"/>
          <w:marBottom w:val="0"/>
          <w:divBdr>
            <w:top w:val="none" w:sz="0" w:space="0" w:color="auto"/>
            <w:left w:val="none" w:sz="0" w:space="0" w:color="auto"/>
            <w:bottom w:val="none" w:sz="0" w:space="0" w:color="auto"/>
            <w:right w:val="none" w:sz="0" w:space="0" w:color="auto"/>
          </w:divBdr>
        </w:div>
        <w:div w:id="2055107672">
          <w:marLeft w:val="0"/>
          <w:marRight w:val="0"/>
          <w:marTop w:val="0"/>
          <w:marBottom w:val="0"/>
          <w:divBdr>
            <w:top w:val="none" w:sz="0" w:space="0" w:color="auto"/>
            <w:left w:val="none" w:sz="0" w:space="0" w:color="auto"/>
            <w:bottom w:val="none" w:sz="0" w:space="0" w:color="auto"/>
            <w:right w:val="none" w:sz="0" w:space="0" w:color="auto"/>
          </w:divBdr>
        </w:div>
        <w:div w:id="2129081553">
          <w:marLeft w:val="0"/>
          <w:marRight w:val="0"/>
          <w:marTop w:val="0"/>
          <w:marBottom w:val="0"/>
          <w:divBdr>
            <w:top w:val="none" w:sz="0" w:space="0" w:color="auto"/>
            <w:left w:val="none" w:sz="0" w:space="0" w:color="auto"/>
            <w:bottom w:val="none" w:sz="0" w:space="0" w:color="auto"/>
            <w:right w:val="none" w:sz="0" w:space="0" w:color="auto"/>
          </w:divBdr>
        </w:div>
      </w:divsChild>
    </w:div>
    <w:div w:id="290330487">
      <w:bodyDiv w:val="1"/>
      <w:marLeft w:val="0"/>
      <w:marRight w:val="0"/>
      <w:marTop w:val="0"/>
      <w:marBottom w:val="0"/>
      <w:divBdr>
        <w:top w:val="none" w:sz="0" w:space="0" w:color="auto"/>
        <w:left w:val="none" w:sz="0" w:space="0" w:color="auto"/>
        <w:bottom w:val="none" w:sz="0" w:space="0" w:color="auto"/>
        <w:right w:val="none" w:sz="0" w:space="0" w:color="auto"/>
      </w:divBdr>
    </w:div>
    <w:div w:id="384185885">
      <w:bodyDiv w:val="1"/>
      <w:marLeft w:val="0"/>
      <w:marRight w:val="0"/>
      <w:marTop w:val="0"/>
      <w:marBottom w:val="0"/>
      <w:divBdr>
        <w:top w:val="none" w:sz="0" w:space="0" w:color="auto"/>
        <w:left w:val="none" w:sz="0" w:space="0" w:color="auto"/>
        <w:bottom w:val="none" w:sz="0" w:space="0" w:color="auto"/>
        <w:right w:val="none" w:sz="0" w:space="0" w:color="auto"/>
      </w:divBdr>
    </w:div>
    <w:div w:id="394818179">
      <w:bodyDiv w:val="1"/>
      <w:marLeft w:val="0"/>
      <w:marRight w:val="0"/>
      <w:marTop w:val="0"/>
      <w:marBottom w:val="0"/>
      <w:divBdr>
        <w:top w:val="none" w:sz="0" w:space="0" w:color="auto"/>
        <w:left w:val="none" w:sz="0" w:space="0" w:color="auto"/>
        <w:bottom w:val="none" w:sz="0" w:space="0" w:color="auto"/>
        <w:right w:val="none" w:sz="0" w:space="0" w:color="auto"/>
      </w:divBdr>
    </w:div>
    <w:div w:id="776873404">
      <w:bodyDiv w:val="1"/>
      <w:marLeft w:val="0"/>
      <w:marRight w:val="0"/>
      <w:marTop w:val="0"/>
      <w:marBottom w:val="0"/>
      <w:divBdr>
        <w:top w:val="none" w:sz="0" w:space="0" w:color="auto"/>
        <w:left w:val="none" w:sz="0" w:space="0" w:color="auto"/>
        <w:bottom w:val="none" w:sz="0" w:space="0" w:color="auto"/>
        <w:right w:val="none" w:sz="0" w:space="0" w:color="auto"/>
      </w:divBdr>
    </w:div>
    <w:div w:id="917833649">
      <w:bodyDiv w:val="1"/>
      <w:marLeft w:val="0"/>
      <w:marRight w:val="0"/>
      <w:marTop w:val="0"/>
      <w:marBottom w:val="0"/>
      <w:divBdr>
        <w:top w:val="none" w:sz="0" w:space="0" w:color="auto"/>
        <w:left w:val="none" w:sz="0" w:space="0" w:color="auto"/>
        <w:bottom w:val="none" w:sz="0" w:space="0" w:color="auto"/>
        <w:right w:val="none" w:sz="0" w:space="0" w:color="auto"/>
      </w:divBdr>
    </w:div>
    <w:div w:id="948122811">
      <w:bodyDiv w:val="1"/>
      <w:marLeft w:val="0"/>
      <w:marRight w:val="0"/>
      <w:marTop w:val="0"/>
      <w:marBottom w:val="0"/>
      <w:divBdr>
        <w:top w:val="none" w:sz="0" w:space="0" w:color="auto"/>
        <w:left w:val="none" w:sz="0" w:space="0" w:color="auto"/>
        <w:bottom w:val="none" w:sz="0" w:space="0" w:color="auto"/>
        <w:right w:val="none" w:sz="0" w:space="0" w:color="auto"/>
      </w:divBdr>
    </w:div>
    <w:div w:id="1026446811">
      <w:bodyDiv w:val="1"/>
      <w:marLeft w:val="0"/>
      <w:marRight w:val="0"/>
      <w:marTop w:val="0"/>
      <w:marBottom w:val="0"/>
      <w:divBdr>
        <w:top w:val="none" w:sz="0" w:space="0" w:color="auto"/>
        <w:left w:val="none" w:sz="0" w:space="0" w:color="auto"/>
        <w:bottom w:val="none" w:sz="0" w:space="0" w:color="auto"/>
        <w:right w:val="none" w:sz="0" w:space="0" w:color="auto"/>
      </w:divBdr>
    </w:div>
    <w:div w:id="1147891586">
      <w:bodyDiv w:val="1"/>
      <w:marLeft w:val="0"/>
      <w:marRight w:val="0"/>
      <w:marTop w:val="0"/>
      <w:marBottom w:val="0"/>
      <w:divBdr>
        <w:top w:val="none" w:sz="0" w:space="0" w:color="auto"/>
        <w:left w:val="none" w:sz="0" w:space="0" w:color="auto"/>
        <w:bottom w:val="none" w:sz="0" w:space="0" w:color="auto"/>
        <w:right w:val="none" w:sz="0" w:space="0" w:color="auto"/>
      </w:divBdr>
    </w:div>
    <w:div w:id="1244339621">
      <w:bodyDiv w:val="1"/>
      <w:marLeft w:val="0"/>
      <w:marRight w:val="0"/>
      <w:marTop w:val="0"/>
      <w:marBottom w:val="0"/>
      <w:divBdr>
        <w:top w:val="none" w:sz="0" w:space="0" w:color="auto"/>
        <w:left w:val="none" w:sz="0" w:space="0" w:color="auto"/>
        <w:bottom w:val="none" w:sz="0" w:space="0" w:color="auto"/>
        <w:right w:val="none" w:sz="0" w:space="0" w:color="auto"/>
      </w:divBdr>
    </w:div>
    <w:div w:id="1270821511">
      <w:bodyDiv w:val="1"/>
      <w:marLeft w:val="0"/>
      <w:marRight w:val="0"/>
      <w:marTop w:val="0"/>
      <w:marBottom w:val="0"/>
      <w:divBdr>
        <w:top w:val="none" w:sz="0" w:space="0" w:color="auto"/>
        <w:left w:val="none" w:sz="0" w:space="0" w:color="auto"/>
        <w:bottom w:val="none" w:sz="0" w:space="0" w:color="auto"/>
        <w:right w:val="none" w:sz="0" w:space="0" w:color="auto"/>
      </w:divBdr>
    </w:div>
    <w:div w:id="1313948954">
      <w:bodyDiv w:val="1"/>
      <w:marLeft w:val="0"/>
      <w:marRight w:val="0"/>
      <w:marTop w:val="0"/>
      <w:marBottom w:val="0"/>
      <w:divBdr>
        <w:top w:val="none" w:sz="0" w:space="0" w:color="auto"/>
        <w:left w:val="none" w:sz="0" w:space="0" w:color="auto"/>
        <w:bottom w:val="none" w:sz="0" w:space="0" w:color="auto"/>
        <w:right w:val="none" w:sz="0" w:space="0" w:color="auto"/>
      </w:divBdr>
    </w:div>
    <w:div w:id="1495679772">
      <w:bodyDiv w:val="1"/>
      <w:marLeft w:val="0"/>
      <w:marRight w:val="0"/>
      <w:marTop w:val="0"/>
      <w:marBottom w:val="0"/>
      <w:divBdr>
        <w:top w:val="none" w:sz="0" w:space="0" w:color="auto"/>
        <w:left w:val="none" w:sz="0" w:space="0" w:color="auto"/>
        <w:bottom w:val="none" w:sz="0" w:space="0" w:color="auto"/>
        <w:right w:val="none" w:sz="0" w:space="0" w:color="auto"/>
      </w:divBdr>
    </w:div>
    <w:div w:id="1517963377">
      <w:bodyDiv w:val="1"/>
      <w:marLeft w:val="0"/>
      <w:marRight w:val="0"/>
      <w:marTop w:val="0"/>
      <w:marBottom w:val="0"/>
      <w:divBdr>
        <w:top w:val="none" w:sz="0" w:space="0" w:color="auto"/>
        <w:left w:val="none" w:sz="0" w:space="0" w:color="auto"/>
        <w:bottom w:val="none" w:sz="0" w:space="0" w:color="auto"/>
        <w:right w:val="none" w:sz="0" w:space="0" w:color="auto"/>
      </w:divBdr>
    </w:div>
    <w:div w:id="1523129186">
      <w:bodyDiv w:val="1"/>
      <w:marLeft w:val="0"/>
      <w:marRight w:val="0"/>
      <w:marTop w:val="0"/>
      <w:marBottom w:val="0"/>
      <w:divBdr>
        <w:top w:val="none" w:sz="0" w:space="0" w:color="auto"/>
        <w:left w:val="none" w:sz="0" w:space="0" w:color="auto"/>
        <w:bottom w:val="none" w:sz="0" w:space="0" w:color="auto"/>
        <w:right w:val="none" w:sz="0" w:space="0" w:color="auto"/>
      </w:divBdr>
    </w:div>
    <w:div w:id="1814758455">
      <w:bodyDiv w:val="1"/>
      <w:marLeft w:val="0"/>
      <w:marRight w:val="0"/>
      <w:marTop w:val="0"/>
      <w:marBottom w:val="0"/>
      <w:divBdr>
        <w:top w:val="none" w:sz="0" w:space="0" w:color="auto"/>
        <w:left w:val="none" w:sz="0" w:space="0" w:color="auto"/>
        <w:bottom w:val="none" w:sz="0" w:space="0" w:color="auto"/>
        <w:right w:val="none" w:sz="0" w:space="0" w:color="auto"/>
      </w:divBdr>
    </w:div>
    <w:div w:id="2045018065">
      <w:bodyDiv w:val="1"/>
      <w:marLeft w:val="0"/>
      <w:marRight w:val="0"/>
      <w:marTop w:val="0"/>
      <w:marBottom w:val="0"/>
      <w:divBdr>
        <w:top w:val="none" w:sz="0" w:space="0" w:color="auto"/>
        <w:left w:val="none" w:sz="0" w:space="0" w:color="auto"/>
        <w:bottom w:val="none" w:sz="0" w:space="0" w:color="auto"/>
        <w:right w:val="none" w:sz="0" w:space="0" w:color="auto"/>
      </w:divBdr>
    </w:div>
    <w:div w:id="2068844340">
      <w:bodyDiv w:val="1"/>
      <w:marLeft w:val="0"/>
      <w:marRight w:val="0"/>
      <w:marTop w:val="0"/>
      <w:marBottom w:val="0"/>
      <w:divBdr>
        <w:top w:val="none" w:sz="0" w:space="0" w:color="auto"/>
        <w:left w:val="none" w:sz="0" w:space="0" w:color="auto"/>
        <w:bottom w:val="none" w:sz="0" w:space="0" w:color="auto"/>
        <w:right w:val="none" w:sz="0" w:space="0" w:color="auto"/>
      </w:divBdr>
    </w:div>
    <w:div w:id="210124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kim.edu.mk/mk_content.php?meni=152&amp;glavno=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FA3A778-3ACF-45C8-9FE8-42460602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5852</Words>
  <Characters>33359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39133</CharactersWithSpaces>
  <SharedDoc>false</SharedDoc>
  <HLinks>
    <vt:vector size="246" baseType="variant">
      <vt:variant>
        <vt:i4>720985</vt:i4>
      </vt:variant>
      <vt:variant>
        <vt:i4>240</vt:i4>
      </vt:variant>
      <vt:variant>
        <vt:i4>0</vt:i4>
      </vt:variant>
      <vt:variant>
        <vt:i4>5</vt:i4>
      </vt:variant>
      <vt:variant>
        <vt:lpwstr>http://plagijati.mon.gov.mk/</vt:lpwstr>
      </vt:variant>
      <vt:variant>
        <vt:lpwstr/>
      </vt:variant>
      <vt:variant>
        <vt:i4>5898283</vt:i4>
      </vt:variant>
      <vt:variant>
        <vt:i4>237</vt:i4>
      </vt:variant>
      <vt:variant>
        <vt:i4>0</vt:i4>
      </vt:variant>
      <vt:variant>
        <vt:i4>5</vt:i4>
      </vt:variant>
      <vt:variant>
        <vt:lpwstr>http://www.ukim.edu.mk/mk_content.php?meni=154&amp;glavno=8</vt:lpwstr>
      </vt:variant>
      <vt:variant>
        <vt:lpwstr/>
      </vt:variant>
      <vt:variant>
        <vt:i4>2031678</vt:i4>
      </vt:variant>
      <vt:variant>
        <vt:i4>230</vt:i4>
      </vt:variant>
      <vt:variant>
        <vt:i4>0</vt:i4>
      </vt:variant>
      <vt:variant>
        <vt:i4>5</vt:i4>
      </vt:variant>
      <vt:variant>
        <vt:lpwstr/>
      </vt:variant>
      <vt:variant>
        <vt:lpwstr>_Toc489959609</vt:lpwstr>
      </vt:variant>
      <vt:variant>
        <vt:i4>2031678</vt:i4>
      </vt:variant>
      <vt:variant>
        <vt:i4>224</vt:i4>
      </vt:variant>
      <vt:variant>
        <vt:i4>0</vt:i4>
      </vt:variant>
      <vt:variant>
        <vt:i4>5</vt:i4>
      </vt:variant>
      <vt:variant>
        <vt:lpwstr/>
      </vt:variant>
      <vt:variant>
        <vt:lpwstr>_Toc489959608</vt:lpwstr>
      </vt:variant>
      <vt:variant>
        <vt:i4>2031678</vt:i4>
      </vt:variant>
      <vt:variant>
        <vt:i4>218</vt:i4>
      </vt:variant>
      <vt:variant>
        <vt:i4>0</vt:i4>
      </vt:variant>
      <vt:variant>
        <vt:i4>5</vt:i4>
      </vt:variant>
      <vt:variant>
        <vt:lpwstr/>
      </vt:variant>
      <vt:variant>
        <vt:lpwstr>_Toc489959607</vt:lpwstr>
      </vt:variant>
      <vt:variant>
        <vt:i4>2031678</vt:i4>
      </vt:variant>
      <vt:variant>
        <vt:i4>212</vt:i4>
      </vt:variant>
      <vt:variant>
        <vt:i4>0</vt:i4>
      </vt:variant>
      <vt:variant>
        <vt:i4>5</vt:i4>
      </vt:variant>
      <vt:variant>
        <vt:lpwstr/>
      </vt:variant>
      <vt:variant>
        <vt:lpwstr>_Toc489959606</vt:lpwstr>
      </vt:variant>
      <vt:variant>
        <vt:i4>2031678</vt:i4>
      </vt:variant>
      <vt:variant>
        <vt:i4>206</vt:i4>
      </vt:variant>
      <vt:variant>
        <vt:i4>0</vt:i4>
      </vt:variant>
      <vt:variant>
        <vt:i4>5</vt:i4>
      </vt:variant>
      <vt:variant>
        <vt:lpwstr/>
      </vt:variant>
      <vt:variant>
        <vt:lpwstr>_Toc489959605</vt:lpwstr>
      </vt:variant>
      <vt:variant>
        <vt:i4>2031678</vt:i4>
      </vt:variant>
      <vt:variant>
        <vt:i4>200</vt:i4>
      </vt:variant>
      <vt:variant>
        <vt:i4>0</vt:i4>
      </vt:variant>
      <vt:variant>
        <vt:i4>5</vt:i4>
      </vt:variant>
      <vt:variant>
        <vt:lpwstr/>
      </vt:variant>
      <vt:variant>
        <vt:lpwstr>_Toc489959604</vt:lpwstr>
      </vt:variant>
      <vt:variant>
        <vt:i4>2031678</vt:i4>
      </vt:variant>
      <vt:variant>
        <vt:i4>194</vt:i4>
      </vt:variant>
      <vt:variant>
        <vt:i4>0</vt:i4>
      </vt:variant>
      <vt:variant>
        <vt:i4>5</vt:i4>
      </vt:variant>
      <vt:variant>
        <vt:lpwstr/>
      </vt:variant>
      <vt:variant>
        <vt:lpwstr>_Toc489959603</vt:lpwstr>
      </vt:variant>
      <vt:variant>
        <vt:i4>2031678</vt:i4>
      </vt:variant>
      <vt:variant>
        <vt:i4>188</vt:i4>
      </vt:variant>
      <vt:variant>
        <vt:i4>0</vt:i4>
      </vt:variant>
      <vt:variant>
        <vt:i4>5</vt:i4>
      </vt:variant>
      <vt:variant>
        <vt:lpwstr/>
      </vt:variant>
      <vt:variant>
        <vt:lpwstr>_Toc489959602</vt:lpwstr>
      </vt:variant>
      <vt:variant>
        <vt:i4>2031678</vt:i4>
      </vt:variant>
      <vt:variant>
        <vt:i4>182</vt:i4>
      </vt:variant>
      <vt:variant>
        <vt:i4>0</vt:i4>
      </vt:variant>
      <vt:variant>
        <vt:i4>5</vt:i4>
      </vt:variant>
      <vt:variant>
        <vt:lpwstr/>
      </vt:variant>
      <vt:variant>
        <vt:lpwstr>_Toc489959601</vt:lpwstr>
      </vt:variant>
      <vt:variant>
        <vt:i4>2031678</vt:i4>
      </vt:variant>
      <vt:variant>
        <vt:i4>176</vt:i4>
      </vt:variant>
      <vt:variant>
        <vt:i4>0</vt:i4>
      </vt:variant>
      <vt:variant>
        <vt:i4>5</vt:i4>
      </vt:variant>
      <vt:variant>
        <vt:lpwstr/>
      </vt:variant>
      <vt:variant>
        <vt:lpwstr>_Toc489959600</vt:lpwstr>
      </vt:variant>
      <vt:variant>
        <vt:i4>1441853</vt:i4>
      </vt:variant>
      <vt:variant>
        <vt:i4>170</vt:i4>
      </vt:variant>
      <vt:variant>
        <vt:i4>0</vt:i4>
      </vt:variant>
      <vt:variant>
        <vt:i4>5</vt:i4>
      </vt:variant>
      <vt:variant>
        <vt:lpwstr/>
      </vt:variant>
      <vt:variant>
        <vt:lpwstr>_Toc489959599</vt:lpwstr>
      </vt:variant>
      <vt:variant>
        <vt:i4>1441853</vt:i4>
      </vt:variant>
      <vt:variant>
        <vt:i4>164</vt:i4>
      </vt:variant>
      <vt:variant>
        <vt:i4>0</vt:i4>
      </vt:variant>
      <vt:variant>
        <vt:i4>5</vt:i4>
      </vt:variant>
      <vt:variant>
        <vt:lpwstr/>
      </vt:variant>
      <vt:variant>
        <vt:lpwstr>_Toc489959598</vt:lpwstr>
      </vt:variant>
      <vt:variant>
        <vt:i4>1441853</vt:i4>
      </vt:variant>
      <vt:variant>
        <vt:i4>158</vt:i4>
      </vt:variant>
      <vt:variant>
        <vt:i4>0</vt:i4>
      </vt:variant>
      <vt:variant>
        <vt:i4>5</vt:i4>
      </vt:variant>
      <vt:variant>
        <vt:lpwstr/>
      </vt:variant>
      <vt:variant>
        <vt:lpwstr>_Toc489959597</vt:lpwstr>
      </vt:variant>
      <vt:variant>
        <vt:i4>1441853</vt:i4>
      </vt:variant>
      <vt:variant>
        <vt:i4>152</vt:i4>
      </vt:variant>
      <vt:variant>
        <vt:i4>0</vt:i4>
      </vt:variant>
      <vt:variant>
        <vt:i4>5</vt:i4>
      </vt:variant>
      <vt:variant>
        <vt:lpwstr/>
      </vt:variant>
      <vt:variant>
        <vt:lpwstr>_Toc489959596</vt:lpwstr>
      </vt:variant>
      <vt:variant>
        <vt:i4>1441853</vt:i4>
      </vt:variant>
      <vt:variant>
        <vt:i4>146</vt:i4>
      </vt:variant>
      <vt:variant>
        <vt:i4>0</vt:i4>
      </vt:variant>
      <vt:variant>
        <vt:i4>5</vt:i4>
      </vt:variant>
      <vt:variant>
        <vt:lpwstr/>
      </vt:variant>
      <vt:variant>
        <vt:lpwstr>_Toc489959595</vt:lpwstr>
      </vt:variant>
      <vt:variant>
        <vt:i4>1441853</vt:i4>
      </vt:variant>
      <vt:variant>
        <vt:i4>140</vt:i4>
      </vt:variant>
      <vt:variant>
        <vt:i4>0</vt:i4>
      </vt:variant>
      <vt:variant>
        <vt:i4>5</vt:i4>
      </vt:variant>
      <vt:variant>
        <vt:lpwstr/>
      </vt:variant>
      <vt:variant>
        <vt:lpwstr>_Toc489959594</vt:lpwstr>
      </vt:variant>
      <vt:variant>
        <vt:i4>1441853</vt:i4>
      </vt:variant>
      <vt:variant>
        <vt:i4>134</vt:i4>
      </vt:variant>
      <vt:variant>
        <vt:i4>0</vt:i4>
      </vt:variant>
      <vt:variant>
        <vt:i4>5</vt:i4>
      </vt:variant>
      <vt:variant>
        <vt:lpwstr/>
      </vt:variant>
      <vt:variant>
        <vt:lpwstr>_Toc489959593</vt:lpwstr>
      </vt:variant>
      <vt:variant>
        <vt:i4>1441853</vt:i4>
      </vt:variant>
      <vt:variant>
        <vt:i4>128</vt:i4>
      </vt:variant>
      <vt:variant>
        <vt:i4>0</vt:i4>
      </vt:variant>
      <vt:variant>
        <vt:i4>5</vt:i4>
      </vt:variant>
      <vt:variant>
        <vt:lpwstr/>
      </vt:variant>
      <vt:variant>
        <vt:lpwstr>_Toc489959592</vt:lpwstr>
      </vt:variant>
      <vt:variant>
        <vt:i4>1441853</vt:i4>
      </vt:variant>
      <vt:variant>
        <vt:i4>122</vt:i4>
      </vt:variant>
      <vt:variant>
        <vt:i4>0</vt:i4>
      </vt:variant>
      <vt:variant>
        <vt:i4>5</vt:i4>
      </vt:variant>
      <vt:variant>
        <vt:lpwstr/>
      </vt:variant>
      <vt:variant>
        <vt:lpwstr>_Toc489959591</vt:lpwstr>
      </vt:variant>
      <vt:variant>
        <vt:i4>1441853</vt:i4>
      </vt:variant>
      <vt:variant>
        <vt:i4>116</vt:i4>
      </vt:variant>
      <vt:variant>
        <vt:i4>0</vt:i4>
      </vt:variant>
      <vt:variant>
        <vt:i4>5</vt:i4>
      </vt:variant>
      <vt:variant>
        <vt:lpwstr/>
      </vt:variant>
      <vt:variant>
        <vt:lpwstr>_Toc489959590</vt:lpwstr>
      </vt:variant>
      <vt:variant>
        <vt:i4>1507389</vt:i4>
      </vt:variant>
      <vt:variant>
        <vt:i4>110</vt:i4>
      </vt:variant>
      <vt:variant>
        <vt:i4>0</vt:i4>
      </vt:variant>
      <vt:variant>
        <vt:i4>5</vt:i4>
      </vt:variant>
      <vt:variant>
        <vt:lpwstr/>
      </vt:variant>
      <vt:variant>
        <vt:lpwstr>_Toc489959589</vt:lpwstr>
      </vt:variant>
      <vt:variant>
        <vt:i4>1507389</vt:i4>
      </vt:variant>
      <vt:variant>
        <vt:i4>104</vt:i4>
      </vt:variant>
      <vt:variant>
        <vt:i4>0</vt:i4>
      </vt:variant>
      <vt:variant>
        <vt:i4>5</vt:i4>
      </vt:variant>
      <vt:variant>
        <vt:lpwstr/>
      </vt:variant>
      <vt:variant>
        <vt:lpwstr>_Toc489959588</vt:lpwstr>
      </vt:variant>
      <vt:variant>
        <vt:i4>1507389</vt:i4>
      </vt:variant>
      <vt:variant>
        <vt:i4>98</vt:i4>
      </vt:variant>
      <vt:variant>
        <vt:i4>0</vt:i4>
      </vt:variant>
      <vt:variant>
        <vt:i4>5</vt:i4>
      </vt:variant>
      <vt:variant>
        <vt:lpwstr/>
      </vt:variant>
      <vt:variant>
        <vt:lpwstr>_Toc489959587</vt:lpwstr>
      </vt:variant>
      <vt:variant>
        <vt:i4>1507389</vt:i4>
      </vt:variant>
      <vt:variant>
        <vt:i4>92</vt:i4>
      </vt:variant>
      <vt:variant>
        <vt:i4>0</vt:i4>
      </vt:variant>
      <vt:variant>
        <vt:i4>5</vt:i4>
      </vt:variant>
      <vt:variant>
        <vt:lpwstr/>
      </vt:variant>
      <vt:variant>
        <vt:lpwstr>_Toc489959586</vt:lpwstr>
      </vt:variant>
      <vt:variant>
        <vt:i4>1507389</vt:i4>
      </vt:variant>
      <vt:variant>
        <vt:i4>86</vt:i4>
      </vt:variant>
      <vt:variant>
        <vt:i4>0</vt:i4>
      </vt:variant>
      <vt:variant>
        <vt:i4>5</vt:i4>
      </vt:variant>
      <vt:variant>
        <vt:lpwstr/>
      </vt:variant>
      <vt:variant>
        <vt:lpwstr>_Toc489959585</vt:lpwstr>
      </vt:variant>
      <vt:variant>
        <vt:i4>1507389</vt:i4>
      </vt:variant>
      <vt:variant>
        <vt:i4>80</vt:i4>
      </vt:variant>
      <vt:variant>
        <vt:i4>0</vt:i4>
      </vt:variant>
      <vt:variant>
        <vt:i4>5</vt:i4>
      </vt:variant>
      <vt:variant>
        <vt:lpwstr/>
      </vt:variant>
      <vt:variant>
        <vt:lpwstr>_Toc489959584</vt:lpwstr>
      </vt:variant>
      <vt:variant>
        <vt:i4>1507389</vt:i4>
      </vt:variant>
      <vt:variant>
        <vt:i4>74</vt:i4>
      </vt:variant>
      <vt:variant>
        <vt:i4>0</vt:i4>
      </vt:variant>
      <vt:variant>
        <vt:i4>5</vt:i4>
      </vt:variant>
      <vt:variant>
        <vt:lpwstr/>
      </vt:variant>
      <vt:variant>
        <vt:lpwstr>_Toc489959583</vt:lpwstr>
      </vt:variant>
      <vt:variant>
        <vt:i4>1507389</vt:i4>
      </vt:variant>
      <vt:variant>
        <vt:i4>68</vt:i4>
      </vt:variant>
      <vt:variant>
        <vt:i4>0</vt:i4>
      </vt:variant>
      <vt:variant>
        <vt:i4>5</vt:i4>
      </vt:variant>
      <vt:variant>
        <vt:lpwstr/>
      </vt:variant>
      <vt:variant>
        <vt:lpwstr>_Toc489959582</vt:lpwstr>
      </vt:variant>
      <vt:variant>
        <vt:i4>1507389</vt:i4>
      </vt:variant>
      <vt:variant>
        <vt:i4>62</vt:i4>
      </vt:variant>
      <vt:variant>
        <vt:i4>0</vt:i4>
      </vt:variant>
      <vt:variant>
        <vt:i4>5</vt:i4>
      </vt:variant>
      <vt:variant>
        <vt:lpwstr/>
      </vt:variant>
      <vt:variant>
        <vt:lpwstr>_Toc489959581</vt:lpwstr>
      </vt:variant>
      <vt:variant>
        <vt:i4>1507389</vt:i4>
      </vt:variant>
      <vt:variant>
        <vt:i4>56</vt:i4>
      </vt:variant>
      <vt:variant>
        <vt:i4>0</vt:i4>
      </vt:variant>
      <vt:variant>
        <vt:i4>5</vt:i4>
      </vt:variant>
      <vt:variant>
        <vt:lpwstr/>
      </vt:variant>
      <vt:variant>
        <vt:lpwstr>_Toc489959580</vt:lpwstr>
      </vt:variant>
      <vt:variant>
        <vt:i4>1572925</vt:i4>
      </vt:variant>
      <vt:variant>
        <vt:i4>50</vt:i4>
      </vt:variant>
      <vt:variant>
        <vt:i4>0</vt:i4>
      </vt:variant>
      <vt:variant>
        <vt:i4>5</vt:i4>
      </vt:variant>
      <vt:variant>
        <vt:lpwstr/>
      </vt:variant>
      <vt:variant>
        <vt:lpwstr>_Toc489959579</vt:lpwstr>
      </vt:variant>
      <vt:variant>
        <vt:i4>1572925</vt:i4>
      </vt:variant>
      <vt:variant>
        <vt:i4>44</vt:i4>
      </vt:variant>
      <vt:variant>
        <vt:i4>0</vt:i4>
      </vt:variant>
      <vt:variant>
        <vt:i4>5</vt:i4>
      </vt:variant>
      <vt:variant>
        <vt:lpwstr/>
      </vt:variant>
      <vt:variant>
        <vt:lpwstr>_Toc489959578</vt:lpwstr>
      </vt:variant>
      <vt:variant>
        <vt:i4>1572925</vt:i4>
      </vt:variant>
      <vt:variant>
        <vt:i4>38</vt:i4>
      </vt:variant>
      <vt:variant>
        <vt:i4>0</vt:i4>
      </vt:variant>
      <vt:variant>
        <vt:i4>5</vt:i4>
      </vt:variant>
      <vt:variant>
        <vt:lpwstr/>
      </vt:variant>
      <vt:variant>
        <vt:lpwstr>_Toc489959577</vt:lpwstr>
      </vt:variant>
      <vt:variant>
        <vt:i4>1572925</vt:i4>
      </vt:variant>
      <vt:variant>
        <vt:i4>32</vt:i4>
      </vt:variant>
      <vt:variant>
        <vt:i4>0</vt:i4>
      </vt:variant>
      <vt:variant>
        <vt:i4>5</vt:i4>
      </vt:variant>
      <vt:variant>
        <vt:lpwstr/>
      </vt:variant>
      <vt:variant>
        <vt:lpwstr>_Toc489959576</vt:lpwstr>
      </vt:variant>
      <vt:variant>
        <vt:i4>1572925</vt:i4>
      </vt:variant>
      <vt:variant>
        <vt:i4>26</vt:i4>
      </vt:variant>
      <vt:variant>
        <vt:i4>0</vt:i4>
      </vt:variant>
      <vt:variant>
        <vt:i4>5</vt:i4>
      </vt:variant>
      <vt:variant>
        <vt:lpwstr/>
      </vt:variant>
      <vt:variant>
        <vt:lpwstr>_Toc489959575</vt:lpwstr>
      </vt:variant>
      <vt:variant>
        <vt:i4>1572925</vt:i4>
      </vt:variant>
      <vt:variant>
        <vt:i4>20</vt:i4>
      </vt:variant>
      <vt:variant>
        <vt:i4>0</vt:i4>
      </vt:variant>
      <vt:variant>
        <vt:i4>5</vt:i4>
      </vt:variant>
      <vt:variant>
        <vt:lpwstr/>
      </vt:variant>
      <vt:variant>
        <vt:lpwstr>_Toc489959574</vt:lpwstr>
      </vt:variant>
      <vt:variant>
        <vt:i4>1572925</vt:i4>
      </vt:variant>
      <vt:variant>
        <vt:i4>14</vt:i4>
      </vt:variant>
      <vt:variant>
        <vt:i4>0</vt:i4>
      </vt:variant>
      <vt:variant>
        <vt:i4>5</vt:i4>
      </vt:variant>
      <vt:variant>
        <vt:lpwstr/>
      </vt:variant>
      <vt:variant>
        <vt:lpwstr>_Toc489959573</vt:lpwstr>
      </vt:variant>
      <vt:variant>
        <vt:i4>1572925</vt:i4>
      </vt:variant>
      <vt:variant>
        <vt:i4>8</vt:i4>
      </vt:variant>
      <vt:variant>
        <vt:i4>0</vt:i4>
      </vt:variant>
      <vt:variant>
        <vt:i4>5</vt:i4>
      </vt:variant>
      <vt:variant>
        <vt:lpwstr/>
      </vt:variant>
      <vt:variant>
        <vt:lpwstr>_Toc489959572</vt:lpwstr>
      </vt:variant>
      <vt:variant>
        <vt:i4>1572925</vt:i4>
      </vt:variant>
      <vt:variant>
        <vt:i4>2</vt:i4>
      </vt:variant>
      <vt:variant>
        <vt:i4>0</vt:i4>
      </vt:variant>
      <vt:variant>
        <vt:i4>5</vt:i4>
      </vt:variant>
      <vt:variant>
        <vt:lpwstr/>
      </vt:variant>
      <vt:variant>
        <vt:lpwstr>_Toc489959571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Ana Doktorski</cp:lastModifiedBy>
  <cp:revision>3</cp:revision>
  <cp:lastPrinted>2021-09-28T10:07:00Z</cp:lastPrinted>
  <dcterms:created xsi:type="dcterms:W3CDTF">2021-09-29T06:25:00Z</dcterms:created>
  <dcterms:modified xsi:type="dcterms:W3CDTF">2021-10-21T11:25:00Z</dcterms:modified>
</cp:coreProperties>
</file>