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7D" w:rsidRDefault="00D0506A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5756275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7D" w:rsidRDefault="00321A7D">
      <w:pPr>
        <w:spacing w:line="200" w:lineRule="exact"/>
        <w:rPr>
          <w:sz w:val="24"/>
          <w:szCs w:val="24"/>
        </w:rPr>
      </w:pPr>
    </w:p>
    <w:p w:rsidR="00321A7D" w:rsidRDefault="00321A7D">
      <w:pPr>
        <w:spacing w:line="200" w:lineRule="exact"/>
        <w:rPr>
          <w:sz w:val="24"/>
          <w:szCs w:val="24"/>
        </w:rPr>
      </w:pPr>
    </w:p>
    <w:p w:rsidR="00321A7D" w:rsidRDefault="00321A7D">
      <w:pPr>
        <w:spacing w:line="200" w:lineRule="exact"/>
        <w:rPr>
          <w:sz w:val="24"/>
          <w:szCs w:val="24"/>
        </w:rPr>
      </w:pPr>
    </w:p>
    <w:p w:rsidR="00321A7D" w:rsidRDefault="00321A7D">
      <w:pPr>
        <w:spacing w:line="200" w:lineRule="exact"/>
        <w:rPr>
          <w:sz w:val="24"/>
          <w:szCs w:val="24"/>
        </w:rPr>
      </w:pPr>
    </w:p>
    <w:p w:rsidR="00321A7D" w:rsidRDefault="00321A7D">
      <w:pPr>
        <w:spacing w:line="200" w:lineRule="exact"/>
        <w:rPr>
          <w:sz w:val="24"/>
          <w:szCs w:val="24"/>
        </w:rPr>
      </w:pPr>
    </w:p>
    <w:p w:rsidR="00321A7D" w:rsidRDefault="00321A7D">
      <w:pPr>
        <w:spacing w:line="366" w:lineRule="exact"/>
        <w:rPr>
          <w:sz w:val="24"/>
          <w:szCs w:val="24"/>
        </w:rPr>
      </w:pPr>
    </w:p>
    <w:p w:rsidR="00321A7D" w:rsidRDefault="00257D2C">
      <w:pPr>
        <w:ind w:right="-2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  <w:lang w:val="mk-MK"/>
        </w:rPr>
        <w:t>ПОВИК ЗА МЕЃУНАРОДНИ ПРОЕКТИ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FF2701">
        <w:rPr>
          <w:rFonts w:ascii="Calibri" w:eastAsia="Calibri" w:hAnsi="Calibri" w:cs="Calibri"/>
          <w:b/>
          <w:bCs/>
          <w:sz w:val="32"/>
          <w:szCs w:val="32"/>
          <w:lang w:val="mk-MK"/>
        </w:rPr>
        <w:t xml:space="preserve">НА </w:t>
      </w:r>
      <w:r>
        <w:rPr>
          <w:rFonts w:ascii="Calibri" w:eastAsia="Calibri" w:hAnsi="Calibri" w:cs="Calibri"/>
          <w:b/>
          <w:bCs/>
          <w:sz w:val="32"/>
          <w:szCs w:val="32"/>
        </w:rPr>
        <w:t>У</w:t>
      </w:r>
      <w:r w:rsidR="00336D29">
        <w:rPr>
          <w:rFonts w:ascii="Calibri" w:eastAsia="Calibri" w:hAnsi="Calibri" w:cs="Calibri"/>
          <w:b/>
          <w:bCs/>
          <w:sz w:val="32"/>
          <w:szCs w:val="32"/>
          <w:lang w:val="mk-MK"/>
        </w:rPr>
        <w:t>НИВ</w:t>
      </w:r>
      <w:r w:rsidR="000863B1">
        <w:rPr>
          <w:rFonts w:ascii="Calibri" w:eastAsia="Calibri" w:hAnsi="Calibri" w:cs="Calibri"/>
          <w:b/>
          <w:bCs/>
          <w:sz w:val="32"/>
          <w:szCs w:val="32"/>
          <w:lang w:val="mk-MK"/>
        </w:rPr>
        <w:t>Е</w:t>
      </w:r>
      <w:r w:rsidR="00336D29" w:rsidRPr="00336D29">
        <w:rPr>
          <w:rFonts w:ascii="Calibri" w:eastAsia="Calibri" w:hAnsi="Calibri" w:cs="Calibri"/>
          <w:b/>
          <w:bCs/>
          <w:sz w:val="32"/>
          <w:szCs w:val="32"/>
        </w:rPr>
        <w:t>P</w:t>
      </w:r>
      <w:r w:rsidR="000863B1">
        <w:rPr>
          <w:rFonts w:ascii="Calibri" w:eastAsia="Calibri" w:hAnsi="Calibri" w:cs="Calibri"/>
          <w:b/>
          <w:bCs/>
          <w:sz w:val="32"/>
          <w:szCs w:val="32"/>
          <w:lang w:val="mk-MK"/>
        </w:rPr>
        <w:t xml:space="preserve">ЗИТЕТСКАТА </w:t>
      </w:r>
      <w:r>
        <w:rPr>
          <w:rFonts w:ascii="Calibri" w:eastAsia="Calibri" w:hAnsi="Calibri" w:cs="Calibri"/>
          <w:b/>
          <w:bCs/>
          <w:sz w:val="32"/>
          <w:szCs w:val="32"/>
        </w:rPr>
        <w:t>А</w:t>
      </w:r>
      <w:r w:rsidR="000863B1">
        <w:rPr>
          <w:rFonts w:ascii="Calibri" w:eastAsia="Calibri" w:hAnsi="Calibri" w:cs="Calibri"/>
          <w:b/>
          <w:bCs/>
          <w:sz w:val="32"/>
          <w:szCs w:val="32"/>
          <w:lang w:val="mk-MK"/>
        </w:rPr>
        <w:t xml:space="preserve">ГЕНЦИЈА НА </w:t>
      </w:r>
      <w:r>
        <w:rPr>
          <w:rFonts w:ascii="Calibri" w:eastAsia="Calibri" w:hAnsi="Calibri" w:cs="Calibri"/>
          <w:b/>
          <w:bCs/>
          <w:sz w:val="32"/>
          <w:szCs w:val="32"/>
        </w:rPr>
        <w:t>Ф</w:t>
      </w:r>
      <w:r w:rsidR="000863B1">
        <w:rPr>
          <w:rFonts w:ascii="Calibri" w:eastAsia="Calibri" w:hAnsi="Calibri" w:cs="Calibri"/>
          <w:b/>
          <w:bCs/>
          <w:sz w:val="32"/>
          <w:szCs w:val="32"/>
          <w:lang w:val="mk-MK"/>
        </w:rPr>
        <w:t>РАНКОФОНИЈА</w:t>
      </w:r>
      <w:r w:rsidR="00336D29" w:rsidRPr="00336D29">
        <w:rPr>
          <w:rFonts w:ascii="Calibri" w:eastAsia="Calibri" w:hAnsi="Calibri" w:cs="Calibri"/>
          <w:b/>
          <w:bCs/>
          <w:sz w:val="32"/>
          <w:szCs w:val="32"/>
        </w:rPr>
        <w:t>TA</w:t>
      </w:r>
      <w:r w:rsidR="000863B1">
        <w:rPr>
          <w:rFonts w:ascii="Calibri" w:eastAsia="Calibri" w:hAnsi="Calibri" w:cs="Calibri"/>
          <w:b/>
          <w:bCs/>
          <w:sz w:val="32"/>
          <w:szCs w:val="32"/>
          <w:lang w:val="mk-MK"/>
        </w:rPr>
        <w:t xml:space="preserve"> </w:t>
      </w:r>
      <w:r w:rsidR="000863B1" w:rsidRPr="000863B1">
        <w:rPr>
          <w:rFonts w:ascii="Calibri" w:eastAsia="Calibri" w:hAnsi="Calibri" w:cs="Calibri"/>
          <w:b/>
          <w:bCs/>
          <w:sz w:val="32"/>
          <w:szCs w:val="32"/>
        </w:rPr>
        <w:t>/</w:t>
      </w:r>
      <w:r w:rsidR="00D0506A">
        <w:rPr>
          <w:rFonts w:ascii="Calibri" w:eastAsia="Calibri" w:hAnsi="Calibri" w:cs="Calibri"/>
          <w:b/>
          <w:bCs/>
          <w:sz w:val="32"/>
          <w:szCs w:val="32"/>
        </w:rPr>
        <w:t xml:space="preserve"> COVID-19</w:t>
      </w:r>
    </w:p>
    <w:p w:rsidR="00321A7D" w:rsidRDefault="00321A7D">
      <w:pPr>
        <w:spacing w:line="297" w:lineRule="exact"/>
        <w:rPr>
          <w:sz w:val="24"/>
          <w:szCs w:val="24"/>
        </w:rPr>
      </w:pPr>
    </w:p>
    <w:p w:rsidR="00321A7D" w:rsidRPr="00257D2C" w:rsidRDefault="00321A7D">
      <w:pPr>
        <w:ind w:right="57"/>
        <w:jc w:val="center"/>
        <w:rPr>
          <w:sz w:val="20"/>
          <w:szCs w:val="20"/>
          <w:lang w:val="mk-MK"/>
        </w:rPr>
      </w:pPr>
    </w:p>
    <w:p w:rsidR="00321A7D" w:rsidRDefault="00321A7D">
      <w:pPr>
        <w:spacing w:line="296" w:lineRule="exact"/>
        <w:rPr>
          <w:sz w:val="24"/>
          <w:szCs w:val="24"/>
        </w:rPr>
      </w:pPr>
    </w:p>
    <w:p w:rsidR="00321A7D" w:rsidRDefault="00257D2C">
      <w:pPr>
        <w:numPr>
          <w:ilvl w:val="0"/>
          <w:numId w:val="1"/>
        </w:numPr>
        <w:tabs>
          <w:tab w:val="left" w:pos="1083"/>
        </w:tabs>
        <w:ind w:left="1083" w:hanging="723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Контекст</w:t>
      </w:r>
      <w:proofErr w:type="spellEnd"/>
    </w:p>
    <w:p w:rsidR="00321A7D" w:rsidRDefault="00321A7D">
      <w:pPr>
        <w:spacing w:line="325" w:lineRule="exact"/>
        <w:rPr>
          <w:sz w:val="24"/>
          <w:szCs w:val="24"/>
        </w:rPr>
      </w:pPr>
    </w:p>
    <w:p w:rsidR="00257D2C" w:rsidRPr="00274B84" w:rsidRDefault="00257D2C" w:rsidP="000863B1">
      <w:pPr>
        <w:ind w:left="3"/>
        <w:jc w:val="both"/>
        <w:rPr>
          <w:rFonts w:ascii="Calibri" w:eastAsia="Calibri" w:hAnsi="Calibri" w:cs="Calibri"/>
          <w:sz w:val="24"/>
          <w:szCs w:val="24"/>
          <w:lang w:val="mk-MK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Како одговор на пандемијата со</w:t>
      </w:r>
      <w:r w:rsidR="00D0506A" w:rsidRPr="00257D2C">
        <w:rPr>
          <w:rFonts w:ascii="Calibri" w:eastAsia="Calibri" w:hAnsi="Calibri" w:cs="Calibri"/>
          <w:sz w:val="24"/>
          <w:szCs w:val="24"/>
        </w:rPr>
        <w:t xml:space="preserve"> COVID-19 </w:t>
      </w:r>
      <w:r>
        <w:rPr>
          <w:rFonts w:ascii="Calibri" w:eastAsia="Calibri" w:hAnsi="Calibri" w:cs="Calibri"/>
          <w:sz w:val="24"/>
          <w:szCs w:val="24"/>
          <w:lang w:val="mk-MK"/>
        </w:rPr>
        <w:t>со која се соочува целиот свет, Универзитетската агенција за Франкофонија (УАФ)</w:t>
      </w:r>
      <w:r w:rsidR="00274B8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274B84">
        <w:rPr>
          <w:rFonts w:ascii="Calibri" w:eastAsia="Calibri" w:hAnsi="Calibri" w:cs="Calibri"/>
          <w:sz w:val="24"/>
          <w:szCs w:val="24"/>
        </w:rPr>
        <w:t>верна</w:t>
      </w:r>
      <w:proofErr w:type="spellEnd"/>
      <w:r w:rsidR="00274B8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74B84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="00274B8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74B84">
        <w:rPr>
          <w:rFonts w:ascii="Calibri" w:eastAsia="Calibri" w:hAnsi="Calibri" w:cs="Calibri"/>
          <w:sz w:val="24"/>
          <w:szCs w:val="24"/>
        </w:rPr>
        <w:t>св</w:t>
      </w:r>
      <w:r>
        <w:rPr>
          <w:rFonts w:ascii="Calibri" w:eastAsia="Calibri" w:hAnsi="Calibri" w:cs="Calibri"/>
          <w:sz w:val="24"/>
          <w:szCs w:val="24"/>
        </w:rPr>
        <w:t>оите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вредности</w:t>
      </w:r>
      <w:proofErr w:type="spellEnd"/>
      <w:r w:rsidR="00274B84">
        <w:rPr>
          <w:rFonts w:ascii="Calibri" w:eastAsia="Calibri" w:hAnsi="Calibri" w:cs="Calibri"/>
          <w:sz w:val="24"/>
          <w:szCs w:val="24"/>
          <w:lang w:val="mk-MK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солидарност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  <w:szCs w:val="24"/>
        </w:rPr>
        <w:t>споделување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направи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еден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широк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>акционен план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наменет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високообразовните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институции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кои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нејзини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членки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sz w:val="24"/>
          <w:szCs w:val="24"/>
        </w:rPr>
        <w:t>партнери</w:t>
      </w:r>
      <w:proofErr w:type="spellEnd"/>
      <w:r w:rsidR="00274B84">
        <w:rPr>
          <w:rFonts w:ascii="Calibri" w:eastAsia="Calibri" w:hAnsi="Calibri" w:cs="Calibri"/>
          <w:sz w:val="24"/>
          <w:szCs w:val="24"/>
          <w:lang w:val="mk-MK"/>
        </w:rPr>
        <w:t>:</w:t>
      </w:r>
    </w:p>
    <w:p w:rsidR="00321A7D" w:rsidRPr="00274B84" w:rsidRDefault="00321A7D">
      <w:pPr>
        <w:ind w:left="3"/>
        <w:rPr>
          <w:sz w:val="20"/>
          <w:szCs w:val="20"/>
        </w:rPr>
      </w:pPr>
    </w:p>
    <w:p w:rsidR="00321A7D" w:rsidRPr="000863B1" w:rsidRDefault="00C23F64">
      <w:pPr>
        <w:ind w:left="3"/>
        <w:rPr>
          <w:rFonts w:ascii="Calibri" w:eastAsia="Calibri" w:hAnsi="Calibri" w:cs="Calibri"/>
          <w:sz w:val="24"/>
          <w:szCs w:val="24"/>
          <w:u w:val="single"/>
        </w:rPr>
      </w:pPr>
      <w:hyperlink r:id="rId6">
        <w:r w:rsidR="00D0506A" w:rsidRPr="000863B1">
          <w:rPr>
            <w:rFonts w:ascii="Calibri" w:eastAsia="Calibri" w:hAnsi="Calibri" w:cs="Calibri"/>
            <w:sz w:val="24"/>
            <w:szCs w:val="24"/>
            <w:u w:val="single"/>
          </w:rPr>
          <w:t>https://www.auf.org/nouvelles/actualites/plan-dactions-de-lauf-special-pandemie-covid-19/</w:t>
        </w:r>
      </w:hyperlink>
    </w:p>
    <w:p w:rsidR="00321A7D" w:rsidRPr="000863B1" w:rsidRDefault="00321A7D">
      <w:pPr>
        <w:spacing w:line="290" w:lineRule="exact"/>
        <w:rPr>
          <w:sz w:val="24"/>
          <w:szCs w:val="24"/>
        </w:rPr>
      </w:pPr>
    </w:p>
    <w:p w:rsidR="00321A7D" w:rsidRPr="00274B84" w:rsidRDefault="00274B84">
      <w:pPr>
        <w:spacing w:line="244" w:lineRule="auto"/>
        <w:ind w:left="3"/>
        <w:jc w:val="both"/>
        <w:rPr>
          <w:sz w:val="20"/>
          <w:szCs w:val="20"/>
          <w:lang w:val="mk-MK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Покрај предвидените активности</w:t>
      </w:r>
      <w:r w:rsidRPr="000863B1">
        <w:rPr>
          <w:rFonts w:ascii="Calibri" w:eastAsia="Calibri" w:hAnsi="Calibri" w:cs="Calibri"/>
          <w:sz w:val="24"/>
          <w:szCs w:val="24"/>
        </w:rPr>
        <w:t>,</w:t>
      </w:r>
      <w:r w:rsidR="00D0506A" w:rsidRPr="000863B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УАФ објавува</w:t>
      </w:r>
      <w:r w:rsidR="00D0506A"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повик</w:t>
      </w:r>
      <w:proofErr w:type="spellEnd"/>
      <w:r w:rsidRPr="000863B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за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 xml:space="preserve"> посебни</w:t>
      </w:r>
      <w:r w:rsidRPr="000863B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меѓународни</w:t>
      </w:r>
      <w:proofErr w:type="spellEnd"/>
      <w:r w:rsidRPr="000863B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проекти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 xml:space="preserve"> со забрзана и поедноставена процедура за поднесување, евалуација и селекција,</w:t>
      </w:r>
      <w:r w:rsidR="00D0506A" w:rsidRPr="000863B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наменет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за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поддршка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бројните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иницијативи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поврзани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со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пандемијата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>што</w:t>
      </w:r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произлегуваат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од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>многу реактив</w:t>
      </w:r>
      <w:r>
        <w:rPr>
          <w:rFonts w:ascii="Calibri" w:eastAsia="Calibri" w:hAnsi="Calibri" w:cs="Calibri"/>
          <w:sz w:val="24"/>
          <w:szCs w:val="24"/>
          <w:lang w:val="mk-MK"/>
        </w:rPr>
        <w:t>н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>иот</w:t>
      </w:r>
      <w:r>
        <w:rPr>
          <w:rFonts w:ascii="Calibri" w:eastAsia="Calibri" w:hAnsi="Calibri" w:cs="Calibri"/>
          <w:sz w:val="24"/>
          <w:szCs w:val="24"/>
          <w:lang w:val="mk-MK"/>
        </w:rPr>
        <w:t>, снаодлив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>иот и одговор</w:t>
      </w:r>
      <w:r>
        <w:rPr>
          <w:rFonts w:ascii="Calibri" w:eastAsia="Calibri" w:hAnsi="Calibri" w:cs="Calibri"/>
          <w:sz w:val="24"/>
          <w:szCs w:val="24"/>
          <w:lang w:val="mk-MK"/>
        </w:rPr>
        <w:t>н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>иот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универзитетски</w:t>
      </w:r>
      <w:proofErr w:type="spellEnd"/>
      <w:r w:rsidRPr="000863B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простор</w:t>
      </w:r>
      <w:proofErr w:type="spellEnd"/>
      <w:r>
        <w:rPr>
          <w:rFonts w:ascii="Calibri" w:eastAsia="Calibri" w:hAnsi="Calibri" w:cs="Calibri"/>
          <w:sz w:val="24"/>
          <w:szCs w:val="24"/>
          <w:lang w:val="mk-MK"/>
        </w:rPr>
        <w:t>,</w:t>
      </w:r>
      <w:r w:rsidR="00D0506A" w:rsidRPr="000863B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кој се потпира на партнерските мрежи на студен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>ти, професори, научни работници кои се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 особено креативни и иновативни.</w:t>
      </w:r>
    </w:p>
    <w:p w:rsidR="00321A7D" w:rsidRPr="000863B1" w:rsidRDefault="00321A7D">
      <w:pPr>
        <w:spacing w:line="264" w:lineRule="exact"/>
        <w:rPr>
          <w:sz w:val="24"/>
          <w:szCs w:val="24"/>
        </w:rPr>
      </w:pPr>
    </w:p>
    <w:p w:rsidR="00321A7D" w:rsidRDefault="00274B84">
      <w:pPr>
        <w:numPr>
          <w:ilvl w:val="0"/>
          <w:numId w:val="2"/>
        </w:numPr>
        <w:tabs>
          <w:tab w:val="left" w:pos="1083"/>
        </w:tabs>
        <w:ind w:left="1083" w:hanging="723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Цели</w:t>
      </w:r>
      <w:proofErr w:type="spellEnd"/>
    </w:p>
    <w:p w:rsidR="00321A7D" w:rsidRDefault="00321A7D">
      <w:pPr>
        <w:spacing w:line="293" w:lineRule="exact"/>
        <w:rPr>
          <w:sz w:val="24"/>
          <w:szCs w:val="24"/>
        </w:rPr>
      </w:pPr>
    </w:p>
    <w:p w:rsidR="00321A7D" w:rsidRPr="001B5E07" w:rsidRDefault="00274B84">
      <w:pPr>
        <w:spacing w:line="251" w:lineRule="auto"/>
        <w:ind w:left="3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>Општи цели</w:t>
      </w:r>
      <w:r w:rsidR="00D0506A" w:rsidRPr="001B5E0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B5E07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валоризирање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863B1">
        <w:rPr>
          <w:rFonts w:ascii="Calibri" w:eastAsia="Calibri" w:hAnsi="Calibri" w:cs="Calibri"/>
          <w:sz w:val="24"/>
          <w:szCs w:val="24"/>
          <w:lang w:val="fr-FR"/>
        </w:rPr>
        <w:t>при</w:t>
      </w:r>
      <w:proofErr w:type="spellEnd"/>
      <w:r w:rsidR="000863B1">
        <w:rPr>
          <w:rFonts w:ascii="Calibri" w:eastAsia="Calibri" w:hAnsi="Calibri" w:cs="Calibri"/>
          <w:sz w:val="24"/>
          <w:szCs w:val="24"/>
          <w:lang w:val="mk-MK"/>
        </w:rPr>
        <w:t>до</w:t>
      </w:r>
      <w:r w:rsidR="000863B1">
        <w:rPr>
          <w:rFonts w:ascii="Calibri" w:eastAsia="Calibri" w:hAnsi="Calibri" w:cs="Calibri"/>
          <w:sz w:val="24"/>
          <w:szCs w:val="24"/>
          <w:lang w:val="fr-FR"/>
        </w:rPr>
        <w:t>н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>е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сот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универзитетите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членки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УАФ</w:t>
      </w:r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за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развој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решенија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F2701">
        <w:rPr>
          <w:rFonts w:ascii="Calibri" w:eastAsia="Calibri" w:hAnsi="Calibri" w:cs="Calibri"/>
          <w:sz w:val="24"/>
          <w:szCs w:val="24"/>
          <w:lang w:val="fr-FR"/>
        </w:rPr>
        <w:t>со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F2701">
        <w:rPr>
          <w:rFonts w:ascii="Calibri" w:eastAsia="Calibri" w:hAnsi="Calibri" w:cs="Calibri"/>
          <w:sz w:val="24"/>
          <w:szCs w:val="24"/>
          <w:lang w:val="fr-FR"/>
        </w:rPr>
        <w:t>технолошки</w:t>
      </w:r>
      <w:proofErr w:type="spellEnd"/>
      <w:r w:rsidR="000863B1">
        <w:rPr>
          <w:rFonts w:ascii="Calibri" w:eastAsia="Calibri" w:hAnsi="Calibri" w:cs="Calibri"/>
          <w:sz w:val="24"/>
          <w:szCs w:val="24"/>
          <w:lang w:val="mk-MK"/>
        </w:rPr>
        <w:t xml:space="preserve"> и/или социјален моментален</w:t>
      </w:r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импакт</w:t>
      </w:r>
      <w:proofErr w:type="spellEnd"/>
      <w:r w:rsidR="001B5E07">
        <w:rPr>
          <w:rFonts w:ascii="Calibri" w:eastAsia="Calibri" w:hAnsi="Calibri" w:cs="Calibri"/>
          <w:sz w:val="24"/>
          <w:szCs w:val="24"/>
          <w:lang w:val="mk-MK"/>
        </w:rPr>
        <w:t>,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 xml:space="preserve"> за да им се помогне на здравст</w:t>
      </w:r>
      <w:r w:rsidR="001B5E07">
        <w:rPr>
          <w:rFonts w:ascii="Calibri" w:eastAsia="Calibri" w:hAnsi="Calibri" w:cs="Calibri"/>
          <w:sz w:val="24"/>
          <w:szCs w:val="24"/>
          <w:lang w:val="mk-MK"/>
        </w:rPr>
        <w:t>в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е</w:t>
      </w:r>
      <w:r w:rsidR="001B5E07">
        <w:rPr>
          <w:rFonts w:ascii="Calibri" w:eastAsia="Calibri" w:hAnsi="Calibri" w:cs="Calibri"/>
          <w:sz w:val="24"/>
          <w:szCs w:val="24"/>
          <w:lang w:val="mk-MK"/>
        </w:rPr>
        <w:t xml:space="preserve">ните системи 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и на населението во соочување</w:t>
      </w:r>
      <w:r w:rsidR="000863B1">
        <w:rPr>
          <w:rFonts w:ascii="Calibri" w:eastAsia="Calibri" w:hAnsi="Calibri" w:cs="Calibri"/>
          <w:sz w:val="24"/>
          <w:szCs w:val="24"/>
          <w:lang w:val="mk-MK"/>
        </w:rPr>
        <w:t xml:space="preserve"> со </w:t>
      </w:r>
      <w:r w:rsidR="001B5E07">
        <w:rPr>
          <w:rFonts w:ascii="Calibri" w:eastAsia="Calibri" w:hAnsi="Calibri" w:cs="Calibri"/>
          <w:sz w:val="24"/>
          <w:szCs w:val="24"/>
          <w:lang w:val="mk-MK"/>
        </w:rPr>
        <w:t>тешкотиите предизвикани од пандемијата со</w:t>
      </w:r>
      <w:r w:rsidR="00D0506A" w:rsidRPr="001B5E07">
        <w:rPr>
          <w:rFonts w:ascii="Calibri" w:eastAsia="Calibri" w:hAnsi="Calibri" w:cs="Calibri"/>
          <w:sz w:val="24"/>
          <w:szCs w:val="24"/>
        </w:rPr>
        <w:t xml:space="preserve"> COVID-19.</w:t>
      </w:r>
    </w:p>
    <w:p w:rsidR="00321A7D" w:rsidRPr="001B5E07" w:rsidRDefault="00321A7D">
      <w:pPr>
        <w:spacing w:line="253" w:lineRule="exact"/>
        <w:rPr>
          <w:sz w:val="24"/>
          <w:szCs w:val="24"/>
        </w:rPr>
      </w:pPr>
    </w:p>
    <w:p w:rsidR="00321A7D" w:rsidRPr="001B5E07" w:rsidRDefault="001B5E07" w:rsidP="000863B1">
      <w:pPr>
        <w:ind w:left="3"/>
        <w:jc w:val="both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3"/>
          <w:szCs w:val="23"/>
          <w:lang w:val="fr-FR"/>
        </w:rPr>
        <w:t>Специфични</w:t>
      </w:r>
      <w:proofErr w:type="spellEnd"/>
      <w:r w:rsidRPr="001B5E07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3"/>
          <w:szCs w:val="23"/>
          <w:lang w:val="fr-FR"/>
        </w:rPr>
        <w:t>цели</w:t>
      </w:r>
      <w:proofErr w:type="spellEnd"/>
      <w:r w:rsidR="00D0506A" w:rsidRPr="001B5E07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 w:rsidRPr="001B5E07">
        <w:rPr>
          <w:rFonts w:ascii="Calibri" w:eastAsia="Calibri" w:hAnsi="Calibri" w:cs="Calibri"/>
          <w:sz w:val="23"/>
          <w:szCs w:val="23"/>
        </w:rPr>
        <w:t xml:space="preserve">: </w:t>
      </w:r>
      <w:proofErr w:type="spellStart"/>
      <w:r>
        <w:rPr>
          <w:rFonts w:ascii="Calibri" w:eastAsia="Calibri" w:hAnsi="Calibri" w:cs="Calibri"/>
          <w:sz w:val="23"/>
          <w:szCs w:val="23"/>
          <w:lang w:val="fr-FR"/>
        </w:rPr>
        <w:t>поддршка</w:t>
      </w:r>
      <w:proofErr w:type="spellEnd"/>
      <w:r w:rsidRPr="001B5E07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  <w:lang w:val="fr-FR"/>
        </w:rPr>
        <w:t>на</w:t>
      </w:r>
      <w:proofErr w:type="spellEnd"/>
      <w:r w:rsidRPr="001B5E07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="00FF2701">
        <w:rPr>
          <w:rFonts w:ascii="Calibri" w:eastAsia="Calibri" w:hAnsi="Calibri" w:cs="Calibri"/>
          <w:sz w:val="23"/>
          <w:szCs w:val="23"/>
          <w:lang w:val="fr-FR"/>
        </w:rPr>
        <w:t>развој</w:t>
      </w:r>
      <w:proofErr w:type="spellEnd"/>
      <w:r w:rsidRPr="001B5E07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  <w:lang w:val="fr-FR"/>
        </w:rPr>
        <w:t>на</w:t>
      </w:r>
      <w:proofErr w:type="spellEnd"/>
      <w:r w:rsidRPr="001B5E07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  <w:lang w:val="fr-FR"/>
        </w:rPr>
        <w:t>иновативни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и</w:t>
      </w:r>
      <w:r w:rsidRPr="001B5E07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  <w:lang w:val="fr-FR"/>
        </w:rPr>
        <w:t>едноставни</w:t>
      </w:r>
      <w:proofErr w:type="spellEnd"/>
      <w:r>
        <w:rPr>
          <w:rFonts w:ascii="Calibri" w:eastAsia="Calibri" w:hAnsi="Calibri" w:cs="Calibri"/>
          <w:sz w:val="23"/>
          <w:szCs w:val="23"/>
          <w:lang w:val="mk-MK"/>
        </w:rPr>
        <w:t xml:space="preserve"> ини</w:t>
      </w:r>
      <w:r w:rsidR="000863B1">
        <w:rPr>
          <w:rFonts w:ascii="Calibri" w:eastAsia="Calibri" w:hAnsi="Calibri" w:cs="Calibri"/>
          <w:sz w:val="23"/>
          <w:szCs w:val="23"/>
          <w:lang w:val="mk-MK"/>
        </w:rPr>
        <w:t xml:space="preserve">цијативи, адаптирани на </w:t>
      </w:r>
      <w:r>
        <w:rPr>
          <w:rFonts w:ascii="Calibri" w:eastAsia="Calibri" w:hAnsi="Calibri" w:cs="Calibri"/>
          <w:sz w:val="23"/>
          <w:szCs w:val="23"/>
          <w:lang w:val="mk-MK"/>
        </w:rPr>
        <w:t>екосистем</w:t>
      </w:r>
      <w:r w:rsidR="00CC4848">
        <w:rPr>
          <w:rFonts w:ascii="Calibri" w:eastAsia="Calibri" w:hAnsi="Calibri" w:cs="Calibri"/>
          <w:sz w:val="23"/>
          <w:szCs w:val="23"/>
          <w:lang w:val="mk-MK"/>
        </w:rPr>
        <w:t>от во  вашата држава</w:t>
      </w:r>
      <w:r>
        <w:rPr>
          <w:rFonts w:ascii="Calibri" w:eastAsia="Calibri" w:hAnsi="Calibri" w:cs="Calibri"/>
          <w:sz w:val="23"/>
          <w:szCs w:val="23"/>
          <w:lang w:val="mk-MK"/>
        </w:rPr>
        <w:t xml:space="preserve"> и со моментален импакт.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 w:rsidR="00321A7D" w:rsidRPr="001B5E07" w:rsidRDefault="00321A7D">
      <w:pPr>
        <w:spacing w:line="289" w:lineRule="exact"/>
        <w:rPr>
          <w:rFonts w:ascii="Calibri" w:eastAsia="Calibri" w:hAnsi="Calibri" w:cs="Calibri"/>
          <w:sz w:val="24"/>
          <w:szCs w:val="24"/>
        </w:rPr>
      </w:pPr>
    </w:p>
    <w:p w:rsidR="00321A7D" w:rsidRDefault="001B5E07">
      <w:pPr>
        <w:ind w:left="3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III.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Корисници</w:t>
      </w:r>
      <w:proofErr w:type="spellEnd"/>
    </w:p>
    <w:p w:rsidR="00321A7D" w:rsidRDefault="00321A7D">
      <w:pPr>
        <w:spacing w:line="307" w:lineRule="exact"/>
        <w:rPr>
          <w:sz w:val="24"/>
          <w:szCs w:val="24"/>
        </w:rPr>
      </w:pPr>
    </w:p>
    <w:p w:rsidR="00321A7D" w:rsidRPr="001B5E07" w:rsidRDefault="001B5E07">
      <w:pPr>
        <w:numPr>
          <w:ilvl w:val="0"/>
          <w:numId w:val="4"/>
        </w:numPr>
        <w:tabs>
          <w:tab w:val="left" w:pos="723"/>
        </w:tabs>
        <w:spacing w:line="251" w:lineRule="auto"/>
        <w:ind w:left="723" w:hanging="363"/>
        <w:jc w:val="both"/>
        <w:rPr>
          <w:rFonts w:ascii="Arial" w:eastAsia="Arial" w:hAnsi="Arial" w:cs="Arial"/>
          <w:sz w:val="24"/>
          <w:szCs w:val="24"/>
          <w:lang w:val="mk-MK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Крајни</w:t>
      </w:r>
      <w:proofErr w:type="spellEnd"/>
      <w:r w:rsidRPr="001B5E0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>корисници</w:t>
      </w:r>
      <w:r w:rsidR="00D0506A" w:rsidRPr="001B5E0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B5E07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Структури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во</w:t>
      </w:r>
      <w:proofErr w:type="spellEnd"/>
      <w:r w:rsidRPr="001B5E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здравството</w:t>
      </w:r>
      <w:proofErr w:type="spellEnd"/>
      <w:r w:rsidR="00D0506A" w:rsidRPr="001B5E07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lang w:val="fr-FR"/>
        </w:rPr>
        <w:t>С</w:t>
      </w:r>
      <w:r>
        <w:rPr>
          <w:rFonts w:ascii="Calibri" w:eastAsia="Calibri" w:hAnsi="Calibri" w:cs="Calibri"/>
          <w:sz w:val="24"/>
          <w:szCs w:val="24"/>
          <w:lang w:val="mk-MK"/>
        </w:rPr>
        <w:t>труктури кои се грижат за болни, ранливи и изолирани лица. Структури кои се борат против насилство (во пораст во периодот на изолација).</w:t>
      </w:r>
    </w:p>
    <w:p w:rsidR="00321A7D" w:rsidRPr="001B5E07" w:rsidRDefault="00321A7D">
      <w:pPr>
        <w:spacing w:line="265" w:lineRule="exact"/>
        <w:rPr>
          <w:rFonts w:ascii="Arial" w:eastAsia="Arial" w:hAnsi="Arial" w:cs="Arial"/>
          <w:sz w:val="24"/>
          <w:szCs w:val="24"/>
          <w:lang w:val="mk-MK"/>
        </w:rPr>
      </w:pPr>
    </w:p>
    <w:p w:rsidR="00321A7D" w:rsidRPr="001B5E07" w:rsidRDefault="001B5E07">
      <w:pPr>
        <w:numPr>
          <w:ilvl w:val="0"/>
          <w:numId w:val="4"/>
        </w:numPr>
        <w:tabs>
          <w:tab w:val="left" w:pos="723"/>
        </w:tabs>
        <w:spacing w:line="245" w:lineRule="auto"/>
        <w:ind w:left="723" w:hanging="363"/>
        <w:jc w:val="both"/>
        <w:rPr>
          <w:rFonts w:ascii="Arial" w:eastAsia="Arial" w:hAnsi="Arial" w:cs="Arial"/>
          <w:sz w:val="24"/>
          <w:szCs w:val="24"/>
          <w:lang w:val="mk-MK"/>
        </w:rPr>
      </w:pPr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>Директни корисници на финансирањето</w:t>
      </w:r>
      <w:r w:rsidRPr="001B5E07">
        <w:rPr>
          <w:rFonts w:ascii="Calibri" w:eastAsia="Calibri" w:hAnsi="Calibri" w:cs="Calibri"/>
          <w:sz w:val="24"/>
          <w:szCs w:val="24"/>
          <w:lang w:val="mk-MK"/>
        </w:rPr>
        <w:t>: високообразовни институци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и членки на УАФ во корист на сту</w:t>
      </w:r>
      <w:r w:rsidRPr="001B5E07">
        <w:rPr>
          <w:rFonts w:ascii="Calibri" w:eastAsia="Calibri" w:hAnsi="Calibri" w:cs="Calibri"/>
          <w:sz w:val="24"/>
          <w:szCs w:val="24"/>
          <w:lang w:val="mk-MK"/>
        </w:rPr>
        <w:t xml:space="preserve">денти, 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студентски </w:t>
      </w:r>
      <w:r w:rsidRPr="001B5E07">
        <w:rPr>
          <w:rFonts w:ascii="Calibri" w:eastAsia="Calibri" w:hAnsi="Calibri" w:cs="Calibri"/>
          <w:sz w:val="24"/>
          <w:szCs w:val="24"/>
          <w:lang w:val="mk-MK"/>
        </w:rPr>
        <w:t>здруженија и</w:t>
      </w:r>
      <w:r>
        <w:rPr>
          <w:rFonts w:ascii="Calibri" w:eastAsia="Calibri" w:hAnsi="Calibri" w:cs="Calibri"/>
          <w:sz w:val="24"/>
          <w:szCs w:val="24"/>
          <w:lang w:val="mk-MK"/>
        </w:rPr>
        <w:t>ли клубови,</w:t>
      </w:r>
      <w:r w:rsidR="00CC4848">
        <w:rPr>
          <w:rFonts w:ascii="Calibri" w:eastAsia="Calibri" w:hAnsi="Calibri" w:cs="Calibri"/>
          <w:sz w:val="24"/>
          <w:szCs w:val="24"/>
          <w:lang w:val="mk-MK"/>
        </w:rPr>
        <w:t xml:space="preserve"> студенти-инжењ</w:t>
      </w:r>
      <w:r w:rsidR="00097CC2">
        <w:rPr>
          <w:rFonts w:ascii="Calibri" w:eastAsia="Calibri" w:hAnsi="Calibri" w:cs="Calibri"/>
          <w:sz w:val="24"/>
          <w:szCs w:val="24"/>
          <w:lang w:val="mk-MK"/>
        </w:rPr>
        <w:t>ери, млади научни работници, лаборатории или истражувачки центри кои вклучуваат млади докторанти, Фаблаб-ови или инкубатори.</w:t>
      </w:r>
    </w:p>
    <w:p w:rsidR="00321A7D" w:rsidRPr="001B5E07" w:rsidRDefault="00321A7D">
      <w:pPr>
        <w:spacing w:line="200" w:lineRule="exact"/>
        <w:rPr>
          <w:sz w:val="24"/>
          <w:szCs w:val="24"/>
          <w:lang w:val="mk-MK"/>
        </w:rPr>
      </w:pPr>
    </w:p>
    <w:p w:rsidR="00321A7D" w:rsidRPr="001B5E07" w:rsidRDefault="00321A7D">
      <w:pPr>
        <w:spacing w:line="200" w:lineRule="exact"/>
        <w:rPr>
          <w:sz w:val="24"/>
          <w:szCs w:val="24"/>
          <w:lang w:val="mk-MK"/>
        </w:rPr>
      </w:pPr>
    </w:p>
    <w:p w:rsidR="00321A7D" w:rsidRPr="001B5E07" w:rsidRDefault="00321A7D">
      <w:pPr>
        <w:spacing w:line="200" w:lineRule="exact"/>
        <w:rPr>
          <w:sz w:val="24"/>
          <w:szCs w:val="24"/>
          <w:lang w:val="mk-MK"/>
        </w:rPr>
      </w:pPr>
    </w:p>
    <w:p w:rsidR="00321A7D" w:rsidRPr="001B5E07" w:rsidRDefault="00321A7D">
      <w:pPr>
        <w:spacing w:line="200" w:lineRule="exact"/>
        <w:rPr>
          <w:sz w:val="24"/>
          <w:szCs w:val="24"/>
          <w:lang w:val="mk-MK"/>
        </w:rPr>
      </w:pPr>
    </w:p>
    <w:p w:rsidR="00321A7D" w:rsidRPr="001B5E07" w:rsidRDefault="00321A7D">
      <w:pPr>
        <w:spacing w:line="352" w:lineRule="exact"/>
        <w:rPr>
          <w:sz w:val="24"/>
          <w:szCs w:val="24"/>
          <w:lang w:val="mk-MK"/>
        </w:rPr>
      </w:pPr>
    </w:p>
    <w:p w:rsidR="00321A7D" w:rsidRPr="000863B1" w:rsidRDefault="00D0506A">
      <w:pPr>
        <w:ind w:left="8943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sz w:val="23"/>
          <w:szCs w:val="23"/>
          <w:lang w:val="mk-MK"/>
        </w:rPr>
        <w:t>1</w:t>
      </w:r>
    </w:p>
    <w:p w:rsidR="00321A7D" w:rsidRPr="000863B1" w:rsidRDefault="00321A7D">
      <w:pPr>
        <w:rPr>
          <w:lang w:val="mk-MK"/>
        </w:rPr>
        <w:sectPr w:rsidR="00321A7D" w:rsidRPr="000863B1">
          <w:pgSz w:w="11900" w:h="16840"/>
          <w:pgMar w:top="1440" w:right="1420" w:bottom="172" w:left="1417" w:header="0" w:footer="0" w:gutter="0"/>
          <w:cols w:space="720" w:equalWidth="0">
            <w:col w:w="9063"/>
          </w:cols>
        </w:sectPr>
      </w:pPr>
    </w:p>
    <w:p w:rsidR="00321A7D" w:rsidRPr="000863B1" w:rsidRDefault="00D0506A">
      <w:pPr>
        <w:spacing w:line="200" w:lineRule="exact"/>
        <w:rPr>
          <w:sz w:val="20"/>
          <w:szCs w:val="20"/>
          <w:lang w:val="mk-MK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5756275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372" w:lineRule="exact"/>
        <w:rPr>
          <w:sz w:val="20"/>
          <w:szCs w:val="20"/>
          <w:lang w:val="mk-MK"/>
        </w:rPr>
      </w:pPr>
    </w:p>
    <w:p w:rsidR="00321A7D" w:rsidRPr="000863B1" w:rsidRDefault="00D0506A">
      <w:pPr>
        <w:tabs>
          <w:tab w:val="left" w:pos="1062"/>
        </w:tabs>
        <w:ind w:left="363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IV.</w:t>
      </w:r>
      <w:r w:rsidRPr="000863B1">
        <w:rPr>
          <w:sz w:val="20"/>
          <w:szCs w:val="20"/>
          <w:lang w:val="mk-MK"/>
        </w:rPr>
        <w:tab/>
      </w:r>
      <w:r w:rsidR="00097CC2"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Критериуми за учество</w:t>
      </w:r>
    </w:p>
    <w:p w:rsidR="00321A7D" w:rsidRPr="000863B1" w:rsidRDefault="00321A7D">
      <w:pPr>
        <w:spacing w:line="297" w:lineRule="exact"/>
        <w:rPr>
          <w:sz w:val="20"/>
          <w:szCs w:val="20"/>
          <w:lang w:val="mk-MK"/>
        </w:rPr>
      </w:pPr>
    </w:p>
    <w:p w:rsidR="00321A7D" w:rsidRPr="000863B1" w:rsidRDefault="00097CC2" w:rsidP="00CC4848">
      <w:pPr>
        <w:spacing w:line="250" w:lineRule="auto"/>
        <w:ind w:left="3"/>
        <w:jc w:val="both"/>
        <w:rPr>
          <w:rFonts w:ascii="Calibri" w:eastAsia="Calibri" w:hAnsi="Calibri" w:cs="Calibri"/>
          <w:sz w:val="24"/>
          <w:szCs w:val="24"/>
          <w:u w:val="single"/>
          <w:lang w:val="mk-MK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Можат да поднесат проект високообразовните институции или научно-истражувачки структури</w:t>
      </w:r>
      <w:r w:rsidR="00D0506A" w:rsidRPr="000863B1">
        <w:rPr>
          <w:rFonts w:ascii="Calibri" w:eastAsia="Calibri" w:hAnsi="Calibri" w:cs="Calibri"/>
          <w:sz w:val="24"/>
          <w:szCs w:val="24"/>
          <w:lang w:val="mk-MK"/>
        </w:rPr>
        <w:t xml:space="preserve"> </w:t>
      </w: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членки на УАФ</w:t>
      </w:r>
      <w:r w:rsidR="00FF2701" w:rsidRPr="000863B1">
        <w:rPr>
          <w:rFonts w:ascii="Calibri" w:eastAsia="Calibri" w:hAnsi="Calibri" w:cs="Calibri"/>
          <w:sz w:val="24"/>
          <w:szCs w:val="24"/>
          <w:lang w:val="mk-MK"/>
        </w:rPr>
        <w:t xml:space="preserve"> како и универзитетски</w:t>
      </w:r>
      <w:r w:rsidRPr="000863B1">
        <w:rPr>
          <w:rFonts w:ascii="Calibri" w:eastAsia="Calibri" w:hAnsi="Calibri" w:cs="Calibri"/>
          <w:sz w:val="24"/>
          <w:szCs w:val="24"/>
          <w:lang w:val="mk-MK"/>
        </w:rPr>
        <w:t xml:space="preserve"> мрежи членки на УАФ</w:t>
      </w:r>
      <w:r w:rsidR="00D0506A" w:rsidRPr="000863B1">
        <w:rPr>
          <w:rFonts w:ascii="Calibri" w:eastAsia="Calibri" w:hAnsi="Calibri" w:cs="Calibri"/>
          <w:sz w:val="24"/>
          <w:szCs w:val="24"/>
          <w:lang w:val="mk-MK"/>
        </w:rPr>
        <w:t xml:space="preserve"> : </w:t>
      </w:r>
      <w:hyperlink r:id="rId7">
        <w:r w:rsidR="00D0506A" w:rsidRPr="000863B1">
          <w:rPr>
            <w:rFonts w:ascii="Calibri" w:eastAsia="Calibri" w:hAnsi="Calibri" w:cs="Calibri"/>
            <w:sz w:val="24"/>
            <w:szCs w:val="24"/>
            <w:u w:val="single"/>
            <w:lang w:val="mk-MK"/>
          </w:rPr>
          <w:t>https://www.auf.org/les_membres/nos-membres/</w:t>
        </w:r>
      </w:hyperlink>
    </w:p>
    <w:p w:rsidR="00321A7D" w:rsidRPr="000863B1" w:rsidRDefault="00321A7D" w:rsidP="00CC4848">
      <w:pPr>
        <w:spacing w:line="256" w:lineRule="exact"/>
        <w:jc w:val="both"/>
        <w:rPr>
          <w:sz w:val="20"/>
          <w:szCs w:val="20"/>
          <w:lang w:val="mk-MK"/>
        </w:rPr>
      </w:pPr>
    </w:p>
    <w:p w:rsidR="00321A7D" w:rsidRPr="00097CC2" w:rsidRDefault="00097CC2" w:rsidP="00CC4848">
      <w:pPr>
        <w:ind w:left="3"/>
        <w:jc w:val="both"/>
        <w:rPr>
          <w:sz w:val="20"/>
          <w:szCs w:val="20"/>
          <w:lang w:val="mk-MK"/>
        </w:rPr>
      </w:pPr>
      <w:r>
        <w:rPr>
          <w:rFonts w:ascii="Calibri" w:eastAsia="Calibri" w:hAnsi="Calibri" w:cs="Calibri"/>
          <w:sz w:val="23"/>
          <w:szCs w:val="23"/>
          <w:lang w:val="mk-MK"/>
        </w:rPr>
        <w:t>Пови</w:t>
      </w:r>
      <w:r w:rsidR="00FF2701">
        <w:rPr>
          <w:rFonts w:ascii="Calibri" w:eastAsia="Calibri" w:hAnsi="Calibri" w:cs="Calibri"/>
          <w:sz w:val="23"/>
          <w:szCs w:val="23"/>
          <w:lang w:val="mk-MK"/>
        </w:rPr>
        <w:t>кот дава предност на вложувањата</w:t>
      </w:r>
      <w:r>
        <w:rPr>
          <w:rFonts w:ascii="Calibri" w:eastAsia="Calibri" w:hAnsi="Calibri" w:cs="Calibri"/>
          <w:sz w:val="23"/>
          <w:szCs w:val="23"/>
          <w:lang w:val="mk-MK"/>
        </w:rPr>
        <w:t xml:space="preserve"> на студентската заедница во борбата против</w:t>
      </w:r>
      <w:r w:rsidR="00D0506A" w:rsidRPr="000863B1">
        <w:rPr>
          <w:rFonts w:ascii="Calibri" w:eastAsia="Calibri" w:hAnsi="Calibri" w:cs="Calibri"/>
          <w:sz w:val="23"/>
          <w:szCs w:val="23"/>
          <w:lang w:val="mk-MK"/>
        </w:rPr>
        <w:t xml:space="preserve"> COVID-</w:t>
      </w:r>
      <w:r w:rsidR="00FF2701">
        <w:rPr>
          <w:rFonts w:asciiTheme="minorHAnsi" w:hAnsiTheme="minorHAnsi" w:cstheme="minorHAnsi"/>
          <w:sz w:val="24"/>
          <w:szCs w:val="24"/>
          <w:lang w:val="mk-MK"/>
        </w:rPr>
        <w:t>19</w:t>
      </w:r>
      <w:r>
        <w:rPr>
          <w:rFonts w:asciiTheme="minorHAnsi" w:hAnsiTheme="minorHAnsi" w:cstheme="minorHAnsi"/>
          <w:sz w:val="24"/>
          <w:szCs w:val="24"/>
          <w:lang w:val="mk-MK"/>
        </w:rPr>
        <w:t>. Меѓутоа, координаторот на проектот треба да биде постојан професор или научен работник во една од овие високообразовни институции.</w:t>
      </w:r>
    </w:p>
    <w:p w:rsidR="00321A7D" w:rsidRPr="000863B1" w:rsidRDefault="00321A7D" w:rsidP="00CC4848">
      <w:pPr>
        <w:spacing w:line="256" w:lineRule="exact"/>
        <w:jc w:val="both"/>
        <w:rPr>
          <w:sz w:val="20"/>
          <w:szCs w:val="20"/>
          <w:lang w:val="mk-MK"/>
        </w:rPr>
      </w:pPr>
    </w:p>
    <w:p w:rsidR="00321A7D" w:rsidRPr="000863B1" w:rsidRDefault="00CC4848" w:rsidP="00CC4848">
      <w:pPr>
        <w:spacing w:line="250" w:lineRule="auto"/>
        <w:ind w:left="3"/>
        <w:jc w:val="both"/>
        <w:rPr>
          <w:sz w:val="20"/>
          <w:szCs w:val="20"/>
          <w:lang w:val="mk-MK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 xml:space="preserve">Во повикот пред сè,  </w:t>
      </w:r>
      <w:r w:rsidR="00097CC2">
        <w:rPr>
          <w:rFonts w:ascii="Calibri" w:eastAsia="Calibri" w:hAnsi="Calibri" w:cs="Calibri"/>
          <w:sz w:val="24"/>
          <w:szCs w:val="24"/>
          <w:lang w:val="mk-MK"/>
        </w:rPr>
        <w:t xml:space="preserve">ќе 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се </w:t>
      </w:r>
      <w:r w:rsidR="00097CC2">
        <w:rPr>
          <w:rFonts w:ascii="Calibri" w:eastAsia="Calibri" w:hAnsi="Calibri" w:cs="Calibri"/>
          <w:sz w:val="24"/>
          <w:szCs w:val="24"/>
          <w:lang w:val="mk-MK"/>
        </w:rPr>
        <w:t>финансира</w:t>
      </w:r>
      <w:r>
        <w:rPr>
          <w:rFonts w:ascii="Calibri" w:eastAsia="Calibri" w:hAnsi="Calibri" w:cs="Calibri"/>
          <w:sz w:val="24"/>
          <w:szCs w:val="24"/>
          <w:lang w:val="mk-MK"/>
        </w:rPr>
        <w:t>ат</w:t>
      </w:r>
      <w:r w:rsidR="00097CC2">
        <w:rPr>
          <w:rFonts w:ascii="Calibri" w:eastAsia="Calibri" w:hAnsi="Calibri" w:cs="Calibri"/>
          <w:sz w:val="24"/>
          <w:szCs w:val="24"/>
          <w:lang w:val="mk-MK"/>
        </w:rPr>
        <w:t xml:space="preserve"> помали проекти што можат да бидат водени брзо, но ќе може</w:t>
      </w:r>
      <w:r>
        <w:rPr>
          <w:rFonts w:ascii="Calibri" w:eastAsia="Calibri" w:hAnsi="Calibri" w:cs="Calibri"/>
          <w:sz w:val="24"/>
          <w:szCs w:val="24"/>
          <w:lang w:val="mk-MK"/>
        </w:rPr>
        <w:t>, во исклучителни случаи,</w:t>
      </w:r>
      <w:r w:rsidR="00097CC2">
        <w:rPr>
          <w:rFonts w:ascii="Calibri" w:eastAsia="Calibri" w:hAnsi="Calibri" w:cs="Calibri"/>
          <w:sz w:val="24"/>
          <w:szCs w:val="24"/>
          <w:lang w:val="mk-MK"/>
        </w:rPr>
        <w:t xml:space="preserve"> 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 xml:space="preserve">да </w:t>
      </w:r>
      <w:r>
        <w:rPr>
          <w:rFonts w:ascii="Calibri" w:eastAsia="Calibri" w:hAnsi="Calibri" w:cs="Calibri"/>
          <w:sz w:val="24"/>
          <w:szCs w:val="24"/>
          <w:lang w:val="mk-MK"/>
        </w:rPr>
        <w:t>се поддржат и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 xml:space="preserve"> проекти со меѓународна вокација, за да 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се 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>фа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воризира 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>н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аучно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>/технолошки трансфер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 или некаква адаптација на локалните услови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>.</w:t>
      </w:r>
    </w:p>
    <w:p w:rsidR="00321A7D" w:rsidRPr="000863B1" w:rsidRDefault="00321A7D">
      <w:pPr>
        <w:spacing w:line="254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53" w:lineRule="exact"/>
        <w:rPr>
          <w:sz w:val="20"/>
          <w:szCs w:val="20"/>
          <w:lang w:val="mk-MK"/>
        </w:rPr>
      </w:pPr>
    </w:p>
    <w:p w:rsidR="00321A7D" w:rsidRDefault="0013331D">
      <w:pPr>
        <w:numPr>
          <w:ilvl w:val="0"/>
          <w:numId w:val="6"/>
        </w:numPr>
        <w:tabs>
          <w:tab w:val="left" w:pos="1083"/>
        </w:tabs>
        <w:ind w:left="1083" w:hanging="723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Домени</w:t>
      </w:r>
      <w:proofErr w:type="spellEnd"/>
    </w:p>
    <w:p w:rsidR="00321A7D" w:rsidRDefault="00321A7D">
      <w:pPr>
        <w:spacing w:line="296" w:lineRule="exact"/>
        <w:rPr>
          <w:sz w:val="20"/>
          <w:szCs w:val="20"/>
        </w:rPr>
      </w:pPr>
    </w:p>
    <w:p w:rsidR="00321A7D" w:rsidRPr="0013331D" w:rsidRDefault="00CC4848">
      <w:pPr>
        <w:spacing w:line="260" w:lineRule="auto"/>
        <w:ind w:left="3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Може да биде избра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на секоја иницијатива со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 xml:space="preserve"> технолошк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и, економски и/или социјален им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>п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а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 xml:space="preserve">кт која може да се евалуира </w:t>
      </w:r>
      <w:r>
        <w:rPr>
          <w:rFonts w:ascii="Calibri" w:eastAsia="Calibri" w:hAnsi="Calibri" w:cs="Calibri"/>
          <w:sz w:val="24"/>
          <w:szCs w:val="24"/>
          <w:lang w:val="mk-MK"/>
        </w:rPr>
        <w:t>на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 xml:space="preserve"> </w:t>
      </w:r>
      <w:r w:rsidR="0013331D">
        <w:rPr>
          <w:rFonts w:ascii="Calibri" w:eastAsia="Calibri" w:hAnsi="Calibri" w:cs="Calibri"/>
          <w:sz w:val="24"/>
          <w:szCs w:val="24"/>
          <w:lang w:val="mk-MK"/>
        </w:rPr>
        <w:t>крат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ок рок.</w:t>
      </w:r>
    </w:p>
    <w:p w:rsidR="00321A7D" w:rsidRPr="0013331D" w:rsidRDefault="00321A7D">
      <w:pPr>
        <w:spacing w:line="244" w:lineRule="exact"/>
        <w:rPr>
          <w:sz w:val="20"/>
          <w:szCs w:val="20"/>
        </w:rPr>
      </w:pPr>
    </w:p>
    <w:p w:rsidR="00321A7D" w:rsidRPr="0078221B" w:rsidRDefault="0013331D">
      <w:pPr>
        <w:spacing w:line="242" w:lineRule="auto"/>
        <w:ind w:left="3"/>
        <w:jc w:val="both"/>
        <w:rPr>
          <w:sz w:val="20"/>
          <w:szCs w:val="20"/>
          <w:lang w:val="mk-MK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Може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да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се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работи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за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помош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или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придружба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како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и</w:t>
      </w:r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за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изработен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производ</w:t>
      </w:r>
      <w:proofErr w:type="spellEnd"/>
      <w:r w:rsidRPr="0013331D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 На пример (скратена листа):</w:t>
      </w:r>
      <w:r w:rsidRPr="0078221B">
        <w:rPr>
          <w:rFonts w:ascii="Calibri" w:eastAsia="Calibri" w:hAnsi="Calibri" w:cs="Calibri"/>
          <w:sz w:val="24"/>
          <w:szCs w:val="24"/>
          <w:lang w:val="mk-MK"/>
        </w:rPr>
        <w:t xml:space="preserve"> производ</w:t>
      </w:r>
      <w:r>
        <w:rPr>
          <w:rFonts w:ascii="Calibri" w:eastAsia="Calibri" w:hAnsi="Calibri" w:cs="Calibri"/>
          <w:sz w:val="24"/>
          <w:szCs w:val="24"/>
          <w:lang w:val="mk-MK"/>
        </w:rPr>
        <w:t>с</w:t>
      </w:r>
      <w:r w:rsidRPr="0078221B">
        <w:rPr>
          <w:rFonts w:ascii="Calibri" w:eastAsia="Calibri" w:hAnsi="Calibri" w:cs="Calibri"/>
          <w:sz w:val="24"/>
          <w:szCs w:val="24"/>
          <w:lang w:val="mk-MK"/>
        </w:rPr>
        <w:t>тво на неопходни материјали за нега, за заштита или превенција на здравствени ризици (маски, ракавици, дезинфициенси, респиратори.</w:t>
      </w:r>
      <w:r>
        <w:rPr>
          <w:rFonts w:ascii="Calibri" w:eastAsia="Calibri" w:hAnsi="Calibri" w:cs="Calibri"/>
          <w:sz w:val="24"/>
          <w:szCs w:val="24"/>
          <w:lang w:val="mk-MK"/>
        </w:rPr>
        <w:t>..), активности во јавно здрав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>ст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во, изработка на апликации, комуникација и сензибилизација </w:t>
      </w:r>
      <w:r w:rsidR="0078221B">
        <w:rPr>
          <w:rFonts w:ascii="Calibri" w:eastAsia="Calibri" w:hAnsi="Calibri" w:cs="Calibri"/>
          <w:sz w:val="24"/>
          <w:szCs w:val="24"/>
          <w:lang w:val="mk-MK"/>
        </w:rPr>
        <w:t>за превенција на здравствени ризици, помош на ранливи или изолирани лица, превенција на психолошки или социо-економски импакти</w:t>
      </w:r>
      <w:r w:rsidR="00FF2701">
        <w:rPr>
          <w:rFonts w:ascii="Calibri" w:eastAsia="Calibri" w:hAnsi="Calibri" w:cs="Calibri"/>
          <w:sz w:val="24"/>
          <w:szCs w:val="24"/>
          <w:lang w:val="mk-MK"/>
        </w:rPr>
        <w:t xml:space="preserve"> на здравстве</w:t>
      </w:r>
      <w:r w:rsidR="0078221B">
        <w:rPr>
          <w:rFonts w:ascii="Calibri" w:eastAsia="Calibri" w:hAnsi="Calibri" w:cs="Calibri"/>
          <w:sz w:val="24"/>
          <w:szCs w:val="24"/>
          <w:lang w:val="mk-MK"/>
        </w:rPr>
        <w:t>ната криза, борба против насилство врз жените и децата во период на изолација.</w:t>
      </w:r>
    </w:p>
    <w:p w:rsidR="00321A7D" w:rsidRPr="0078221B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78221B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78221B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78221B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78221B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78221B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78221B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78221B" w:rsidRDefault="00321A7D">
      <w:pPr>
        <w:spacing w:line="255" w:lineRule="exact"/>
        <w:rPr>
          <w:sz w:val="20"/>
          <w:szCs w:val="20"/>
          <w:lang w:val="mk-MK"/>
        </w:rPr>
      </w:pPr>
    </w:p>
    <w:p w:rsidR="00321A7D" w:rsidRPr="000863B1" w:rsidRDefault="00D0506A">
      <w:pPr>
        <w:ind w:left="8943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sz w:val="23"/>
          <w:szCs w:val="23"/>
          <w:lang w:val="mk-MK"/>
        </w:rPr>
        <w:t>2</w:t>
      </w:r>
    </w:p>
    <w:p w:rsidR="00321A7D" w:rsidRPr="000863B1" w:rsidRDefault="00321A7D">
      <w:pPr>
        <w:rPr>
          <w:lang w:val="mk-MK"/>
        </w:rPr>
        <w:sectPr w:rsidR="00321A7D" w:rsidRPr="000863B1">
          <w:pgSz w:w="11900" w:h="16840"/>
          <w:pgMar w:top="1440" w:right="1420" w:bottom="172" w:left="1417" w:header="0" w:footer="0" w:gutter="0"/>
          <w:cols w:space="720" w:equalWidth="0">
            <w:col w:w="9063"/>
          </w:cols>
        </w:sectPr>
      </w:pPr>
    </w:p>
    <w:p w:rsidR="00321A7D" w:rsidRPr="000863B1" w:rsidRDefault="00D0506A">
      <w:pPr>
        <w:spacing w:line="200" w:lineRule="exact"/>
        <w:rPr>
          <w:sz w:val="20"/>
          <w:szCs w:val="20"/>
          <w:lang w:val="mk-MK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5756275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321" w:lineRule="exact"/>
        <w:rPr>
          <w:sz w:val="20"/>
          <w:szCs w:val="20"/>
          <w:lang w:val="mk-MK"/>
        </w:rPr>
      </w:pPr>
    </w:p>
    <w:p w:rsidR="00321A7D" w:rsidRPr="000863B1" w:rsidRDefault="00D0506A">
      <w:pPr>
        <w:tabs>
          <w:tab w:val="left" w:pos="1060"/>
        </w:tabs>
        <w:ind w:left="360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VI.</w:t>
      </w:r>
      <w:r w:rsidRPr="000863B1">
        <w:rPr>
          <w:sz w:val="20"/>
          <w:szCs w:val="20"/>
          <w:lang w:val="mk-MK"/>
        </w:rPr>
        <w:tab/>
      </w:r>
      <w:r w:rsidR="0078221B"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Очекувани резултати</w:t>
      </w:r>
    </w:p>
    <w:p w:rsidR="00321A7D" w:rsidRPr="000863B1" w:rsidRDefault="00321A7D">
      <w:pPr>
        <w:spacing w:line="297" w:lineRule="exact"/>
        <w:rPr>
          <w:sz w:val="20"/>
          <w:szCs w:val="20"/>
          <w:lang w:val="mk-MK"/>
        </w:rPr>
      </w:pPr>
    </w:p>
    <w:p w:rsidR="00321A7D" w:rsidRPr="0078221B" w:rsidRDefault="0078221B" w:rsidP="00CA7949">
      <w:pPr>
        <w:spacing w:line="260" w:lineRule="auto"/>
        <w:jc w:val="both"/>
        <w:rPr>
          <w:sz w:val="20"/>
          <w:szCs w:val="20"/>
          <w:lang w:val="mk-MK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Резултатите од проектите треба да имаат импакт во многу краток рок</w:t>
      </w:r>
      <w:r w:rsidR="00D0506A" w:rsidRPr="000863B1">
        <w:rPr>
          <w:rFonts w:ascii="Calibri" w:eastAsia="Calibri" w:hAnsi="Calibri" w:cs="Calibri"/>
          <w:sz w:val="24"/>
          <w:szCs w:val="24"/>
          <w:lang w:val="mk-MK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како одговор на здравствената криза.</w:t>
      </w:r>
    </w:p>
    <w:p w:rsidR="00321A7D" w:rsidRPr="000863B1" w:rsidRDefault="00321A7D" w:rsidP="00CA7949">
      <w:pPr>
        <w:spacing w:line="241" w:lineRule="exact"/>
        <w:jc w:val="both"/>
        <w:rPr>
          <w:sz w:val="20"/>
          <w:szCs w:val="20"/>
          <w:lang w:val="mk-MK"/>
        </w:rPr>
      </w:pPr>
    </w:p>
    <w:p w:rsidR="00321A7D" w:rsidRPr="000863B1" w:rsidRDefault="00D0506A" w:rsidP="00CA7949">
      <w:pPr>
        <w:tabs>
          <w:tab w:val="left" w:pos="1060"/>
        </w:tabs>
        <w:ind w:left="360"/>
        <w:jc w:val="both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VII.</w:t>
      </w:r>
      <w:r w:rsidRPr="000863B1">
        <w:rPr>
          <w:sz w:val="20"/>
          <w:szCs w:val="20"/>
          <w:lang w:val="mk-MK"/>
        </w:rPr>
        <w:tab/>
      </w:r>
      <w:r w:rsidR="0078221B"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Буџет</w:t>
      </w:r>
    </w:p>
    <w:p w:rsidR="00321A7D" w:rsidRPr="000863B1" w:rsidRDefault="00321A7D" w:rsidP="00CA7949">
      <w:pPr>
        <w:spacing w:line="293" w:lineRule="exact"/>
        <w:jc w:val="both"/>
        <w:rPr>
          <w:sz w:val="20"/>
          <w:szCs w:val="20"/>
          <w:lang w:val="mk-MK"/>
        </w:rPr>
      </w:pPr>
    </w:p>
    <w:p w:rsidR="00321A7D" w:rsidRPr="000863B1" w:rsidRDefault="0078221B" w:rsidP="00CA7949">
      <w:pPr>
        <w:spacing w:line="263" w:lineRule="auto"/>
        <w:jc w:val="both"/>
        <w:rPr>
          <w:sz w:val="20"/>
          <w:szCs w:val="20"/>
          <w:lang w:val="mk-MK"/>
        </w:rPr>
      </w:pPr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>Во поглед на итноста и огромните потреби, УАФ му одо</w:t>
      </w:r>
      <w:r w:rsidR="00CA7949">
        <w:rPr>
          <w:rFonts w:ascii="Calibri" w:eastAsia="Calibri" w:hAnsi="Calibri" w:cs="Calibri"/>
          <w:b/>
          <w:bCs/>
          <w:sz w:val="24"/>
          <w:szCs w:val="24"/>
          <w:lang w:val="mk-MK"/>
        </w:rPr>
        <w:t>брува на овој повик исклучителен</w:t>
      </w:r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 xml:space="preserve"> фонд од 500 000 евра.</w:t>
      </w:r>
    </w:p>
    <w:p w:rsidR="00321A7D" w:rsidRPr="000863B1" w:rsidRDefault="00321A7D">
      <w:pPr>
        <w:spacing w:line="241" w:lineRule="exact"/>
        <w:rPr>
          <w:sz w:val="20"/>
          <w:szCs w:val="20"/>
          <w:lang w:val="mk-MK"/>
        </w:rPr>
      </w:pPr>
    </w:p>
    <w:p w:rsidR="00321A7D" w:rsidRPr="0078221B" w:rsidRDefault="0078221B">
      <w:pPr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sz w:val="24"/>
          <w:szCs w:val="24"/>
          <w:lang w:val="mk-MK"/>
        </w:rPr>
        <w:t>Според буџетот, проектите што треба да се достават</w:t>
      </w:r>
      <w:r w:rsidR="00CA7949">
        <w:rPr>
          <w:rFonts w:ascii="Calibri" w:eastAsia="Calibri" w:hAnsi="Calibri" w:cs="Calibri"/>
          <w:sz w:val="24"/>
          <w:szCs w:val="24"/>
          <w:lang w:val="mk-MK"/>
        </w:rPr>
        <w:t>,</w:t>
      </w:r>
      <w:r w:rsidRPr="000863B1">
        <w:rPr>
          <w:rFonts w:ascii="Calibri" w:eastAsia="Calibri" w:hAnsi="Calibri" w:cs="Calibri"/>
          <w:sz w:val="24"/>
          <w:szCs w:val="24"/>
          <w:lang w:val="mk-MK"/>
        </w:rPr>
        <w:t xml:space="preserve"> се поделени во две категории</w:t>
      </w:r>
      <w:r>
        <w:rPr>
          <w:rFonts w:ascii="Calibri" w:eastAsia="Calibri" w:hAnsi="Calibri" w:cs="Calibri"/>
          <w:sz w:val="24"/>
          <w:szCs w:val="24"/>
          <w:lang w:val="mk-MK"/>
        </w:rPr>
        <w:t>:</w:t>
      </w:r>
    </w:p>
    <w:p w:rsidR="00321A7D" w:rsidRPr="000863B1" w:rsidRDefault="00321A7D">
      <w:pPr>
        <w:spacing w:line="303" w:lineRule="exact"/>
        <w:rPr>
          <w:sz w:val="20"/>
          <w:szCs w:val="20"/>
          <w:lang w:val="mk-MK"/>
        </w:rPr>
      </w:pPr>
    </w:p>
    <w:p w:rsidR="00321A7D" w:rsidRPr="000863B1" w:rsidRDefault="0078221B" w:rsidP="0078221B">
      <w:pPr>
        <w:numPr>
          <w:ilvl w:val="1"/>
          <w:numId w:val="7"/>
        </w:numPr>
        <w:tabs>
          <w:tab w:val="left" w:pos="720"/>
        </w:tabs>
        <w:ind w:left="720" w:hanging="363"/>
        <w:rPr>
          <w:rFonts w:ascii="Arial" w:eastAsia="Arial" w:hAnsi="Arial" w:cs="Arial"/>
          <w:sz w:val="23"/>
          <w:szCs w:val="23"/>
          <w:lang w:val="mk-MK"/>
        </w:rPr>
      </w:pPr>
      <w:r>
        <w:rPr>
          <w:rFonts w:ascii="Calibri" w:eastAsia="Calibri" w:hAnsi="Calibri" w:cs="Calibri"/>
          <w:b/>
          <w:bCs/>
          <w:sz w:val="23"/>
          <w:szCs w:val="23"/>
          <w:u w:val="single"/>
          <w:lang w:val="mk-MK"/>
        </w:rPr>
        <w:t xml:space="preserve">Проекти </w:t>
      </w:r>
      <w:r w:rsidR="00CA7949">
        <w:rPr>
          <w:rFonts w:ascii="Calibri" w:eastAsia="Calibri" w:hAnsi="Calibri" w:cs="Calibri"/>
          <w:b/>
          <w:bCs/>
          <w:sz w:val="23"/>
          <w:szCs w:val="23"/>
          <w:u w:val="single"/>
          <w:lang w:val="mk-MK"/>
        </w:rPr>
        <w:t xml:space="preserve">од </w:t>
      </w:r>
      <w:r>
        <w:rPr>
          <w:rFonts w:ascii="Calibri" w:eastAsia="Calibri" w:hAnsi="Calibri" w:cs="Calibri"/>
          <w:b/>
          <w:bCs/>
          <w:sz w:val="23"/>
          <w:szCs w:val="23"/>
          <w:u w:val="single"/>
          <w:lang w:val="mk-MK"/>
        </w:rPr>
        <w:t>категорија А</w:t>
      </w:r>
      <w:r w:rsidRPr="000863B1">
        <w:rPr>
          <w:rFonts w:ascii="Calibri" w:eastAsia="Calibri" w:hAnsi="Calibri" w:cs="Calibri"/>
          <w:b/>
          <w:bCs/>
          <w:sz w:val="23"/>
          <w:szCs w:val="23"/>
          <w:u w:val="single"/>
          <w:lang w:val="mk-MK"/>
        </w:rPr>
        <w:t xml:space="preserve"> </w:t>
      </w:r>
      <w:r w:rsidRPr="000863B1">
        <w:rPr>
          <w:rFonts w:ascii="Calibri" w:eastAsia="Calibri" w:hAnsi="Calibri" w:cs="Calibri"/>
          <w:sz w:val="23"/>
          <w:szCs w:val="23"/>
          <w:lang w:val="mk-MK"/>
        </w:rPr>
        <w:t>( проект кој има технолошки, економски и/или социјален моментален ефект) :</w:t>
      </w:r>
    </w:p>
    <w:p w:rsidR="0078221B" w:rsidRDefault="0078221B" w:rsidP="0078221B">
      <w:pPr>
        <w:numPr>
          <w:ilvl w:val="0"/>
          <w:numId w:val="7"/>
        </w:numPr>
        <w:tabs>
          <w:tab w:val="left" w:pos="420"/>
        </w:tabs>
        <w:ind w:left="420" w:hanging="357"/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 xml:space="preserve">А1 –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предложени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проекти под 10.000 евра</w:t>
      </w:r>
    </w:p>
    <w:p w:rsidR="00321A7D" w:rsidRPr="0078221B" w:rsidRDefault="0078221B" w:rsidP="0078221B">
      <w:pPr>
        <w:numPr>
          <w:ilvl w:val="0"/>
          <w:numId w:val="7"/>
        </w:numPr>
        <w:tabs>
          <w:tab w:val="left" w:pos="420"/>
        </w:tabs>
        <w:ind w:left="420" w:hanging="357"/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ascii="Cambria" w:eastAsia="Cambria" w:hAnsi="Cambria" w:cs="Cambria"/>
          <w:sz w:val="24"/>
          <w:szCs w:val="24"/>
          <w:lang w:val="mk-MK"/>
        </w:rPr>
        <w:t>А2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- 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предложени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проекти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помеѓу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10 и 20.</w:t>
      </w:r>
      <w:r>
        <w:rPr>
          <w:rFonts w:ascii="Calibri" w:eastAsia="Calibri" w:hAnsi="Calibri" w:cs="Calibri"/>
          <w:sz w:val="24"/>
          <w:szCs w:val="24"/>
          <w:lang w:val="mk-MK"/>
        </w:rPr>
        <w:t>000 евра</w:t>
      </w:r>
      <w:r w:rsidR="00D0506A" w:rsidRPr="0078221B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321A7D" w:rsidRPr="00257D2C" w:rsidRDefault="00321A7D">
      <w:pPr>
        <w:spacing w:line="302" w:lineRule="exact"/>
        <w:rPr>
          <w:rFonts w:ascii="Cambria" w:eastAsia="Cambria" w:hAnsi="Cambria" w:cs="Cambria"/>
          <w:sz w:val="24"/>
          <w:szCs w:val="24"/>
          <w:lang w:val="fr-FR"/>
        </w:rPr>
      </w:pPr>
    </w:p>
    <w:p w:rsidR="007206A9" w:rsidRPr="00FF2701" w:rsidRDefault="0078221B" w:rsidP="007206A9">
      <w:pPr>
        <w:numPr>
          <w:ilvl w:val="1"/>
          <w:numId w:val="7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  <w:lang w:val="fr-FR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Проекти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категорија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 xml:space="preserve"> Б</w:t>
      </w:r>
      <w:r w:rsidR="00D0506A" w:rsidRPr="00257D2C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  <w:lang w:val="fr-FR"/>
        </w:rPr>
        <w:t xml:space="preserve">(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исклучителен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проект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со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силен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импакт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или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особено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иновативен</w:t>
      </w:r>
      <w:proofErr w:type="spellEnd"/>
      <w:r w:rsidR="007206A9" w:rsidRPr="00FF2701">
        <w:rPr>
          <w:rFonts w:ascii="Calibri" w:eastAsia="Calibri" w:hAnsi="Calibri" w:cs="Calibri"/>
          <w:sz w:val="24"/>
          <w:szCs w:val="24"/>
          <w:lang w:val="mk-MK"/>
        </w:rPr>
        <w:t xml:space="preserve">, </w:t>
      </w:r>
      <w:proofErr w:type="spellStart"/>
      <w:r w:rsidR="007206A9" w:rsidRPr="00FF2701">
        <w:rPr>
          <w:rFonts w:ascii="Calibri" w:eastAsia="Calibri" w:hAnsi="Calibri" w:cs="Calibri"/>
          <w:sz w:val="24"/>
          <w:szCs w:val="24"/>
          <w:lang w:val="fr-FR"/>
        </w:rPr>
        <w:t>со</w:t>
      </w:r>
      <w:proofErr w:type="spellEnd"/>
      <w:r w:rsidR="007206A9" w:rsidRPr="00FF2701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="00CA7949">
        <w:rPr>
          <w:rFonts w:ascii="Calibri" w:eastAsia="Calibri" w:hAnsi="Calibri" w:cs="Calibri"/>
          <w:sz w:val="24"/>
          <w:szCs w:val="24"/>
          <w:lang w:val="mk-MK"/>
        </w:rPr>
        <w:t>регионална или меѓународна димен</w:t>
      </w:r>
      <w:r w:rsidR="007206A9" w:rsidRPr="00FF2701">
        <w:rPr>
          <w:rFonts w:ascii="Calibri" w:eastAsia="Calibri" w:hAnsi="Calibri" w:cs="Calibri"/>
          <w:sz w:val="24"/>
          <w:szCs w:val="24"/>
          <w:lang w:val="mk-MK"/>
        </w:rPr>
        <w:t>зија)</w:t>
      </w:r>
      <w:r w:rsidR="007206A9" w:rsidRPr="00FF2701">
        <w:rPr>
          <w:rFonts w:ascii="Calibri" w:eastAsia="Calibri" w:hAnsi="Calibri" w:cs="Calibri"/>
          <w:sz w:val="24"/>
          <w:szCs w:val="24"/>
          <w:lang w:val="fr-FR"/>
        </w:rPr>
        <w:t> :</w:t>
      </w:r>
    </w:p>
    <w:p w:rsidR="00321A7D" w:rsidRPr="00D0506A" w:rsidRDefault="00D0506A" w:rsidP="007206A9">
      <w:pPr>
        <w:numPr>
          <w:ilvl w:val="1"/>
          <w:numId w:val="7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Calibri" w:eastAsia="Calibri" w:hAnsi="Calibri" w:cs="Calibri"/>
          <w:bCs/>
          <w:sz w:val="24"/>
          <w:szCs w:val="24"/>
          <w:lang w:val="mk-MK"/>
        </w:rPr>
        <w:t>Б проекти до 50 000 евра</w:t>
      </w:r>
    </w:p>
    <w:p w:rsidR="00321A7D" w:rsidRPr="00D0506A" w:rsidRDefault="00321A7D">
      <w:pPr>
        <w:spacing w:line="200" w:lineRule="exact"/>
        <w:rPr>
          <w:sz w:val="24"/>
          <w:szCs w:val="24"/>
          <w:lang w:val="fr-FR"/>
        </w:rPr>
      </w:pPr>
    </w:p>
    <w:p w:rsidR="00321A7D" w:rsidRPr="00257D2C" w:rsidRDefault="00321A7D">
      <w:pPr>
        <w:spacing w:line="213" w:lineRule="exact"/>
        <w:rPr>
          <w:sz w:val="20"/>
          <w:szCs w:val="20"/>
          <w:lang w:val="fr-FR"/>
        </w:rPr>
      </w:pPr>
    </w:p>
    <w:p w:rsidR="00321A7D" w:rsidRPr="007206A9" w:rsidRDefault="007206A9">
      <w:pPr>
        <w:rPr>
          <w:sz w:val="20"/>
          <w:szCs w:val="20"/>
          <w:lang w:val="fr-FR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Трошоци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</w:t>
      </w:r>
      <w:r w:rsidR="00260398">
        <w:rPr>
          <w:rFonts w:ascii="Calibri" w:eastAsia="Calibri" w:hAnsi="Calibri" w:cs="Calibri"/>
          <w:b/>
          <w:bCs/>
          <w:sz w:val="24"/>
          <w:szCs w:val="24"/>
          <w:lang w:val="mk-MK"/>
        </w:rPr>
        <w:t xml:space="preserve">што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може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да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бидат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поддржани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:</w:t>
      </w:r>
      <w:proofErr w:type="gramEnd"/>
    </w:p>
    <w:p w:rsidR="00321A7D" w:rsidRPr="007206A9" w:rsidRDefault="00321A7D">
      <w:pPr>
        <w:spacing w:line="309" w:lineRule="exact"/>
        <w:rPr>
          <w:sz w:val="20"/>
          <w:szCs w:val="20"/>
          <w:lang w:val="fr-FR"/>
        </w:rPr>
      </w:pPr>
    </w:p>
    <w:p w:rsidR="00321A7D" w:rsidRPr="00257D2C" w:rsidRDefault="007206A9">
      <w:pPr>
        <w:numPr>
          <w:ilvl w:val="0"/>
          <w:numId w:val="8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  <w:lang w:val="fr-FR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Купување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="00D0506A">
        <w:rPr>
          <w:rFonts w:ascii="Calibri" w:eastAsia="Calibri" w:hAnsi="Calibri" w:cs="Calibri"/>
          <w:sz w:val="24"/>
          <w:szCs w:val="24"/>
          <w:lang w:val="mk-MK"/>
        </w:rPr>
        <w:t>на суровини и трошоци за достава</w:t>
      </w:r>
    </w:p>
    <w:p w:rsidR="00321A7D" w:rsidRPr="00257D2C" w:rsidRDefault="00321A7D">
      <w:pPr>
        <w:spacing w:line="11" w:lineRule="exact"/>
        <w:rPr>
          <w:rFonts w:ascii="Arial" w:eastAsia="Arial" w:hAnsi="Arial" w:cs="Arial"/>
          <w:sz w:val="24"/>
          <w:szCs w:val="24"/>
          <w:lang w:val="fr-FR"/>
        </w:rPr>
      </w:pPr>
    </w:p>
    <w:p w:rsidR="00321A7D" w:rsidRPr="00257D2C" w:rsidRDefault="007206A9">
      <w:pPr>
        <w:numPr>
          <w:ilvl w:val="0"/>
          <w:numId w:val="8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  <w:lang w:val="fr-FR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Купување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на опрема</w:t>
      </w:r>
      <w:r w:rsidR="00D0506A" w:rsidRPr="00257D2C">
        <w:rPr>
          <w:rFonts w:ascii="Calibri" w:eastAsia="Calibri" w:hAnsi="Calibri" w:cs="Calibri"/>
          <w:sz w:val="24"/>
          <w:szCs w:val="24"/>
          <w:lang w:val="fr-FR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mk-MK"/>
        </w:rPr>
        <w:t>потрош</w:t>
      </w:r>
      <w:r w:rsidR="00D0506A">
        <w:rPr>
          <w:rFonts w:ascii="Calibri" w:eastAsia="Calibri" w:hAnsi="Calibri" w:cs="Calibri"/>
          <w:sz w:val="24"/>
          <w:szCs w:val="24"/>
          <w:lang w:val="mk-MK"/>
        </w:rPr>
        <w:t>ен материјал и трошоци за достава</w:t>
      </w:r>
    </w:p>
    <w:p w:rsidR="00321A7D" w:rsidRPr="00257D2C" w:rsidRDefault="00321A7D">
      <w:pPr>
        <w:spacing w:line="13" w:lineRule="exact"/>
        <w:rPr>
          <w:rFonts w:ascii="Arial" w:eastAsia="Arial" w:hAnsi="Arial" w:cs="Arial"/>
          <w:sz w:val="24"/>
          <w:szCs w:val="24"/>
          <w:lang w:val="fr-FR"/>
        </w:rPr>
      </w:pPr>
    </w:p>
    <w:p w:rsidR="00321A7D" w:rsidRDefault="007206A9">
      <w:pPr>
        <w:numPr>
          <w:ilvl w:val="0"/>
          <w:numId w:val="8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Изнајмување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опрема</w:t>
      </w:r>
      <w:proofErr w:type="spellEnd"/>
    </w:p>
    <w:p w:rsidR="00321A7D" w:rsidRDefault="00321A7D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321A7D" w:rsidRPr="00260398" w:rsidRDefault="007206A9">
      <w:pPr>
        <w:numPr>
          <w:ilvl w:val="0"/>
          <w:numId w:val="8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proofErr w:type="spellStart"/>
      <w:r w:rsidRPr="00260398">
        <w:rPr>
          <w:rFonts w:ascii="Calibri" w:eastAsia="Calibri" w:hAnsi="Calibri" w:cs="Calibri"/>
          <w:sz w:val="24"/>
          <w:szCs w:val="24"/>
          <w:lang w:val="fr-FR"/>
        </w:rPr>
        <w:t>Трошоци</w:t>
      </w:r>
      <w:proofErr w:type="spellEnd"/>
      <w:r w:rsidRPr="00260398">
        <w:rPr>
          <w:rFonts w:ascii="Calibri" w:eastAsia="Calibri" w:hAnsi="Calibri" w:cs="Calibri"/>
          <w:sz w:val="24"/>
          <w:szCs w:val="24"/>
        </w:rPr>
        <w:t xml:space="preserve"> </w:t>
      </w:r>
      <w:r w:rsidR="00260398" w:rsidRPr="00260398">
        <w:rPr>
          <w:rFonts w:ascii="Calibri" w:eastAsia="Calibri" w:hAnsi="Calibri" w:cs="Calibri"/>
          <w:sz w:val="24"/>
          <w:szCs w:val="24"/>
          <w:lang w:val="mk-MK"/>
        </w:rPr>
        <w:t xml:space="preserve">за набавка на тестови </w:t>
      </w:r>
      <w:r w:rsidRPr="00260398">
        <w:rPr>
          <w:rFonts w:ascii="Calibri" w:eastAsia="Calibri" w:hAnsi="Calibri" w:cs="Calibri"/>
          <w:sz w:val="24"/>
          <w:szCs w:val="24"/>
          <w:lang w:val="mk-MK"/>
        </w:rPr>
        <w:t xml:space="preserve"> или </w:t>
      </w:r>
      <w:r w:rsidR="00260398" w:rsidRPr="00260398">
        <w:rPr>
          <w:rFonts w:ascii="Calibri" w:eastAsia="Calibri" w:hAnsi="Calibri" w:cs="Calibri"/>
          <w:sz w:val="24"/>
          <w:szCs w:val="24"/>
          <w:lang w:val="mk-MK"/>
        </w:rPr>
        <w:t xml:space="preserve">за нивна </w:t>
      </w:r>
      <w:r w:rsidRPr="00260398">
        <w:rPr>
          <w:rFonts w:ascii="Calibri" w:eastAsia="Calibri" w:hAnsi="Calibri" w:cs="Calibri"/>
          <w:sz w:val="24"/>
          <w:szCs w:val="24"/>
          <w:lang w:val="mk-MK"/>
        </w:rPr>
        <w:t>евентуална хомологација</w:t>
      </w:r>
      <w:r w:rsidR="00D0506A" w:rsidRPr="00260398">
        <w:rPr>
          <w:rFonts w:ascii="Calibri" w:eastAsia="Calibri" w:hAnsi="Calibri" w:cs="Calibri"/>
          <w:sz w:val="24"/>
          <w:szCs w:val="24"/>
        </w:rPr>
        <w:t xml:space="preserve"> </w:t>
      </w:r>
    </w:p>
    <w:p w:rsidR="00321A7D" w:rsidRPr="00260398" w:rsidRDefault="00321A7D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321A7D" w:rsidRPr="00260398" w:rsidRDefault="007206A9">
      <w:pPr>
        <w:numPr>
          <w:ilvl w:val="0"/>
          <w:numId w:val="8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Трошоци</w:t>
      </w:r>
      <w:proofErr w:type="spellEnd"/>
      <w:r w:rsidRPr="0026039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за комуникаци</w:t>
      </w:r>
      <w:r w:rsidR="00260398">
        <w:rPr>
          <w:rFonts w:ascii="Calibri" w:eastAsia="Calibri" w:hAnsi="Calibri" w:cs="Calibri"/>
          <w:sz w:val="24"/>
          <w:szCs w:val="24"/>
          <w:lang w:val="mk-MK"/>
        </w:rPr>
        <w:t>ја</w:t>
      </w:r>
    </w:p>
    <w:p w:rsidR="00321A7D" w:rsidRPr="00260398" w:rsidRDefault="00321A7D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321A7D" w:rsidRPr="00260398" w:rsidRDefault="007206A9">
      <w:pPr>
        <w:numPr>
          <w:ilvl w:val="0"/>
          <w:numId w:val="8"/>
        </w:numPr>
        <w:tabs>
          <w:tab w:val="left" w:pos="720"/>
        </w:tabs>
        <w:spacing w:line="245" w:lineRule="auto"/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Патувања</w:t>
      </w:r>
      <w:r w:rsidR="00D0506A" w:rsidRPr="00260398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mk-MK"/>
        </w:rPr>
        <w:t>под услов на важечки пропишани правила од соодветните влади</w:t>
      </w:r>
    </w:p>
    <w:p w:rsidR="00321A7D" w:rsidRDefault="007206A9">
      <w:pPr>
        <w:numPr>
          <w:ilvl w:val="0"/>
          <w:numId w:val="8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Интернет</w:t>
      </w:r>
      <w:proofErr w:type="spellEnd"/>
      <w:r w:rsidRPr="0026039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и</w:t>
      </w:r>
      <w:r w:rsidRPr="002603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телекомуникации</w:t>
      </w:r>
      <w:proofErr w:type="spellEnd"/>
    </w:p>
    <w:p w:rsidR="00321A7D" w:rsidRDefault="00321A7D">
      <w:pPr>
        <w:spacing w:line="293" w:lineRule="exact"/>
        <w:rPr>
          <w:sz w:val="20"/>
          <w:szCs w:val="20"/>
        </w:rPr>
      </w:pPr>
    </w:p>
    <w:p w:rsidR="00321A7D" w:rsidRPr="007206A9" w:rsidRDefault="007206A9">
      <w:pPr>
        <w:spacing w:line="26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 xml:space="preserve">Заради исклучителниот карактер на овој повик, избраната институција не може да добие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средства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за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D0506A">
        <w:rPr>
          <w:rFonts w:ascii="Calibri" w:eastAsia="Calibri" w:hAnsi="Calibri" w:cs="Calibri"/>
          <w:b/>
          <w:bCs/>
          <w:sz w:val="24"/>
          <w:szCs w:val="24"/>
          <w:lang w:val="fr-FR"/>
        </w:rPr>
        <w:t>административни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работи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 w:rsidR="00D0506A">
        <w:rPr>
          <w:rFonts w:ascii="Calibri" w:eastAsia="Calibri" w:hAnsi="Calibri" w:cs="Calibri"/>
          <w:b/>
          <w:bCs/>
          <w:sz w:val="24"/>
          <w:szCs w:val="24"/>
          <w:lang w:val="fr-FR"/>
        </w:rPr>
        <w:t>н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иту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средства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за</w:t>
      </w:r>
      <w:proofErr w:type="spellEnd"/>
      <w:r w:rsidRPr="007206A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персоналот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321A7D" w:rsidRPr="007206A9" w:rsidRDefault="00321A7D">
      <w:pPr>
        <w:spacing w:line="241" w:lineRule="exact"/>
        <w:rPr>
          <w:sz w:val="20"/>
          <w:szCs w:val="20"/>
        </w:rPr>
      </w:pPr>
    </w:p>
    <w:p w:rsidR="00321A7D" w:rsidRPr="009A14F2" w:rsidRDefault="009A14F2">
      <w:pPr>
        <w:spacing w:line="263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Проекти кои ќе предложат</w:t>
      </w:r>
      <w:r w:rsidRPr="009A14F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кофинансирање</w:t>
      </w:r>
      <w:proofErr w:type="spellEnd"/>
      <w:r w:rsidRPr="009A14F2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јавно</w:t>
      </w:r>
      <w:proofErr w:type="spellEnd"/>
      <w:r w:rsidRPr="009A14F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или</w:t>
      </w:r>
      <w:proofErr w:type="spellEnd"/>
      <w:r w:rsidRPr="009A14F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приватно</w:t>
      </w:r>
      <w:proofErr w:type="spellEnd"/>
      <w:r w:rsidR="00D0506A" w:rsidRPr="009A14F2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ќе бидат особено ценети</w:t>
      </w:r>
      <w:r w:rsidR="00D0506A" w:rsidRPr="009A14F2">
        <w:rPr>
          <w:rFonts w:ascii="Calibri" w:eastAsia="Calibri" w:hAnsi="Calibri" w:cs="Calibri"/>
          <w:sz w:val="24"/>
          <w:szCs w:val="24"/>
        </w:rPr>
        <w:t>.</w:t>
      </w:r>
    </w:p>
    <w:p w:rsidR="00321A7D" w:rsidRPr="009A14F2" w:rsidRDefault="00321A7D">
      <w:pPr>
        <w:spacing w:line="241" w:lineRule="exact"/>
        <w:rPr>
          <w:sz w:val="20"/>
          <w:szCs w:val="20"/>
        </w:rPr>
      </w:pPr>
    </w:p>
    <w:p w:rsidR="00321A7D" w:rsidRPr="000863B1" w:rsidRDefault="00D0506A">
      <w:pPr>
        <w:spacing w:line="250" w:lineRule="auto"/>
        <w:jc w:val="both"/>
        <w:rPr>
          <w:sz w:val="20"/>
          <w:szCs w:val="20"/>
          <w:lang w:val="mk-MK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Средствата ќе може да бидат</w:t>
      </w:r>
      <w:r w:rsidR="009A14F2">
        <w:rPr>
          <w:rFonts w:ascii="Calibri" w:eastAsia="Calibri" w:hAnsi="Calibri" w:cs="Calibri"/>
          <w:sz w:val="24"/>
          <w:szCs w:val="24"/>
          <w:lang w:val="mk-MK"/>
        </w:rPr>
        <w:t xml:space="preserve"> префрлен</w:t>
      </w:r>
      <w:r>
        <w:rPr>
          <w:rFonts w:ascii="Calibri" w:eastAsia="Calibri" w:hAnsi="Calibri" w:cs="Calibri"/>
          <w:sz w:val="24"/>
          <w:szCs w:val="24"/>
          <w:lang w:val="mk-MK"/>
        </w:rPr>
        <w:t>и</w:t>
      </w:r>
      <w:r w:rsidR="009A14F2">
        <w:rPr>
          <w:rFonts w:ascii="Calibri" w:eastAsia="Calibri" w:hAnsi="Calibri" w:cs="Calibri"/>
          <w:sz w:val="24"/>
          <w:szCs w:val="24"/>
          <w:lang w:val="mk-MK"/>
        </w:rPr>
        <w:t xml:space="preserve"> на институцијата од која зависи н</w:t>
      </w:r>
      <w:r>
        <w:rPr>
          <w:rFonts w:ascii="Calibri" w:eastAsia="Calibri" w:hAnsi="Calibri" w:cs="Calibri"/>
          <w:sz w:val="24"/>
          <w:szCs w:val="24"/>
          <w:lang w:val="mk-MK"/>
        </w:rPr>
        <w:t>осителот на проектот или да бидат</w:t>
      </w:r>
      <w:r w:rsidR="009A14F2">
        <w:rPr>
          <w:rFonts w:ascii="Calibri" w:eastAsia="Calibri" w:hAnsi="Calibri" w:cs="Calibri"/>
          <w:sz w:val="24"/>
          <w:szCs w:val="24"/>
          <w:lang w:val="mk-MK"/>
        </w:rPr>
        <w:t xml:space="preserve"> директно раководен</w:t>
      </w:r>
      <w:r>
        <w:rPr>
          <w:rFonts w:ascii="Calibri" w:eastAsia="Calibri" w:hAnsi="Calibri" w:cs="Calibri"/>
          <w:sz w:val="24"/>
          <w:szCs w:val="24"/>
          <w:lang w:val="mk-MK"/>
        </w:rPr>
        <w:t>и</w:t>
      </w:r>
      <w:r w:rsidR="009A14F2">
        <w:rPr>
          <w:rFonts w:ascii="Calibri" w:eastAsia="Calibri" w:hAnsi="Calibri" w:cs="Calibri"/>
          <w:sz w:val="24"/>
          <w:szCs w:val="24"/>
          <w:lang w:val="mk-MK"/>
        </w:rPr>
        <w:t xml:space="preserve"> од регионалната дирекција на УАФ. Ќе се даде предност на најефикасното и најбрзото решение.</w:t>
      </w: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94" w:lineRule="exact"/>
        <w:rPr>
          <w:sz w:val="20"/>
          <w:szCs w:val="20"/>
          <w:lang w:val="mk-MK"/>
        </w:rPr>
      </w:pPr>
    </w:p>
    <w:p w:rsidR="00321A7D" w:rsidRPr="000863B1" w:rsidRDefault="00D0506A">
      <w:pPr>
        <w:ind w:left="8940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sz w:val="23"/>
          <w:szCs w:val="23"/>
          <w:lang w:val="mk-MK"/>
        </w:rPr>
        <w:t>3</w:t>
      </w:r>
    </w:p>
    <w:p w:rsidR="00321A7D" w:rsidRPr="000863B1" w:rsidRDefault="00321A7D">
      <w:pPr>
        <w:rPr>
          <w:lang w:val="mk-MK"/>
        </w:rPr>
        <w:sectPr w:rsidR="00321A7D" w:rsidRPr="000863B1">
          <w:pgSz w:w="11900" w:h="16840"/>
          <w:pgMar w:top="1440" w:right="1420" w:bottom="172" w:left="1420" w:header="0" w:footer="0" w:gutter="0"/>
          <w:cols w:space="720" w:equalWidth="0">
            <w:col w:w="9060"/>
          </w:cols>
        </w:sectPr>
      </w:pPr>
    </w:p>
    <w:p w:rsidR="00321A7D" w:rsidRPr="000863B1" w:rsidRDefault="00D0506A">
      <w:pPr>
        <w:spacing w:line="200" w:lineRule="exact"/>
        <w:rPr>
          <w:sz w:val="20"/>
          <w:szCs w:val="20"/>
          <w:lang w:val="mk-MK"/>
        </w:rPr>
      </w:pPr>
      <w:bookmarkStart w:id="4" w:name="page4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5756275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200" w:lineRule="exact"/>
        <w:rPr>
          <w:sz w:val="20"/>
          <w:szCs w:val="20"/>
          <w:lang w:val="mk-MK"/>
        </w:rPr>
      </w:pPr>
    </w:p>
    <w:p w:rsidR="00321A7D" w:rsidRPr="000863B1" w:rsidRDefault="00321A7D">
      <w:pPr>
        <w:spacing w:line="372" w:lineRule="exact"/>
        <w:rPr>
          <w:sz w:val="20"/>
          <w:szCs w:val="20"/>
          <w:lang w:val="mk-MK"/>
        </w:rPr>
      </w:pPr>
    </w:p>
    <w:p w:rsidR="00321A7D" w:rsidRPr="000863B1" w:rsidRDefault="009A14F2">
      <w:pPr>
        <w:tabs>
          <w:tab w:val="left" w:pos="1062"/>
        </w:tabs>
        <w:ind w:left="363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VIII.</w:t>
      </w: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ab/>
        <w:t>Евалуација</w:t>
      </w:r>
    </w:p>
    <w:p w:rsidR="00321A7D" w:rsidRPr="000863B1" w:rsidRDefault="00321A7D">
      <w:pPr>
        <w:spacing w:line="294" w:lineRule="exact"/>
        <w:rPr>
          <w:sz w:val="20"/>
          <w:szCs w:val="20"/>
          <w:lang w:val="mk-MK"/>
        </w:rPr>
      </w:pPr>
    </w:p>
    <w:p w:rsidR="00321A7D" w:rsidRPr="000863B1" w:rsidRDefault="009A14F2">
      <w:pPr>
        <w:spacing w:line="263" w:lineRule="auto"/>
        <w:ind w:left="3"/>
        <w:rPr>
          <w:sz w:val="20"/>
          <w:szCs w:val="20"/>
          <w:lang w:val="mk-MK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 xml:space="preserve">Документите ќе бидат евалуирани од страна на </w:t>
      </w: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меѓународни експертски комисии кои ќе ги состави Регионалната дирекција на УАФ каде што ќе биде реализиран</w:t>
      </w:r>
      <w:r>
        <w:rPr>
          <w:rFonts w:ascii="Calibri" w:eastAsia="Calibri" w:hAnsi="Calibri" w:cs="Calibri"/>
          <w:b/>
          <w:bCs/>
          <w:sz w:val="24"/>
          <w:szCs w:val="24"/>
          <w:lang w:val="mk-MK"/>
        </w:rPr>
        <w:t xml:space="preserve"> проектот.</w:t>
      </w: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 xml:space="preserve"> </w:t>
      </w:r>
    </w:p>
    <w:p w:rsidR="00321A7D" w:rsidRPr="000863B1" w:rsidRDefault="00321A7D">
      <w:pPr>
        <w:spacing w:line="296" w:lineRule="exact"/>
        <w:rPr>
          <w:sz w:val="20"/>
          <w:szCs w:val="20"/>
          <w:lang w:val="mk-MK"/>
        </w:rPr>
      </w:pPr>
    </w:p>
    <w:p w:rsidR="00321A7D" w:rsidRPr="009A14F2" w:rsidRDefault="009A14F2">
      <w:pPr>
        <w:ind w:left="3"/>
        <w:rPr>
          <w:sz w:val="20"/>
          <w:szCs w:val="20"/>
          <w:lang w:val="mk-MK"/>
        </w:rPr>
      </w:pPr>
      <w:r w:rsidRPr="000863B1">
        <w:rPr>
          <w:rFonts w:ascii="Calibri" w:eastAsia="Calibri" w:hAnsi="Calibri" w:cs="Calibri"/>
          <w:b/>
          <w:bCs/>
          <w:sz w:val="24"/>
          <w:szCs w:val="24"/>
          <w:lang w:val="mk-MK"/>
        </w:rPr>
        <w:t>УАФ ќе им даде предност на следниве критериуми :</w:t>
      </w:r>
    </w:p>
    <w:p w:rsidR="00321A7D" w:rsidRPr="000863B1" w:rsidRDefault="00321A7D">
      <w:pPr>
        <w:spacing w:line="369" w:lineRule="exact"/>
        <w:rPr>
          <w:sz w:val="20"/>
          <w:szCs w:val="20"/>
          <w:lang w:val="mk-MK"/>
        </w:rPr>
      </w:pPr>
    </w:p>
    <w:p w:rsidR="00321A7D" w:rsidRPr="000863B1" w:rsidRDefault="009A14F2">
      <w:pPr>
        <w:numPr>
          <w:ilvl w:val="0"/>
          <w:numId w:val="9"/>
        </w:numPr>
        <w:tabs>
          <w:tab w:val="left" w:pos="723"/>
        </w:tabs>
        <w:ind w:left="723" w:hanging="366"/>
        <w:rPr>
          <w:rFonts w:ascii="Arial" w:eastAsia="Arial" w:hAnsi="Arial" w:cs="Arial"/>
          <w:sz w:val="24"/>
          <w:szCs w:val="24"/>
          <w:lang w:val="mk-MK"/>
        </w:rPr>
      </w:pPr>
      <w:r w:rsidRPr="000863B1">
        <w:rPr>
          <w:rFonts w:ascii="Calibri" w:eastAsia="Calibri" w:hAnsi="Calibri" w:cs="Calibri"/>
          <w:sz w:val="24"/>
          <w:szCs w:val="24"/>
          <w:lang w:val="mk-MK"/>
        </w:rPr>
        <w:t>Корисност,</w:t>
      </w:r>
      <w:r w:rsidR="00D0506A" w:rsidRPr="000863B1">
        <w:rPr>
          <w:rFonts w:ascii="Calibri" w:eastAsia="Calibri" w:hAnsi="Calibri" w:cs="Calibri"/>
          <w:sz w:val="24"/>
          <w:szCs w:val="24"/>
          <w:lang w:val="mk-MK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иновативност и брзина за примена на проектот</w:t>
      </w:r>
    </w:p>
    <w:p w:rsidR="00321A7D" w:rsidRPr="000863B1" w:rsidRDefault="00321A7D">
      <w:pPr>
        <w:spacing w:line="13" w:lineRule="exact"/>
        <w:rPr>
          <w:rFonts w:ascii="Arial" w:eastAsia="Arial" w:hAnsi="Arial" w:cs="Arial"/>
          <w:sz w:val="24"/>
          <w:szCs w:val="24"/>
          <w:lang w:val="mk-MK"/>
        </w:rPr>
      </w:pPr>
    </w:p>
    <w:p w:rsidR="00321A7D" w:rsidRPr="000863B1" w:rsidRDefault="009A14F2">
      <w:pPr>
        <w:numPr>
          <w:ilvl w:val="0"/>
          <w:numId w:val="9"/>
        </w:numPr>
        <w:tabs>
          <w:tab w:val="left" w:pos="723"/>
        </w:tabs>
        <w:ind w:left="723" w:hanging="366"/>
        <w:rPr>
          <w:rFonts w:ascii="Arial" w:eastAsia="Arial" w:hAnsi="Arial" w:cs="Arial"/>
          <w:sz w:val="24"/>
          <w:szCs w:val="24"/>
          <w:lang w:val="mk-MK"/>
        </w:rPr>
      </w:pPr>
      <w:r w:rsidRPr="000863B1">
        <w:rPr>
          <w:rFonts w:ascii="Calibri" w:eastAsia="Calibri" w:hAnsi="Calibri" w:cs="Calibri"/>
          <w:sz w:val="24"/>
          <w:szCs w:val="24"/>
          <w:lang w:val="mk-MK"/>
        </w:rPr>
        <w:t xml:space="preserve">Проекти </w:t>
      </w:r>
      <w:r>
        <w:rPr>
          <w:rFonts w:ascii="Calibri" w:eastAsia="Calibri" w:hAnsi="Calibri" w:cs="Calibri"/>
          <w:sz w:val="24"/>
          <w:szCs w:val="24"/>
          <w:lang w:val="mk-MK"/>
        </w:rPr>
        <w:t>направени во соработка помеѓу универзитети</w:t>
      </w:r>
      <w:r w:rsidR="00D0506A">
        <w:rPr>
          <w:rFonts w:ascii="Calibri" w:eastAsia="Calibri" w:hAnsi="Calibri" w:cs="Calibri"/>
          <w:sz w:val="24"/>
          <w:szCs w:val="24"/>
          <w:lang w:val="mk-MK"/>
        </w:rPr>
        <w:t>те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 и </w:t>
      </w:r>
      <w:r w:rsidR="00F82FBA">
        <w:rPr>
          <w:rFonts w:ascii="Calibri" w:eastAsia="Calibri" w:hAnsi="Calibri" w:cs="Calibri"/>
          <w:sz w:val="24"/>
          <w:szCs w:val="24"/>
          <w:lang w:val="mk-MK"/>
        </w:rPr>
        <w:t>граѓанското општество</w:t>
      </w:r>
    </w:p>
    <w:p w:rsidR="00321A7D" w:rsidRPr="000863B1" w:rsidRDefault="00321A7D">
      <w:pPr>
        <w:spacing w:line="13" w:lineRule="exact"/>
        <w:rPr>
          <w:rFonts w:ascii="Arial" w:eastAsia="Arial" w:hAnsi="Arial" w:cs="Arial"/>
          <w:sz w:val="24"/>
          <w:szCs w:val="24"/>
          <w:lang w:val="mk-MK"/>
        </w:rPr>
      </w:pPr>
    </w:p>
    <w:p w:rsidR="00321A7D" w:rsidRPr="00257D2C" w:rsidRDefault="00D0506A">
      <w:pPr>
        <w:numPr>
          <w:ilvl w:val="0"/>
          <w:numId w:val="9"/>
        </w:numPr>
        <w:tabs>
          <w:tab w:val="left" w:pos="723"/>
        </w:tabs>
        <w:ind w:left="723" w:hanging="366"/>
        <w:rPr>
          <w:rFonts w:ascii="Arial" w:eastAsia="Arial" w:hAnsi="Arial" w:cs="Arial"/>
          <w:sz w:val="24"/>
          <w:szCs w:val="24"/>
          <w:lang w:val="fr-FR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Краткороч</w:t>
      </w:r>
      <w:r w:rsidR="00260398">
        <w:rPr>
          <w:rFonts w:ascii="Calibri" w:eastAsia="Calibri" w:hAnsi="Calibri" w:cs="Calibri"/>
          <w:sz w:val="24"/>
          <w:szCs w:val="24"/>
          <w:lang w:val="fr-FR"/>
        </w:rPr>
        <w:t>ен</w:t>
      </w:r>
      <w:proofErr w:type="spellEnd"/>
      <w:r w:rsidR="00260398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260398">
        <w:rPr>
          <w:rFonts w:ascii="Calibri" w:eastAsia="Calibri" w:hAnsi="Calibri" w:cs="Calibri"/>
          <w:sz w:val="24"/>
          <w:szCs w:val="24"/>
          <w:lang w:val="fr-FR"/>
        </w:rPr>
        <w:t>проект</w:t>
      </w:r>
      <w:proofErr w:type="spellEnd"/>
      <w:r w:rsidR="00260398">
        <w:rPr>
          <w:rFonts w:ascii="Calibri" w:eastAsia="Calibri" w:hAnsi="Calibri" w:cs="Calibri"/>
          <w:sz w:val="24"/>
          <w:szCs w:val="24"/>
          <w:lang w:val="fr-FR"/>
        </w:rPr>
        <w:t xml:space="preserve"> (</w:t>
      </w:r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3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месеци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максимум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) </w:t>
      </w:r>
    </w:p>
    <w:p w:rsidR="00321A7D" w:rsidRPr="00257D2C" w:rsidRDefault="00321A7D">
      <w:pPr>
        <w:spacing w:line="11" w:lineRule="exact"/>
        <w:rPr>
          <w:rFonts w:ascii="Arial" w:eastAsia="Arial" w:hAnsi="Arial" w:cs="Arial"/>
          <w:sz w:val="24"/>
          <w:szCs w:val="24"/>
          <w:lang w:val="fr-FR"/>
        </w:rPr>
      </w:pPr>
    </w:p>
    <w:p w:rsidR="00321A7D" w:rsidRPr="00257D2C" w:rsidRDefault="00F82FBA">
      <w:pPr>
        <w:numPr>
          <w:ilvl w:val="0"/>
          <w:numId w:val="9"/>
        </w:numPr>
        <w:tabs>
          <w:tab w:val="left" w:pos="725"/>
        </w:tabs>
        <w:spacing w:line="245" w:lineRule="auto"/>
        <w:ind w:left="723" w:right="100" w:hanging="366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Технолошки, економски или социјален импакт за многу краток рок ( шест месеци максимум)</w:t>
      </w:r>
    </w:p>
    <w:p w:rsidR="00321A7D" w:rsidRPr="00257D2C" w:rsidRDefault="00F82FBA">
      <w:pPr>
        <w:numPr>
          <w:ilvl w:val="0"/>
          <w:numId w:val="9"/>
        </w:numPr>
        <w:tabs>
          <w:tab w:val="left" w:pos="723"/>
        </w:tabs>
        <w:spacing w:line="245" w:lineRule="auto"/>
        <w:ind w:left="723" w:hanging="363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Прототип во согласност со националните регулативи (тестиран, прифатен, хомологиран или во тек....)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321A7D" w:rsidRPr="00257D2C" w:rsidRDefault="00260398">
      <w:pPr>
        <w:numPr>
          <w:ilvl w:val="0"/>
          <w:numId w:val="9"/>
        </w:numPr>
        <w:tabs>
          <w:tab w:val="left" w:pos="725"/>
        </w:tabs>
        <w:spacing w:line="245" w:lineRule="auto"/>
        <w:ind w:left="723" w:right="100" w:hanging="366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Проект кој валори</w:t>
      </w:r>
      <w:r w:rsidR="00F82FBA">
        <w:rPr>
          <w:rFonts w:ascii="Calibri" w:eastAsia="Calibri" w:hAnsi="Calibri" w:cs="Calibri"/>
          <w:sz w:val="24"/>
          <w:szCs w:val="24"/>
          <w:lang w:val="mk-MK"/>
        </w:rPr>
        <w:t>зира слободни решенија</w:t>
      </w:r>
    </w:p>
    <w:p w:rsidR="00321A7D" w:rsidRPr="00257D2C" w:rsidRDefault="00D0506A">
      <w:pPr>
        <w:numPr>
          <w:ilvl w:val="0"/>
          <w:numId w:val="9"/>
        </w:numPr>
        <w:tabs>
          <w:tab w:val="left" w:pos="723"/>
        </w:tabs>
        <w:ind w:left="723" w:hanging="366"/>
        <w:rPr>
          <w:rFonts w:ascii="Arial" w:eastAsia="Arial" w:hAnsi="Arial" w:cs="Arial"/>
          <w:sz w:val="24"/>
          <w:szCs w:val="24"/>
          <w:lang w:val="fr-FR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Проект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применлив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в</w:t>
      </w:r>
      <w:r w:rsidR="00F82FBA">
        <w:rPr>
          <w:rFonts w:ascii="Calibri" w:eastAsia="Calibri" w:hAnsi="Calibri" w:cs="Calibri"/>
          <w:sz w:val="24"/>
          <w:szCs w:val="24"/>
          <w:lang w:val="fr-FR"/>
        </w:rPr>
        <w:t>о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други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зони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,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со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или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без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прилагодув</w:t>
      </w:r>
      <w:proofErr w:type="spellEnd"/>
      <w:r>
        <w:rPr>
          <w:rFonts w:ascii="Calibri" w:eastAsia="Calibri" w:hAnsi="Calibri" w:cs="Calibri"/>
          <w:sz w:val="24"/>
          <w:szCs w:val="24"/>
          <w:lang w:val="mk-MK"/>
        </w:rPr>
        <w:t>а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ње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321A7D" w:rsidRPr="00257D2C" w:rsidRDefault="00321A7D">
      <w:pPr>
        <w:spacing w:line="13" w:lineRule="exact"/>
        <w:rPr>
          <w:rFonts w:ascii="Arial" w:eastAsia="Arial" w:hAnsi="Arial" w:cs="Arial"/>
          <w:sz w:val="24"/>
          <w:szCs w:val="24"/>
          <w:lang w:val="fr-FR"/>
        </w:rPr>
      </w:pPr>
    </w:p>
    <w:p w:rsidR="00321A7D" w:rsidRPr="00257D2C" w:rsidRDefault="00260398">
      <w:pPr>
        <w:numPr>
          <w:ilvl w:val="0"/>
          <w:numId w:val="9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  <w:lang w:val="fr-FR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Особено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внимание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н</w:t>
      </w:r>
      <w:r w:rsidR="00D0506A">
        <w:rPr>
          <w:rFonts w:ascii="Calibri" w:eastAsia="Calibri" w:hAnsi="Calibri" w:cs="Calibri"/>
          <w:sz w:val="24"/>
          <w:szCs w:val="24"/>
          <w:lang w:val="fr-FR"/>
        </w:rPr>
        <w:t xml:space="preserve">а </w:t>
      </w:r>
      <w:proofErr w:type="spellStart"/>
      <w:r w:rsidR="00D0506A">
        <w:rPr>
          <w:rFonts w:ascii="Calibri" w:eastAsia="Calibri" w:hAnsi="Calibri" w:cs="Calibri"/>
          <w:sz w:val="24"/>
          <w:szCs w:val="24"/>
          <w:lang w:val="fr-FR"/>
        </w:rPr>
        <w:t>проекти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водени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од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жени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321A7D" w:rsidRPr="00257D2C" w:rsidRDefault="00321A7D">
      <w:pPr>
        <w:spacing w:line="290" w:lineRule="exact"/>
        <w:rPr>
          <w:sz w:val="20"/>
          <w:szCs w:val="20"/>
          <w:lang w:val="fr-FR"/>
        </w:rPr>
      </w:pPr>
    </w:p>
    <w:p w:rsidR="00321A7D" w:rsidRDefault="00D0506A">
      <w:pPr>
        <w:tabs>
          <w:tab w:val="left" w:pos="1062"/>
        </w:tabs>
        <w:ind w:left="36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IX.</w:t>
      </w:r>
      <w:r>
        <w:rPr>
          <w:sz w:val="20"/>
          <w:szCs w:val="20"/>
        </w:rPr>
        <w:tab/>
      </w:r>
      <w:proofErr w:type="spellStart"/>
      <w:r w:rsidR="00F82FBA">
        <w:rPr>
          <w:rFonts w:ascii="Calibri" w:eastAsia="Calibri" w:hAnsi="Calibri" w:cs="Calibri"/>
          <w:b/>
          <w:bCs/>
          <w:sz w:val="24"/>
          <w:szCs w:val="24"/>
        </w:rPr>
        <w:t>Календар</w:t>
      </w:r>
      <w:proofErr w:type="spellEnd"/>
    </w:p>
    <w:p w:rsidR="00321A7D" w:rsidRDefault="00321A7D">
      <w:pPr>
        <w:spacing w:line="309" w:lineRule="exact"/>
        <w:rPr>
          <w:sz w:val="20"/>
          <w:szCs w:val="20"/>
        </w:rPr>
      </w:pPr>
    </w:p>
    <w:p w:rsidR="00321A7D" w:rsidRPr="00F82FBA" w:rsidRDefault="00F82FBA">
      <w:pPr>
        <w:numPr>
          <w:ilvl w:val="0"/>
          <w:numId w:val="10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Датум</w:t>
      </w:r>
      <w:proofErr w:type="spellEnd"/>
      <w:r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објавување</w:t>
      </w:r>
      <w:proofErr w:type="spellEnd"/>
      <w:r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повикот</w:t>
      </w:r>
      <w:proofErr w:type="spellEnd"/>
      <w:r w:rsidRPr="00F82FBA">
        <w:rPr>
          <w:rFonts w:ascii="Calibri" w:eastAsia="Calibri" w:hAnsi="Calibri" w:cs="Calibri"/>
          <w:sz w:val="24"/>
          <w:szCs w:val="24"/>
        </w:rPr>
        <w:t> :</w:t>
      </w:r>
      <w:r>
        <w:rPr>
          <w:rFonts w:ascii="Calibri" w:eastAsia="Calibri" w:hAnsi="Calibri" w:cs="Calibri"/>
          <w:sz w:val="24"/>
          <w:szCs w:val="24"/>
          <w:lang w:val="mk-MK"/>
        </w:rPr>
        <w:t xml:space="preserve"> петок 10 април 2020</w:t>
      </w:r>
    </w:p>
    <w:p w:rsidR="00321A7D" w:rsidRPr="00F82FBA" w:rsidRDefault="00321A7D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321A7D" w:rsidRPr="00F82FBA" w:rsidRDefault="00F82FBA">
      <w:pPr>
        <w:numPr>
          <w:ilvl w:val="0"/>
          <w:numId w:val="10"/>
        </w:numPr>
        <w:tabs>
          <w:tab w:val="left" w:pos="723"/>
        </w:tabs>
        <w:spacing w:line="245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 xml:space="preserve">Краен рок за доставување на формуларите на платформата: недела 3 мај 2020 до полноќ </w:t>
      </w:r>
    </w:p>
    <w:p w:rsidR="00321A7D" w:rsidRPr="00F82FBA" w:rsidRDefault="00F82FBA">
      <w:pPr>
        <w:numPr>
          <w:ilvl w:val="0"/>
          <w:numId w:val="10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Датум</w:t>
      </w:r>
      <w:proofErr w:type="spellEnd"/>
      <w:r w:rsidRPr="00F82FB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mk-MK"/>
        </w:rPr>
        <w:t>на објавување на резултати : петок 15 мај 2020</w:t>
      </w:r>
      <w:r w:rsidRPr="00F82FBA">
        <w:rPr>
          <w:rFonts w:ascii="Calibri" w:eastAsia="Calibri" w:hAnsi="Calibri" w:cs="Calibri"/>
          <w:sz w:val="24"/>
          <w:szCs w:val="24"/>
        </w:rPr>
        <w:t xml:space="preserve"> </w:t>
      </w:r>
    </w:p>
    <w:p w:rsidR="00321A7D" w:rsidRPr="00F82FBA" w:rsidRDefault="00321A7D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F82FBA" w:rsidRPr="00F82FBA" w:rsidRDefault="00260398">
      <w:pPr>
        <w:numPr>
          <w:ilvl w:val="0"/>
          <w:numId w:val="10"/>
        </w:numPr>
        <w:tabs>
          <w:tab w:val="left" w:pos="723"/>
        </w:tabs>
        <w:spacing w:line="250" w:lineRule="auto"/>
        <w:ind w:left="723" w:hanging="3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mk-MK"/>
        </w:rPr>
        <w:t>Времетраење на проектот (</w:t>
      </w:r>
      <w:r w:rsidR="00F82FBA">
        <w:rPr>
          <w:rFonts w:ascii="Calibri" w:eastAsia="Calibri" w:hAnsi="Calibri" w:cs="Calibri"/>
          <w:sz w:val="24"/>
          <w:szCs w:val="24"/>
          <w:lang w:val="mk-MK"/>
        </w:rPr>
        <w:t>вон евалуација) </w:t>
      </w:r>
      <w:r w:rsidR="00F82FBA" w:rsidRPr="00F82FBA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од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1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јуни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2020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до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31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август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2020 (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со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можност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за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продолжување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за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1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или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2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месеци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доколку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r w:rsidR="00F82FBA">
        <w:rPr>
          <w:rFonts w:ascii="Calibri" w:eastAsia="Calibri" w:hAnsi="Calibri" w:cs="Calibri"/>
          <w:sz w:val="24"/>
          <w:szCs w:val="24"/>
          <w:lang w:val="fr-FR"/>
        </w:rPr>
        <w:t>е</w:t>
      </w:r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потребно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D0506A">
        <w:rPr>
          <w:rFonts w:ascii="Calibri" w:eastAsia="Calibri" w:hAnsi="Calibri" w:cs="Calibri"/>
          <w:sz w:val="24"/>
          <w:szCs w:val="24"/>
          <w:lang w:val="fr-FR"/>
        </w:rPr>
        <w:t>зависно</w:t>
      </w:r>
      <w:proofErr w:type="spellEnd"/>
      <w:r w:rsidR="00D0506A" w:rsidRPr="00D0506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0506A">
        <w:rPr>
          <w:rFonts w:ascii="Calibri" w:eastAsia="Calibri" w:hAnsi="Calibri" w:cs="Calibri"/>
          <w:sz w:val="24"/>
          <w:szCs w:val="24"/>
          <w:lang w:val="fr-FR"/>
        </w:rPr>
        <w:t>од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развојот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0506A">
        <w:rPr>
          <w:rFonts w:ascii="Calibri" w:eastAsia="Calibri" w:hAnsi="Calibri" w:cs="Calibri"/>
          <w:sz w:val="24"/>
          <w:szCs w:val="24"/>
          <w:lang w:val="fr-FR"/>
        </w:rPr>
        <w:t>здравст</w:t>
      </w:r>
      <w:r w:rsidR="00F82FBA">
        <w:rPr>
          <w:rFonts w:ascii="Calibri" w:eastAsia="Calibri" w:hAnsi="Calibri" w:cs="Calibri"/>
          <w:sz w:val="24"/>
          <w:szCs w:val="24"/>
          <w:lang w:val="fr-FR"/>
        </w:rPr>
        <w:t>в</w:t>
      </w:r>
      <w:proofErr w:type="spellEnd"/>
      <w:r w:rsidR="00D0506A">
        <w:rPr>
          <w:rFonts w:ascii="Calibri" w:eastAsia="Calibri" w:hAnsi="Calibri" w:cs="Calibri"/>
          <w:sz w:val="24"/>
          <w:szCs w:val="24"/>
          <w:lang w:val="mk-MK"/>
        </w:rPr>
        <w:t>е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ната</w:t>
      </w:r>
      <w:proofErr w:type="spellEnd"/>
      <w:r w:rsidR="00F82FBA" w:rsidRPr="00F82FB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82FBA">
        <w:rPr>
          <w:rFonts w:ascii="Calibri" w:eastAsia="Calibri" w:hAnsi="Calibri" w:cs="Calibri"/>
          <w:sz w:val="24"/>
          <w:szCs w:val="24"/>
          <w:lang w:val="fr-FR"/>
        </w:rPr>
        <w:t>ситуација</w:t>
      </w:r>
      <w:proofErr w:type="spellEnd"/>
      <w:r w:rsidR="00F82FBA">
        <w:rPr>
          <w:rFonts w:ascii="Calibri" w:eastAsia="Calibri" w:hAnsi="Calibri" w:cs="Calibri"/>
          <w:sz w:val="24"/>
          <w:szCs w:val="24"/>
          <w:lang w:val="mk-MK"/>
        </w:rPr>
        <w:t>)</w:t>
      </w:r>
    </w:p>
    <w:p w:rsidR="00F82FBA" w:rsidRDefault="00F82FBA" w:rsidP="00F82FBA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321A7D" w:rsidRDefault="00B9421D">
      <w:pPr>
        <w:numPr>
          <w:ilvl w:val="0"/>
          <w:numId w:val="11"/>
        </w:numPr>
        <w:tabs>
          <w:tab w:val="left" w:pos="1083"/>
        </w:tabs>
        <w:ind w:left="1083" w:hanging="723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Формалности</w:t>
      </w:r>
      <w:proofErr w:type="spellEnd"/>
    </w:p>
    <w:p w:rsidR="00321A7D" w:rsidRDefault="00321A7D">
      <w:pPr>
        <w:spacing w:line="293" w:lineRule="exact"/>
        <w:rPr>
          <w:sz w:val="20"/>
          <w:szCs w:val="20"/>
        </w:rPr>
      </w:pPr>
    </w:p>
    <w:p w:rsidR="00321A7D" w:rsidRPr="00B9421D" w:rsidRDefault="00B9421D" w:rsidP="00260398">
      <w:pPr>
        <w:ind w:left="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Симнување</w:t>
      </w:r>
      <w:proofErr w:type="spellEnd"/>
      <w:r w:rsidRPr="00B942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на</w:t>
      </w:r>
      <w:proofErr w:type="spellEnd"/>
      <w:r w:rsidRPr="00B942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формуларот</w:t>
      </w:r>
      <w:proofErr w:type="spellEnd"/>
      <w:r w:rsidRPr="00B942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за</w:t>
      </w:r>
      <w:proofErr w:type="spellEnd"/>
      <w:r w:rsidRPr="00B942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повикот</w:t>
      </w:r>
      <w:proofErr w:type="spellEnd"/>
      <w:r w:rsidRPr="00B9421D">
        <w:rPr>
          <w:rFonts w:ascii="Calibri" w:eastAsia="Calibri" w:hAnsi="Calibri" w:cs="Calibri"/>
          <w:sz w:val="24"/>
          <w:szCs w:val="24"/>
        </w:rPr>
        <w:t> 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ОВДЕ</w:t>
      </w:r>
    </w:p>
    <w:p w:rsidR="00321A7D" w:rsidRPr="00B9421D" w:rsidRDefault="00321A7D" w:rsidP="00260398">
      <w:pPr>
        <w:spacing w:line="1" w:lineRule="exact"/>
        <w:jc w:val="both"/>
        <w:rPr>
          <w:sz w:val="20"/>
          <w:szCs w:val="20"/>
        </w:rPr>
      </w:pPr>
    </w:p>
    <w:p w:rsidR="00321A7D" w:rsidRPr="00B9421D" w:rsidRDefault="00B9421D" w:rsidP="00260398">
      <w:pPr>
        <w:ind w:left="3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  <w:lang w:val="mk-MK"/>
        </w:rPr>
        <w:t>Линк кон платформата за доставување на документи:</w:t>
      </w:r>
      <w:r w:rsidR="00260398">
        <w:rPr>
          <w:rFonts w:ascii="Calibri" w:eastAsia="Calibri" w:hAnsi="Calibri" w:cs="Calibri"/>
          <w:sz w:val="23"/>
          <w:szCs w:val="23"/>
          <w:lang w:val="mk-MK"/>
        </w:rPr>
        <w:t xml:space="preserve"> </w:t>
      </w:r>
      <w:hyperlink r:id="rId8">
        <w:r w:rsidR="00D0506A" w:rsidRPr="00B9421D">
          <w:rPr>
            <w:rFonts w:ascii="Calibri" w:eastAsia="Calibri" w:hAnsi="Calibri" w:cs="Calibri"/>
            <w:b/>
            <w:bCs/>
            <w:sz w:val="23"/>
            <w:szCs w:val="23"/>
            <w:u w:val="single"/>
          </w:rPr>
          <w:t>https://formulaires.auf.org</w:t>
        </w:r>
        <w:r w:rsidR="00D0506A" w:rsidRPr="00B9421D">
          <w:rPr>
            <w:rFonts w:ascii="Calibri" w:eastAsia="Calibri" w:hAnsi="Calibri" w:cs="Calibri"/>
            <w:sz w:val="23"/>
            <w:szCs w:val="23"/>
            <w:u w:val="single"/>
          </w:rPr>
          <w:t xml:space="preserve"> </w:t>
        </w:r>
      </w:hyperlink>
      <w:r>
        <w:rPr>
          <w:rFonts w:ascii="Calibri" w:eastAsia="Calibri" w:hAnsi="Calibri" w:cs="Calibri"/>
          <w:sz w:val="23"/>
          <w:szCs w:val="23"/>
        </w:rPr>
        <w:t>(</w:t>
      </w:r>
      <w:proofErr w:type="spellStart"/>
      <w:r>
        <w:rPr>
          <w:rFonts w:ascii="Calibri" w:eastAsia="Calibri" w:hAnsi="Calibri" w:cs="Calibri"/>
          <w:sz w:val="23"/>
          <w:szCs w:val="23"/>
        </w:rPr>
        <w:t>бесплатно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претходно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пријавување</w:t>
      </w:r>
      <w:proofErr w:type="spellEnd"/>
      <w:r>
        <w:rPr>
          <w:rFonts w:ascii="Calibri" w:eastAsia="Calibri" w:hAnsi="Calibri" w:cs="Calibri"/>
          <w:sz w:val="23"/>
          <w:szCs w:val="23"/>
        </w:rPr>
        <w:t>)</w:t>
      </w:r>
    </w:p>
    <w:p w:rsidR="00321A7D" w:rsidRPr="00B9421D" w:rsidRDefault="00321A7D" w:rsidP="00260398">
      <w:pPr>
        <w:spacing w:line="305" w:lineRule="exact"/>
        <w:jc w:val="both"/>
        <w:rPr>
          <w:sz w:val="20"/>
          <w:szCs w:val="20"/>
        </w:rPr>
      </w:pPr>
    </w:p>
    <w:p w:rsidR="00321A7D" w:rsidRPr="00B9421D" w:rsidRDefault="00D0506A">
      <w:pPr>
        <w:tabs>
          <w:tab w:val="left" w:pos="1062"/>
        </w:tabs>
        <w:ind w:left="363"/>
        <w:rPr>
          <w:sz w:val="20"/>
          <w:szCs w:val="20"/>
        </w:rPr>
      </w:pPr>
      <w:r w:rsidRPr="00B9421D">
        <w:rPr>
          <w:rFonts w:ascii="Calibri" w:eastAsia="Calibri" w:hAnsi="Calibri" w:cs="Calibri"/>
          <w:b/>
          <w:bCs/>
          <w:sz w:val="24"/>
          <w:szCs w:val="24"/>
        </w:rPr>
        <w:t>XI.</w:t>
      </w:r>
      <w:r w:rsidRPr="00B9421D">
        <w:rPr>
          <w:sz w:val="20"/>
          <w:szCs w:val="20"/>
        </w:rPr>
        <w:tab/>
      </w:r>
      <w:proofErr w:type="spellStart"/>
      <w:r w:rsidR="00B9421D">
        <w:rPr>
          <w:rFonts w:ascii="Calibri" w:eastAsia="Calibri" w:hAnsi="Calibri" w:cs="Calibri"/>
          <w:b/>
          <w:bCs/>
          <w:sz w:val="24"/>
          <w:szCs w:val="24"/>
          <w:lang w:val="fr-FR"/>
        </w:rPr>
        <w:t>Контакти</w:t>
      </w:r>
      <w:proofErr w:type="spellEnd"/>
    </w:p>
    <w:p w:rsidR="00321A7D" w:rsidRPr="00B9421D" w:rsidRDefault="00321A7D">
      <w:pPr>
        <w:spacing w:line="296" w:lineRule="exact"/>
        <w:rPr>
          <w:sz w:val="20"/>
          <w:szCs w:val="20"/>
        </w:rPr>
      </w:pPr>
    </w:p>
    <w:p w:rsidR="00321A7D" w:rsidRPr="00B9421D" w:rsidRDefault="00B9421D" w:rsidP="00B9421D">
      <w:pPr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  <w:lang w:val="mk-MK"/>
        </w:rPr>
        <w:t>Секое бар</w:t>
      </w:r>
      <w:r w:rsidR="00D0506A">
        <w:rPr>
          <w:rFonts w:ascii="Calibri" w:eastAsia="Calibri" w:hAnsi="Calibri" w:cs="Calibri"/>
          <w:sz w:val="23"/>
          <w:szCs w:val="23"/>
          <w:lang w:val="mk-MK"/>
        </w:rPr>
        <w:t>ање за попрецизни информации може</w:t>
      </w:r>
      <w:r>
        <w:rPr>
          <w:rFonts w:ascii="Calibri" w:eastAsia="Calibri" w:hAnsi="Calibri" w:cs="Calibri"/>
          <w:sz w:val="23"/>
          <w:szCs w:val="23"/>
          <w:lang w:val="mk-MK"/>
        </w:rPr>
        <w:t xml:space="preserve"> да се испрати на следната адреса до вторник 28 април до 12:00 часот: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506A" w:rsidRPr="00B9421D">
        <w:rPr>
          <w:rFonts w:ascii="Calibri" w:eastAsia="Calibri" w:hAnsi="Calibri" w:cs="Calibri"/>
          <w:sz w:val="24"/>
          <w:szCs w:val="24"/>
        </w:rPr>
        <w:t xml:space="preserve"> </w:t>
      </w:r>
      <w:hyperlink r:id="rId9">
        <w:r w:rsidR="00D0506A" w:rsidRPr="00B9421D">
          <w:rPr>
            <w:rFonts w:ascii="Calibri" w:eastAsia="Calibri" w:hAnsi="Calibri" w:cs="Calibri"/>
            <w:sz w:val="24"/>
            <w:szCs w:val="24"/>
            <w:u w:val="single"/>
          </w:rPr>
          <w:t>appel-covid19@auf.org</w:t>
        </w:r>
      </w:hyperlink>
    </w:p>
    <w:p w:rsidR="00321A7D" w:rsidRPr="00B9421D" w:rsidRDefault="00321A7D">
      <w:pPr>
        <w:spacing w:line="200" w:lineRule="exact"/>
        <w:rPr>
          <w:sz w:val="20"/>
          <w:szCs w:val="20"/>
        </w:rPr>
      </w:pPr>
    </w:p>
    <w:p w:rsidR="00321A7D" w:rsidRPr="00B9421D" w:rsidRDefault="00321A7D">
      <w:pPr>
        <w:spacing w:line="200" w:lineRule="exact"/>
        <w:rPr>
          <w:sz w:val="20"/>
          <w:szCs w:val="20"/>
        </w:rPr>
      </w:pPr>
    </w:p>
    <w:p w:rsidR="00321A7D" w:rsidRPr="00B9421D" w:rsidRDefault="00321A7D">
      <w:pPr>
        <w:spacing w:line="200" w:lineRule="exact"/>
        <w:rPr>
          <w:sz w:val="20"/>
          <w:szCs w:val="20"/>
        </w:rPr>
      </w:pPr>
    </w:p>
    <w:p w:rsidR="00321A7D" w:rsidRPr="00B9421D" w:rsidRDefault="00321A7D">
      <w:pPr>
        <w:spacing w:line="200" w:lineRule="exact"/>
        <w:rPr>
          <w:sz w:val="20"/>
          <w:szCs w:val="20"/>
        </w:rPr>
      </w:pPr>
    </w:p>
    <w:p w:rsidR="00321A7D" w:rsidRPr="00B9421D" w:rsidRDefault="00321A7D">
      <w:pPr>
        <w:spacing w:line="200" w:lineRule="exact"/>
        <w:rPr>
          <w:sz w:val="20"/>
          <w:szCs w:val="20"/>
        </w:rPr>
      </w:pPr>
    </w:p>
    <w:p w:rsidR="00321A7D" w:rsidRPr="00B9421D" w:rsidRDefault="00321A7D">
      <w:pPr>
        <w:spacing w:line="400" w:lineRule="exact"/>
        <w:rPr>
          <w:sz w:val="20"/>
          <w:szCs w:val="20"/>
        </w:rPr>
      </w:pPr>
    </w:p>
    <w:p w:rsidR="00321A7D" w:rsidRDefault="00D0506A">
      <w:pPr>
        <w:ind w:left="8943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4</w:t>
      </w:r>
    </w:p>
    <w:sectPr w:rsidR="00321A7D" w:rsidSect="00C24DA8">
      <w:pgSz w:w="11900" w:h="16840"/>
      <w:pgMar w:top="1440" w:right="1420" w:bottom="172" w:left="1417" w:header="0" w:footer="0" w:gutter="0"/>
      <w:cols w:space="720" w:equalWidth="0">
        <w:col w:w="9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8D267768"/>
    <w:lvl w:ilvl="0" w:tplc="4D8447E4">
      <w:start w:val="1"/>
      <w:numFmt w:val="bullet"/>
      <w:lvlText w:val="•"/>
      <w:lvlJc w:val="left"/>
    </w:lvl>
    <w:lvl w:ilvl="1" w:tplc="747AF75C">
      <w:numFmt w:val="decimal"/>
      <w:lvlText w:val=""/>
      <w:lvlJc w:val="left"/>
    </w:lvl>
    <w:lvl w:ilvl="2" w:tplc="3F98FB08">
      <w:numFmt w:val="decimal"/>
      <w:lvlText w:val=""/>
      <w:lvlJc w:val="left"/>
    </w:lvl>
    <w:lvl w:ilvl="3" w:tplc="0BC01442">
      <w:numFmt w:val="decimal"/>
      <w:lvlText w:val=""/>
      <w:lvlJc w:val="left"/>
    </w:lvl>
    <w:lvl w:ilvl="4" w:tplc="87FC3CE8">
      <w:numFmt w:val="decimal"/>
      <w:lvlText w:val=""/>
      <w:lvlJc w:val="left"/>
    </w:lvl>
    <w:lvl w:ilvl="5" w:tplc="FEA46C1E">
      <w:numFmt w:val="decimal"/>
      <w:lvlText w:val=""/>
      <w:lvlJc w:val="left"/>
    </w:lvl>
    <w:lvl w:ilvl="6" w:tplc="3EF46A1E">
      <w:numFmt w:val="decimal"/>
      <w:lvlText w:val=""/>
      <w:lvlJc w:val="left"/>
    </w:lvl>
    <w:lvl w:ilvl="7" w:tplc="81784D9E">
      <w:numFmt w:val="decimal"/>
      <w:lvlText w:val=""/>
      <w:lvlJc w:val="left"/>
    </w:lvl>
    <w:lvl w:ilvl="8" w:tplc="16CE3A0E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ED6F492"/>
    <w:lvl w:ilvl="0" w:tplc="4680ECFE">
      <w:start w:val="24"/>
      <w:numFmt w:val="upperLetter"/>
      <w:lvlText w:val="%1."/>
      <w:lvlJc w:val="left"/>
    </w:lvl>
    <w:lvl w:ilvl="1" w:tplc="72C2F958">
      <w:numFmt w:val="decimal"/>
      <w:lvlText w:val=""/>
      <w:lvlJc w:val="left"/>
    </w:lvl>
    <w:lvl w:ilvl="2" w:tplc="4A8EAF6A">
      <w:numFmt w:val="decimal"/>
      <w:lvlText w:val=""/>
      <w:lvlJc w:val="left"/>
    </w:lvl>
    <w:lvl w:ilvl="3" w:tplc="1E0C227A">
      <w:numFmt w:val="decimal"/>
      <w:lvlText w:val=""/>
      <w:lvlJc w:val="left"/>
    </w:lvl>
    <w:lvl w:ilvl="4" w:tplc="293A09D8">
      <w:numFmt w:val="decimal"/>
      <w:lvlText w:val=""/>
      <w:lvlJc w:val="left"/>
    </w:lvl>
    <w:lvl w:ilvl="5" w:tplc="E39C77A2">
      <w:numFmt w:val="decimal"/>
      <w:lvlText w:val=""/>
      <w:lvlJc w:val="left"/>
    </w:lvl>
    <w:lvl w:ilvl="6" w:tplc="01069E52">
      <w:numFmt w:val="decimal"/>
      <w:lvlText w:val=""/>
      <w:lvlJc w:val="left"/>
    </w:lvl>
    <w:lvl w:ilvl="7" w:tplc="22EAAE3E">
      <w:numFmt w:val="decimal"/>
      <w:lvlText w:val=""/>
      <w:lvlJc w:val="left"/>
    </w:lvl>
    <w:lvl w:ilvl="8" w:tplc="3258D788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BE30A99E"/>
    <w:lvl w:ilvl="0" w:tplc="C480DF20">
      <w:start w:val="1"/>
      <w:numFmt w:val="bullet"/>
      <w:lvlText w:val="-"/>
      <w:lvlJc w:val="left"/>
    </w:lvl>
    <w:lvl w:ilvl="1" w:tplc="8396906C">
      <w:start w:val="1"/>
      <w:numFmt w:val="bullet"/>
      <w:lvlText w:val="•"/>
      <w:lvlJc w:val="left"/>
    </w:lvl>
    <w:lvl w:ilvl="2" w:tplc="E63E7126">
      <w:numFmt w:val="decimal"/>
      <w:lvlText w:val=""/>
      <w:lvlJc w:val="left"/>
    </w:lvl>
    <w:lvl w:ilvl="3" w:tplc="31922EAC">
      <w:numFmt w:val="decimal"/>
      <w:lvlText w:val=""/>
      <w:lvlJc w:val="left"/>
    </w:lvl>
    <w:lvl w:ilvl="4" w:tplc="CC1857A6">
      <w:numFmt w:val="decimal"/>
      <w:lvlText w:val=""/>
      <w:lvlJc w:val="left"/>
    </w:lvl>
    <w:lvl w:ilvl="5" w:tplc="145EAEB2">
      <w:numFmt w:val="decimal"/>
      <w:lvlText w:val=""/>
      <w:lvlJc w:val="left"/>
    </w:lvl>
    <w:lvl w:ilvl="6" w:tplc="651E9174">
      <w:numFmt w:val="decimal"/>
      <w:lvlText w:val=""/>
      <w:lvlJc w:val="left"/>
    </w:lvl>
    <w:lvl w:ilvl="7" w:tplc="B7027FAC">
      <w:numFmt w:val="decimal"/>
      <w:lvlText w:val=""/>
      <w:lvlJc w:val="left"/>
    </w:lvl>
    <w:lvl w:ilvl="8" w:tplc="928223B2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B7DCE0FC"/>
    <w:lvl w:ilvl="0" w:tplc="C5F4DDC2">
      <w:start w:val="1"/>
      <w:numFmt w:val="bullet"/>
      <w:lvlText w:val="•"/>
      <w:lvlJc w:val="left"/>
    </w:lvl>
    <w:lvl w:ilvl="1" w:tplc="E7E607B0">
      <w:numFmt w:val="decimal"/>
      <w:lvlText w:val=""/>
      <w:lvlJc w:val="left"/>
    </w:lvl>
    <w:lvl w:ilvl="2" w:tplc="5828551E">
      <w:numFmt w:val="decimal"/>
      <w:lvlText w:val=""/>
      <w:lvlJc w:val="left"/>
    </w:lvl>
    <w:lvl w:ilvl="3" w:tplc="FA1EF0B2">
      <w:numFmt w:val="decimal"/>
      <w:lvlText w:val=""/>
      <w:lvlJc w:val="left"/>
    </w:lvl>
    <w:lvl w:ilvl="4" w:tplc="A11415C6">
      <w:numFmt w:val="decimal"/>
      <w:lvlText w:val=""/>
      <w:lvlJc w:val="left"/>
    </w:lvl>
    <w:lvl w:ilvl="5" w:tplc="B49A1C00">
      <w:numFmt w:val="decimal"/>
      <w:lvlText w:val=""/>
      <w:lvlJc w:val="left"/>
    </w:lvl>
    <w:lvl w:ilvl="6" w:tplc="A15238EE">
      <w:numFmt w:val="decimal"/>
      <w:lvlText w:val=""/>
      <w:lvlJc w:val="left"/>
    </w:lvl>
    <w:lvl w:ilvl="7" w:tplc="55F4DBBA">
      <w:numFmt w:val="decimal"/>
      <w:lvlText w:val=""/>
      <w:lvlJc w:val="left"/>
    </w:lvl>
    <w:lvl w:ilvl="8" w:tplc="E7B806EE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8A2AB58"/>
    <w:lvl w:ilvl="0" w:tplc="DC067C48">
      <w:start w:val="9"/>
      <w:numFmt w:val="upperLetter"/>
      <w:lvlText w:val="%1."/>
      <w:lvlJc w:val="left"/>
    </w:lvl>
    <w:lvl w:ilvl="1" w:tplc="5CD837F2">
      <w:numFmt w:val="decimal"/>
      <w:lvlText w:val=""/>
      <w:lvlJc w:val="left"/>
    </w:lvl>
    <w:lvl w:ilvl="2" w:tplc="ACAA82A2">
      <w:numFmt w:val="decimal"/>
      <w:lvlText w:val=""/>
      <w:lvlJc w:val="left"/>
    </w:lvl>
    <w:lvl w:ilvl="3" w:tplc="0EE24758">
      <w:numFmt w:val="decimal"/>
      <w:lvlText w:val=""/>
      <w:lvlJc w:val="left"/>
    </w:lvl>
    <w:lvl w:ilvl="4" w:tplc="4E384654">
      <w:numFmt w:val="decimal"/>
      <w:lvlText w:val=""/>
      <w:lvlJc w:val="left"/>
    </w:lvl>
    <w:lvl w:ilvl="5" w:tplc="99EA4D76">
      <w:numFmt w:val="decimal"/>
      <w:lvlText w:val=""/>
      <w:lvlJc w:val="left"/>
    </w:lvl>
    <w:lvl w:ilvl="6" w:tplc="FA82D9FE">
      <w:numFmt w:val="decimal"/>
      <w:lvlText w:val=""/>
      <w:lvlJc w:val="left"/>
    </w:lvl>
    <w:lvl w:ilvl="7" w:tplc="831EA722">
      <w:numFmt w:val="decimal"/>
      <w:lvlText w:val=""/>
      <w:lvlJc w:val="left"/>
    </w:lvl>
    <w:lvl w:ilvl="8" w:tplc="71FC601A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27427D52"/>
    <w:lvl w:ilvl="0" w:tplc="24A4F6DE">
      <w:start w:val="35"/>
      <w:numFmt w:val="upperLetter"/>
      <w:lvlText w:val="%1."/>
      <w:lvlJc w:val="left"/>
    </w:lvl>
    <w:lvl w:ilvl="1" w:tplc="5FB07682">
      <w:numFmt w:val="decimal"/>
      <w:lvlText w:val=""/>
      <w:lvlJc w:val="left"/>
    </w:lvl>
    <w:lvl w:ilvl="2" w:tplc="DB96932A">
      <w:numFmt w:val="decimal"/>
      <w:lvlText w:val=""/>
      <w:lvlJc w:val="left"/>
    </w:lvl>
    <w:lvl w:ilvl="3" w:tplc="2EC0EFD0">
      <w:numFmt w:val="decimal"/>
      <w:lvlText w:val=""/>
      <w:lvlJc w:val="left"/>
    </w:lvl>
    <w:lvl w:ilvl="4" w:tplc="94A4FDAC">
      <w:numFmt w:val="decimal"/>
      <w:lvlText w:val=""/>
      <w:lvlJc w:val="left"/>
    </w:lvl>
    <w:lvl w:ilvl="5" w:tplc="44D0552A">
      <w:numFmt w:val="decimal"/>
      <w:lvlText w:val=""/>
      <w:lvlJc w:val="left"/>
    </w:lvl>
    <w:lvl w:ilvl="6" w:tplc="BAD02BE8">
      <w:numFmt w:val="decimal"/>
      <w:lvlText w:val=""/>
      <w:lvlJc w:val="left"/>
    </w:lvl>
    <w:lvl w:ilvl="7" w:tplc="ACD635C2">
      <w:numFmt w:val="decimal"/>
      <w:lvlText w:val=""/>
      <w:lvlJc w:val="left"/>
    </w:lvl>
    <w:lvl w:ilvl="8" w:tplc="BF0A72AE">
      <w:numFmt w:val="decimal"/>
      <w:lvlText w:val=""/>
      <w:lvlJc w:val="left"/>
    </w:lvl>
  </w:abstractNum>
  <w:abstractNum w:abstractNumId="6" w15:restartNumberingAfterBreak="0">
    <w:nsid w:val="4DB127F8"/>
    <w:multiLevelType w:val="hybridMultilevel"/>
    <w:tmpl w:val="B672DE36"/>
    <w:lvl w:ilvl="0" w:tplc="48CAC0CA">
      <w:start w:val="1"/>
      <w:numFmt w:val="bullet"/>
      <w:lvlText w:val="•"/>
      <w:lvlJc w:val="left"/>
    </w:lvl>
    <w:lvl w:ilvl="1" w:tplc="B58664B2">
      <w:numFmt w:val="decimal"/>
      <w:lvlText w:val=""/>
      <w:lvlJc w:val="left"/>
    </w:lvl>
    <w:lvl w:ilvl="2" w:tplc="80C8E03E">
      <w:numFmt w:val="decimal"/>
      <w:lvlText w:val=""/>
      <w:lvlJc w:val="left"/>
    </w:lvl>
    <w:lvl w:ilvl="3" w:tplc="43F8FE0C">
      <w:numFmt w:val="decimal"/>
      <w:lvlText w:val=""/>
      <w:lvlJc w:val="left"/>
    </w:lvl>
    <w:lvl w:ilvl="4" w:tplc="D94CF908">
      <w:numFmt w:val="decimal"/>
      <w:lvlText w:val=""/>
      <w:lvlJc w:val="left"/>
    </w:lvl>
    <w:lvl w:ilvl="5" w:tplc="49628D44">
      <w:numFmt w:val="decimal"/>
      <w:lvlText w:val=""/>
      <w:lvlJc w:val="left"/>
    </w:lvl>
    <w:lvl w:ilvl="6" w:tplc="002865E4">
      <w:numFmt w:val="decimal"/>
      <w:lvlText w:val=""/>
      <w:lvlJc w:val="left"/>
    </w:lvl>
    <w:lvl w:ilvl="7" w:tplc="32E24F2A">
      <w:numFmt w:val="decimal"/>
      <w:lvlText w:val=""/>
      <w:lvlJc w:val="left"/>
    </w:lvl>
    <w:lvl w:ilvl="8" w:tplc="53EA95C8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9E547D5C"/>
    <w:lvl w:ilvl="0" w:tplc="AD0E8FAC">
      <w:start w:val="19"/>
      <w:numFmt w:val="decimal"/>
      <w:lvlText w:val="%1."/>
      <w:lvlJc w:val="left"/>
    </w:lvl>
    <w:lvl w:ilvl="1" w:tplc="311AFA30">
      <w:numFmt w:val="decimal"/>
      <w:lvlText w:val=""/>
      <w:lvlJc w:val="left"/>
    </w:lvl>
    <w:lvl w:ilvl="2" w:tplc="C142B4AE">
      <w:numFmt w:val="decimal"/>
      <w:lvlText w:val=""/>
      <w:lvlJc w:val="left"/>
    </w:lvl>
    <w:lvl w:ilvl="3" w:tplc="10D05BB0">
      <w:numFmt w:val="decimal"/>
      <w:lvlText w:val=""/>
      <w:lvlJc w:val="left"/>
    </w:lvl>
    <w:lvl w:ilvl="4" w:tplc="F2FC553A">
      <w:numFmt w:val="decimal"/>
      <w:lvlText w:val=""/>
      <w:lvlJc w:val="left"/>
    </w:lvl>
    <w:lvl w:ilvl="5" w:tplc="2282365E">
      <w:numFmt w:val="decimal"/>
      <w:lvlText w:val=""/>
      <w:lvlJc w:val="left"/>
    </w:lvl>
    <w:lvl w:ilvl="6" w:tplc="33F49FF2">
      <w:numFmt w:val="decimal"/>
      <w:lvlText w:val=""/>
      <w:lvlJc w:val="left"/>
    </w:lvl>
    <w:lvl w:ilvl="7" w:tplc="AE129364">
      <w:numFmt w:val="decimal"/>
      <w:lvlText w:val=""/>
      <w:lvlJc w:val="left"/>
    </w:lvl>
    <w:lvl w:ilvl="8" w:tplc="C8169696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6A4A2EB8"/>
    <w:lvl w:ilvl="0" w:tplc="D58E2706">
      <w:start w:val="22"/>
      <w:numFmt w:val="upperLetter"/>
      <w:lvlText w:val="%1."/>
      <w:lvlJc w:val="left"/>
    </w:lvl>
    <w:lvl w:ilvl="1" w:tplc="6240854E">
      <w:numFmt w:val="decimal"/>
      <w:lvlText w:val=""/>
      <w:lvlJc w:val="left"/>
    </w:lvl>
    <w:lvl w:ilvl="2" w:tplc="9B68695A">
      <w:numFmt w:val="decimal"/>
      <w:lvlText w:val=""/>
      <w:lvlJc w:val="left"/>
    </w:lvl>
    <w:lvl w:ilvl="3" w:tplc="3894DB9A">
      <w:numFmt w:val="decimal"/>
      <w:lvlText w:val=""/>
      <w:lvlJc w:val="left"/>
    </w:lvl>
    <w:lvl w:ilvl="4" w:tplc="3A64955E">
      <w:numFmt w:val="decimal"/>
      <w:lvlText w:val=""/>
      <w:lvlJc w:val="left"/>
    </w:lvl>
    <w:lvl w:ilvl="5" w:tplc="9E665410">
      <w:numFmt w:val="decimal"/>
      <w:lvlText w:val=""/>
      <w:lvlJc w:val="left"/>
    </w:lvl>
    <w:lvl w:ilvl="6" w:tplc="59F0D4FC">
      <w:numFmt w:val="decimal"/>
      <w:lvlText w:val=""/>
      <w:lvlJc w:val="left"/>
    </w:lvl>
    <w:lvl w:ilvl="7" w:tplc="69D6CE2A">
      <w:numFmt w:val="decimal"/>
      <w:lvlText w:val=""/>
      <w:lvlJc w:val="left"/>
    </w:lvl>
    <w:lvl w:ilvl="8" w:tplc="B498C46A">
      <w:numFmt w:val="decimal"/>
      <w:lvlText w:val=""/>
      <w:lvlJc w:val="left"/>
    </w:lvl>
  </w:abstractNum>
  <w:abstractNum w:abstractNumId="9" w15:restartNumberingAfterBreak="0">
    <w:nsid w:val="66EF438D"/>
    <w:multiLevelType w:val="hybridMultilevel"/>
    <w:tmpl w:val="13D094F8"/>
    <w:lvl w:ilvl="0" w:tplc="973C6D28">
      <w:start w:val="1"/>
      <w:numFmt w:val="bullet"/>
      <w:lvlText w:val="à"/>
      <w:lvlJc w:val="left"/>
    </w:lvl>
    <w:lvl w:ilvl="1" w:tplc="0DCCBD80">
      <w:numFmt w:val="decimal"/>
      <w:lvlText w:val=""/>
      <w:lvlJc w:val="left"/>
    </w:lvl>
    <w:lvl w:ilvl="2" w:tplc="5CC68D64">
      <w:numFmt w:val="decimal"/>
      <w:lvlText w:val=""/>
      <w:lvlJc w:val="left"/>
    </w:lvl>
    <w:lvl w:ilvl="3" w:tplc="BDF86406">
      <w:numFmt w:val="decimal"/>
      <w:lvlText w:val=""/>
      <w:lvlJc w:val="left"/>
    </w:lvl>
    <w:lvl w:ilvl="4" w:tplc="D452CC10">
      <w:numFmt w:val="decimal"/>
      <w:lvlText w:val=""/>
      <w:lvlJc w:val="left"/>
    </w:lvl>
    <w:lvl w:ilvl="5" w:tplc="175ECB5E">
      <w:numFmt w:val="decimal"/>
      <w:lvlText w:val=""/>
      <w:lvlJc w:val="left"/>
    </w:lvl>
    <w:lvl w:ilvl="6" w:tplc="553EBB88">
      <w:numFmt w:val="decimal"/>
      <w:lvlText w:val=""/>
      <w:lvlJc w:val="left"/>
    </w:lvl>
    <w:lvl w:ilvl="7" w:tplc="C4EC4A9C">
      <w:numFmt w:val="decimal"/>
      <w:lvlText w:val=""/>
      <w:lvlJc w:val="left"/>
    </w:lvl>
    <w:lvl w:ilvl="8" w:tplc="A47487E2">
      <w:numFmt w:val="decimal"/>
      <w:lvlText w:val=""/>
      <w:lvlJc w:val="left"/>
    </w:lvl>
  </w:abstractNum>
  <w:abstractNum w:abstractNumId="10" w15:restartNumberingAfterBreak="0">
    <w:nsid w:val="7545E146"/>
    <w:multiLevelType w:val="hybridMultilevel"/>
    <w:tmpl w:val="12F8FBAE"/>
    <w:lvl w:ilvl="0" w:tplc="DB5250B8">
      <w:start w:val="1"/>
      <w:numFmt w:val="bullet"/>
      <w:lvlText w:val="•"/>
      <w:lvlJc w:val="left"/>
    </w:lvl>
    <w:lvl w:ilvl="1" w:tplc="FCDE7F12">
      <w:numFmt w:val="decimal"/>
      <w:lvlText w:val=""/>
      <w:lvlJc w:val="left"/>
    </w:lvl>
    <w:lvl w:ilvl="2" w:tplc="6DD01F30">
      <w:numFmt w:val="decimal"/>
      <w:lvlText w:val=""/>
      <w:lvlJc w:val="left"/>
    </w:lvl>
    <w:lvl w:ilvl="3" w:tplc="F230CC1E">
      <w:numFmt w:val="decimal"/>
      <w:lvlText w:val=""/>
      <w:lvlJc w:val="left"/>
    </w:lvl>
    <w:lvl w:ilvl="4" w:tplc="4440A9E8">
      <w:numFmt w:val="decimal"/>
      <w:lvlText w:val=""/>
      <w:lvlJc w:val="left"/>
    </w:lvl>
    <w:lvl w:ilvl="5" w:tplc="C476580E">
      <w:numFmt w:val="decimal"/>
      <w:lvlText w:val=""/>
      <w:lvlJc w:val="left"/>
    </w:lvl>
    <w:lvl w:ilvl="6" w:tplc="6ECACC5E">
      <w:numFmt w:val="decimal"/>
      <w:lvlText w:val=""/>
      <w:lvlJc w:val="left"/>
    </w:lvl>
    <w:lvl w:ilvl="7" w:tplc="DB2CB53C">
      <w:numFmt w:val="decimal"/>
      <w:lvlText w:val=""/>
      <w:lvlJc w:val="left"/>
    </w:lvl>
    <w:lvl w:ilvl="8" w:tplc="40C07F14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EB3270FA"/>
    <w:lvl w:ilvl="0" w:tplc="C35AD622">
      <w:start w:val="1"/>
      <w:numFmt w:val="bullet"/>
      <w:lvlText w:val="à"/>
      <w:lvlJc w:val="left"/>
    </w:lvl>
    <w:lvl w:ilvl="1" w:tplc="4F468F86">
      <w:start w:val="1"/>
      <w:numFmt w:val="upperLetter"/>
      <w:lvlText w:val="%2"/>
      <w:lvlJc w:val="left"/>
    </w:lvl>
    <w:lvl w:ilvl="2" w:tplc="B114F344">
      <w:numFmt w:val="decimal"/>
      <w:lvlText w:val=""/>
      <w:lvlJc w:val="left"/>
    </w:lvl>
    <w:lvl w:ilvl="3" w:tplc="0A92EC5C">
      <w:numFmt w:val="decimal"/>
      <w:lvlText w:val=""/>
      <w:lvlJc w:val="left"/>
    </w:lvl>
    <w:lvl w:ilvl="4" w:tplc="114631BC">
      <w:numFmt w:val="decimal"/>
      <w:lvlText w:val=""/>
      <w:lvlJc w:val="left"/>
    </w:lvl>
    <w:lvl w:ilvl="5" w:tplc="73748C3E">
      <w:numFmt w:val="decimal"/>
      <w:lvlText w:val=""/>
      <w:lvlJc w:val="left"/>
    </w:lvl>
    <w:lvl w:ilvl="6" w:tplc="8924B6BE">
      <w:numFmt w:val="decimal"/>
      <w:lvlText w:val=""/>
      <w:lvlJc w:val="left"/>
    </w:lvl>
    <w:lvl w:ilvl="7" w:tplc="0BFAB906">
      <w:numFmt w:val="decimal"/>
      <w:lvlText w:val=""/>
      <w:lvlJc w:val="left"/>
    </w:lvl>
    <w:lvl w:ilvl="8" w:tplc="B5D43762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D"/>
    <w:rsid w:val="000863B1"/>
    <w:rsid w:val="00097CC2"/>
    <w:rsid w:val="000A5126"/>
    <w:rsid w:val="0013331D"/>
    <w:rsid w:val="001B5E07"/>
    <w:rsid w:val="00257D2C"/>
    <w:rsid w:val="00260398"/>
    <w:rsid w:val="00274B84"/>
    <w:rsid w:val="00321A7D"/>
    <w:rsid w:val="00336D29"/>
    <w:rsid w:val="007206A9"/>
    <w:rsid w:val="0078221B"/>
    <w:rsid w:val="008C0452"/>
    <w:rsid w:val="009A14F2"/>
    <w:rsid w:val="00B9421D"/>
    <w:rsid w:val="00C23F64"/>
    <w:rsid w:val="00C24DA8"/>
    <w:rsid w:val="00CA7949"/>
    <w:rsid w:val="00CC4848"/>
    <w:rsid w:val="00CC5835"/>
    <w:rsid w:val="00D0506A"/>
    <w:rsid w:val="00F82FBA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424DE-63C2-4C11-A86D-303B939E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ires.auf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f.org/les_membres/nos-memb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f.org/nouvelles/actualites/plan-dactions-de-lauf-special-pandemie-covid-1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el-covid19@au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Miladinova</cp:lastModifiedBy>
  <cp:revision>2</cp:revision>
  <dcterms:created xsi:type="dcterms:W3CDTF">2020-04-26T10:37:00Z</dcterms:created>
  <dcterms:modified xsi:type="dcterms:W3CDTF">2020-04-26T10:37:00Z</dcterms:modified>
</cp:coreProperties>
</file>